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C9A3C" w14:textId="216705AE" w:rsidR="006807A6" w:rsidRDefault="00467BD9" w:rsidP="00C8632E">
      <w:pPr>
        <w:autoSpaceDE w:val="0"/>
        <w:autoSpaceDN w:val="0"/>
        <w:adjustRightInd w:val="0"/>
        <w:jc w:val="center"/>
        <w:rPr>
          <w:b/>
          <w:color w:val="FF0000"/>
          <w:u w:val="single"/>
          <w:lang w:val="el-GR"/>
        </w:rPr>
      </w:pPr>
      <w:r>
        <w:rPr>
          <w:b/>
          <w:color w:val="FF0000"/>
          <w:u w:val="single"/>
          <w:lang w:val="el-GR"/>
        </w:rPr>
        <w:t xml:space="preserve">ΕΒΔΟΜΑΔΙΑΙΟΣ </w:t>
      </w:r>
      <w:r w:rsidR="00C91FEE" w:rsidRPr="00A570B9">
        <w:rPr>
          <w:b/>
          <w:color w:val="FF0000"/>
          <w:u w:val="single"/>
          <w:lang w:val="el-GR"/>
        </w:rPr>
        <w:t xml:space="preserve">ΠΡΟΓΡΑΜΜΑΤΙΣΜΟΣ </w:t>
      </w:r>
      <w:r w:rsidR="006807A6" w:rsidRPr="006807A6">
        <w:rPr>
          <w:b/>
          <w:color w:val="FF0000"/>
          <w:u w:val="single"/>
          <w:lang w:val="el-GR"/>
        </w:rPr>
        <w:t>«Μαθηματικά (</w:t>
      </w:r>
      <w:r w:rsidR="00632287">
        <w:rPr>
          <w:b/>
          <w:color w:val="FF0000"/>
          <w:u w:val="single"/>
          <w:lang w:val="el-GR"/>
        </w:rPr>
        <w:t>Γεωμετρία</w:t>
      </w:r>
      <w:r w:rsidR="006807A6" w:rsidRPr="006807A6">
        <w:rPr>
          <w:b/>
          <w:color w:val="FF0000"/>
          <w:u w:val="single"/>
          <w:lang w:val="el-GR"/>
        </w:rPr>
        <w:t xml:space="preserve">)» </w:t>
      </w:r>
    </w:p>
    <w:p w14:paraId="793705A3" w14:textId="0EDD07C6" w:rsidR="006807A6" w:rsidRDefault="006807A6" w:rsidP="00C8632E">
      <w:pPr>
        <w:autoSpaceDE w:val="0"/>
        <w:autoSpaceDN w:val="0"/>
        <w:adjustRightInd w:val="0"/>
        <w:jc w:val="center"/>
        <w:rPr>
          <w:b/>
          <w:color w:val="FF0000"/>
          <w:u w:val="single"/>
          <w:lang w:val="el-GR"/>
        </w:rPr>
      </w:pPr>
      <w:r w:rsidRPr="006807A6">
        <w:rPr>
          <w:b/>
          <w:color w:val="FF0000"/>
          <w:u w:val="single"/>
          <w:lang w:val="el-GR"/>
        </w:rPr>
        <w:t xml:space="preserve">της </w:t>
      </w:r>
      <w:r w:rsidR="00D33F93">
        <w:rPr>
          <w:b/>
          <w:color w:val="FF0000"/>
          <w:u w:val="single"/>
          <w:lang w:val="el-GR"/>
        </w:rPr>
        <w:t>Α</w:t>
      </w:r>
      <w:r w:rsidRPr="006807A6">
        <w:rPr>
          <w:b/>
          <w:color w:val="FF0000"/>
          <w:u w:val="single"/>
          <w:lang w:val="el-GR"/>
        </w:rPr>
        <w:t xml:space="preserve">΄ τάξης </w:t>
      </w:r>
      <w:r w:rsidR="0056137A">
        <w:rPr>
          <w:b/>
          <w:color w:val="FF0000"/>
          <w:u w:val="single"/>
          <w:lang w:val="el-GR"/>
        </w:rPr>
        <w:t xml:space="preserve">ημερησίων και εσπερινών </w:t>
      </w:r>
      <w:r w:rsidRPr="006807A6">
        <w:rPr>
          <w:b/>
          <w:color w:val="FF0000"/>
          <w:u w:val="single"/>
          <w:lang w:val="el-GR"/>
        </w:rPr>
        <w:t xml:space="preserve">ΕΠΑ.Λ. </w:t>
      </w:r>
    </w:p>
    <w:p w14:paraId="3736FF6C" w14:textId="64B7CE67" w:rsidR="00576175" w:rsidRDefault="006807A6" w:rsidP="00576175">
      <w:pPr>
        <w:autoSpaceDE w:val="0"/>
        <w:autoSpaceDN w:val="0"/>
        <w:adjustRightInd w:val="0"/>
        <w:jc w:val="center"/>
        <w:rPr>
          <w:b/>
          <w:color w:val="FF0000"/>
          <w:u w:val="single"/>
          <w:lang w:val="el-GR"/>
        </w:rPr>
      </w:pPr>
      <w:r w:rsidRPr="006807A6">
        <w:rPr>
          <w:b/>
          <w:color w:val="FF0000"/>
          <w:u w:val="single"/>
          <w:lang w:val="el-GR"/>
        </w:rPr>
        <w:t>για το σχ. έτος 202</w:t>
      </w:r>
      <w:r w:rsidR="00893484">
        <w:rPr>
          <w:b/>
          <w:color w:val="FF0000"/>
          <w:u w:val="single"/>
          <w:lang w:val="el-GR"/>
        </w:rPr>
        <w:t>4</w:t>
      </w:r>
      <w:r w:rsidRPr="006807A6">
        <w:rPr>
          <w:b/>
          <w:color w:val="FF0000"/>
          <w:u w:val="single"/>
          <w:lang w:val="el-GR"/>
        </w:rPr>
        <w:t>-202</w:t>
      </w:r>
      <w:r w:rsidR="00893484">
        <w:rPr>
          <w:b/>
          <w:color w:val="FF0000"/>
          <w:u w:val="single"/>
          <w:lang w:val="el-GR"/>
        </w:rPr>
        <w:t>5</w:t>
      </w:r>
      <w:r w:rsidRPr="006807A6">
        <w:rPr>
          <w:b/>
          <w:color w:val="FF0000"/>
          <w:u w:val="single"/>
          <w:lang w:val="el-GR"/>
        </w:rPr>
        <w:t xml:space="preserve"> </w:t>
      </w:r>
    </w:p>
    <w:p w14:paraId="7F6C13FA" w14:textId="7A76283F" w:rsidR="007A532C" w:rsidRDefault="007A532C" w:rsidP="007A532C">
      <w:pPr>
        <w:pStyle w:val="Default"/>
        <w:rPr>
          <w:sz w:val="22"/>
          <w:szCs w:val="22"/>
        </w:rPr>
      </w:pPr>
    </w:p>
    <w:tbl>
      <w:tblPr>
        <w:tblStyle w:val="TableGrid"/>
        <w:tblW w:w="11216" w:type="dxa"/>
        <w:tblInd w:w="-1332" w:type="dxa"/>
        <w:tblLayout w:type="fixed"/>
        <w:tblLook w:val="01E0" w:firstRow="1" w:lastRow="1" w:firstColumn="1" w:lastColumn="1" w:noHBand="0" w:noVBand="0"/>
      </w:tblPr>
      <w:tblGrid>
        <w:gridCol w:w="1440"/>
        <w:gridCol w:w="1821"/>
        <w:gridCol w:w="22"/>
        <w:gridCol w:w="2158"/>
        <w:gridCol w:w="961"/>
        <w:gridCol w:w="567"/>
        <w:gridCol w:w="252"/>
        <w:gridCol w:w="3995"/>
      </w:tblGrid>
      <w:tr w:rsidR="006606BF" w:rsidRPr="0033660C" w14:paraId="0141C7AF" w14:textId="77777777" w:rsidTr="006606BF">
        <w:trPr>
          <w:trHeight w:val="146"/>
        </w:trPr>
        <w:tc>
          <w:tcPr>
            <w:tcW w:w="1440" w:type="dxa"/>
            <w:vAlign w:val="center"/>
          </w:tcPr>
          <w:p w14:paraId="74B8A869" w14:textId="77777777" w:rsidR="006606BF" w:rsidRPr="00572A4C" w:rsidRDefault="006606BF" w:rsidP="00C91FEE">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b/>
                <w:bCs/>
                <w:sz w:val="20"/>
                <w:szCs w:val="20"/>
                <w:lang w:val="el-GR"/>
              </w:rPr>
              <w:t>ΕΒΔΟΜΑΔΙΑΙΟΣ ΠΡΟΓΡΑΜΜΑΤΙΣΜΟΣ</w:t>
            </w:r>
          </w:p>
        </w:tc>
        <w:tc>
          <w:tcPr>
            <w:tcW w:w="1821" w:type="dxa"/>
            <w:vAlign w:val="center"/>
          </w:tcPr>
          <w:p w14:paraId="2AAD4406" w14:textId="77777777" w:rsidR="006606BF" w:rsidRPr="00572A4C" w:rsidRDefault="006606BF" w:rsidP="00C91FEE">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ΕΝΟΤΗΤΑ</w:t>
            </w:r>
          </w:p>
          <w:p w14:paraId="6B21A82C" w14:textId="5B38A879" w:rsidR="00ED3880" w:rsidRPr="00572A4C" w:rsidRDefault="00ED3880" w:rsidP="00C91FEE">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
                <w:bCs/>
                <w:sz w:val="20"/>
                <w:szCs w:val="20"/>
                <w:lang w:val="el-GR"/>
              </w:rPr>
              <w:t>ΩΡΕΣ Ι.Ε.Π.</w:t>
            </w:r>
          </w:p>
        </w:tc>
        <w:tc>
          <w:tcPr>
            <w:tcW w:w="2180" w:type="dxa"/>
            <w:gridSpan w:val="2"/>
            <w:vAlign w:val="center"/>
          </w:tcPr>
          <w:p w14:paraId="053D8CB6"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
                <w:bCs/>
                <w:sz w:val="20"/>
                <w:szCs w:val="20"/>
                <w:lang w:val="el-GR"/>
              </w:rPr>
              <w:t>ΤΙΤΛΟΣ</w:t>
            </w:r>
          </w:p>
        </w:tc>
        <w:tc>
          <w:tcPr>
            <w:tcW w:w="961" w:type="dxa"/>
            <w:vAlign w:val="center"/>
          </w:tcPr>
          <w:p w14:paraId="254BC4D0" w14:textId="77777777" w:rsidR="006606BF" w:rsidRPr="00572A4C" w:rsidRDefault="006606BF" w:rsidP="00C91FEE">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ΠΑΡ/ΦΟΣ ΒΙΒΛΙΟΥ</w:t>
            </w:r>
          </w:p>
          <w:p w14:paraId="66CA16DC"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p>
        </w:tc>
        <w:tc>
          <w:tcPr>
            <w:tcW w:w="567" w:type="dxa"/>
            <w:vAlign w:val="center"/>
          </w:tcPr>
          <w:p w14:paraId="71DBD1B5" w14:textId="77777777" w:rsidR="006606BF" w:rsidRPr="00572A4C" w:rsidRDefault="006606BF" w:rsidP="00C91FEE">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ΩΡΕΣ</w:t>
            </w:r>
          </w:p>
          <w:p w14:paraId="1908FA27"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p>
        </w:tc>
        <w:tc>
          <w:tcPr>
            <w:tcW w:w="4247" w:type="dxa"/>
            <w:gridSpan w:val="2"/>
            <w:vAlign w:val="center"/>
          </w:tcPr>
          <w:p w14:paraId="08716524" w14:textId="22341AD7" w:rsidR="0033660C" w:rsidRPr="00572A4C" w:rsidRDefault="0033660C" w:rsidP="0033660C">
            <w:pPr>
              <w:autoSpaceDE w:val="0"/>
              <w:autoSpaceDN w:val="0"/>
              <w:adjustRightInd w:val="0"/>
              <w:jc w:val="both"/>
              <w:rPr>
                <w:rFonts w:asciiTheme="minorHAnsi" w:hAnsiTheme="minorHAnsi" w:cstheme="minorHAnsi"/>
                <w:b/>
                <w:bCs/>
                <w:sz w:val="20"/>
                <w:szCs w:val="20"/>
                <w:lang w:val="el-GR"/>
              </w:rPr>
            </w:pPr>
          </w:p>
        </w:tc>
      </w:tr>
      <w:tr w:rsidR="0033660C" w:rsidRPr="00582100" w14:paraId="465FB924" w14:textId="77777777" w:rsidTr="000B7A26">
        <w:trPr>
          <w:trHeight w:val="146"/>
        </w:trPr>
        <w:tc>
          <w:tcPr>
            <w:tcW w:w="11216" w:type="dxa"/>
            <w:gridSpan w:val="8"/>
            <w:vAlign w:val="center"/>
          </w:tcPr>
          <w:p w14:paraId="5E603596" w14:textId="77777777" w:rsidR="0033660C" w:rsidRDefault="0033660C" w:rsidP="0033660C">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ΟΔΗΓΙΕΣ</w:t>
            </w:r>
          </w:p>
          <w:p w14:paraId="2BF49123" w14:textId="77777777" w:rsidR="0033660C" w:rsidRPr="0033660C" w:rsidRDefault="0033660C" w:rsidP="0033660C">
            <w:pPr>
              <w:autoSpaceDE w:val="0"/>
              <w:autoSpaceDN w:val="0"/>
              <w:adjustRightInd w:val="0"/>
              <w:jc w:val="both"/>
              <w:rPr>
                <w:rFonts w:asciiTheme="minorHAnsi" w:hAnsiTheme="minorHAnsi" w:cstheme="minorHAnsi"/>
                <w:sz w:val="20"/>
                <w:szCs w:val="20"/>
                <w:lang w:val="el-GR"/>
              </w:rPr>
            </w:pPr>
            <w:r w:rsidRPr="0033660C">
              <w:rPr>
                <w:rFonts w:asciiTheme="minorHAnsi" w:hAnsiTheme="minorHAnsi" w:cstheme="minorHAnsi"/>
                <w:sz w:val="20"/>
                <w:szCs w:val="20"/>
                <w:lang w:val="el-GR"/>
              </w:rPr>
              <w:t>Η διδασκαλία της Γεωμετρίας στην Α΄ ΕΠΑΛ εστιάζει στη σύνδεση του εμπειρικού με τον θεωρητικό τρόπο σκέψης και θέτει στο επίκεντρο τον μαθηματικό συλλογισμό, την αιτιολόγηση και τη μαθηματική απόδειξη.</w:t>
            </w:r>
          </w:p>
          <w:p w14:paraId="6070B6CB" w14:textId="77777777" w:rsidR="0033660C" w:rsidRPr="0033660C" w:rsidRDefault="0033660C" w:rsidP="0033660C">
            <w:pPr>
              <w:autoSpaceDE w:val="0"/>
              <w:autoSpaceDN w:val="0"/>
              <w:adjustRightInd w:val="0"/>
              <w:jc w:val="both"/>
              <w:rPr>
                <w:rFonts w:asciiTheme="minorHAnsi" w:hAnsiTheme="minorHAnsi" w:cstheme="minorHAnsi"/>
                <w:sz w:val="20"/>
                <w:szCs w:val="20"/>
                <w:lang w:val="el-GR"/>
              </w:rPr>
            </w:pPr>
            <w:r w:rsidRPr="0033660C">
              <w:rPr>
                <w:rFonts w:asciiTheme="minorHAnsi" w:hAnsiTheme="minorHAnsi" w:cstheme="minorHAnsi"/>
                <w:sz w:val="20"/>
                <w:szCs w:val="20"/>
                <w:lang w:val="el-GR"/>
              </w:rPr>
              <w:t>Οι μαθητές/τριες έχουν έρθει σε επαφή με στοιχεία θεωρητικής γεωμετρικής σκέψης και στο Γυμνάσιο, όπου έχουν αντιμετωπίσει ασκήσεις που απαιτούν θεωρητική απόδειξη.</w:t>
            </w:r>
          </w:p>
          <w:p w14:paraId="5F2163BC" w14:textId="77777777" w:rsidR="0033660C" w:rsidRPr="0033660C" w:rsidRDefault="0033660C" w:rsidP="0033660C">
            <w:pPr>
              <w:autoSpaceDE w:val="0"/>
              <w:autoSpaceDN w:val="0"/>
              <w:adjustRightInd w:val="0"/>
              <w:jc w:val="both"/>
              <w:rPr>
                <w:rFonts w:asciiTheme="minorHAnsi" w:hAnsiTheme="minorHAnsi" w:cstheme="minorHAnsi"/>
                <w:sz w:val="20"/>
                <w:szCs w:val="20"/>
                <w:lang w:val="el-GR"/>
              </w:rPr>
            </w:pPr>
            <w:r w:rsidRPr="0033660C">
              <w:rPr>
                <w:rFonts w:asciiTheme="minorHAnsi" w:hAnsiTheme="minorHAnsi" w:cstheme="minorHAnsi"/>
                <w:sz w:val="20"/>
                <w:szCs w:val="20"/>
                <w:lang w:val="el-GR"/>
              </w:rPr>
              <w:t>Στην Α΄ ΕΠΑΛ, πρέπει αυτή η εμπειρία των μαθητών/ριών να αξιοποιηθεί με στόχο την περαιτέρω ανάπτυξη της θεωρητικής τους σκέψης, κάτι που μπορεί να γίνει βαθμιαία και λαμβάνοντας υπόψη τις δυσκολίες του εγχειρήματος. Η διατύπωση ορισμών γεωμετρικών εννοιών είναι κάτι δύσκολο για τους/τις μαθητές/τριες,</w:t>
            </w:r>
            <w:r w:rsidRPr="0033660C">
              <w:rPr>
                <w:lang w:val="el-GR"/>
              </w:rPr>
              <w:t xml:space="preserve"> </w:t>
            </w:r>
            <w:r w:rsidRPr="0033660C">
              <w:rPr>
                <w:rFonts w:asciiTheme="minorHAnsi" w:hAnsiTheme="minorHAnsi" w:cstheme="minorHAnsi"/>
                <w:sz w:val="20"/>
                <w:szCs w:val="20"/>
                <w:lang w:val="el-GR"/>
              </w:rPr>
              <w:t xml:space="preserve">ακόμα και αυτής της τάξης, καθώς απαιτεί τη συνειδητοποίηση των κρίσιμων και ελάχιστων ιδιοτήτων που απαιτούνται για τον καθορισμό μιας έννοιας. Για τον λόγο αυτό προτείνεται η διαμόρφωση ορισμών μέσα από συζήτηση στην τάξη: μπορεί να ζητηθεί από τους/τις μαθητές/τριες μια πρώτη προσπάθεια ορισμού, να ακολουθήσει κριτική εξέταση (από τους/τις μαθητές/τριες) που οδηγεί σε μια βελτιωμένη εκδοχή, η οποία πάλι εξετάζεται </w:t>
            </w:r>
            <w:proofErr w:type="spellStart"/>
            <w:r w:rsidRPr="0033660C">
              <w:rPr>
                <w:rFonts w:asciiTheme="minorHAnsi" w:hAnsiTheme="minorHAnsi" w:cstheme="minorHAnsi"/>
                <w:sz w:val="20"/>
                <w:szCs w:val="20"/>
                <w:lang w:val="el-GR"/>
              </w:rPr>
              <w:t>κ.οκ</w:t>
            </w:r>
            <w:proofErr w:type="spellEnd"/>
            <w:r w:rsidRPr="0033660C">
              <w:rPr>
                <w:rFonts w:asciiTheme="minorHAnsi" w:hAnsiTheme="minorHAnsi" w:cstheme="minorHAnsi"/>
                <w:sz w:val="20"/>
                <w:szCs w:val="20"/>
                <w:lang w:val="el-GR"/>
              </w:rPr>
              <w:t>.</w:t>
            </w:r>
          </w:p>
          <w:p w14:paraId="1EFC02E8" w14:textId="77777777" w:rsidR="0033660C" w:rsidRPr="0033660C" w:rsidRDefault="0033660C" w:rsidP="0033660C">
            <w:pPr>
              <w:autoSpaceDE w:val="0"/>
              <w:autoSpaceDN w:val="0"/>
              <w:adjustRightInd w:val="0"/>
              <w:jc w:val="both"/>
              <w:rPr>
                <w:rFonts w:asciiTheme="minorHAnsi" w:hAnsiTheme="minorHAnsi" w:cstheme="minorHAnsi"/>
                <w:sz w:val="20"/>
                <w:szCs w:val="20"/>
                <w:lang w:val="el-GR"/>
              </w:rPr>
            </w:pPr>
            <w:r w:rsidRPr="0033660C">
              <w:rPr>
                <w:rFonts w:asciiTheme="minorHAnsi" w:hAnsiTheme="minorHAnsi" w:cstheme="minorHAnsi"/>
                <w:sz w:val="20"/>
                <w:szCs w:val="20"/>
                <w:lang w:val="el-GR"/>
              </w:rPr>
              <w:t>Επίσης οι μαθητές/τριες χρειάζεται να διερευνούν ιδιότητες και σχέσεις των γεωμετρικών εννοιών και να δημιουργούν εικασίες τις οποίες να προσπαθούν να τεκμηριώσουν. Η αντιμετώπιση της μαθηματικής απόδειξης απλά ως περιγραφή μιας σειράς λογικών βημάτων που παρουσιάζονται από τον/την εκπαιδευτικό, δεν είναι κατάλληλη ώστε να μυηθούν οι μαθητές/τριες στη σημασία και την κατασκευή μιας απόδειξης. Αντίθετα, είναι σημαντικό να εμπλακούν οι μαθητές/τριες σε αποδεικτικές διαδικασίες, να προσπαθούν να εντοπίζουν τη βασική αποδεικτική ιδέα, μέσω πειραματισμού και διερεύνησης, και να χρησιμοποιούν μετασχηματισμούς και αναπαραστάσεις, που υποστηρίζουν την ανάπτυξη γεωμετρικών συλλογισμών. Η κατασκευή από τους/τις μαθητές/τριες αντιπαραδειγμάτων και η συζήτηση για το ρόλο τους είναι μια σημαντική διαδικασία, ώστε να αρχίσουν να αποκτούν μια πρώτη αίσθηση της σημασίας του αντιπαραδείγματος στα Μαθηματικά.</w:t>
            </w:r>
          </w:p>
          <w:p w14:paraId="45084F6E" w14:textId="77777777" w:rsidR="0033660C" w:rsidRPr="0033660C" w:rsidRDefault="0033660C" w:rsidP="0033660C">
            <w:pPr>
              <w:autoSpaceDE w:val="0"/>
              <w:autoSpaceDN w:val="0"/>
              <w:adjustRightInd w:val="0"/>
              <w:jc w:val="both"/>
              <w:rPr>
                <w:rFonts w:asciiTheme="minorHAnsi" w:hAnsiTheme="minorHAnsi" w:cstheme="minorHAnsi"/>
                <w:sz w:val="20"/>
                <w:szCs w:val="20"/>
                <w:lang w:val="el-GR"/>
              </w:rPr>
            </w:pPr>
            <w:r w:rsidRPr="0033660C">
              <w:rPr>
                <w:rFonts w:asciiTheme="minorHAnsi" w:hAnsiTheme="minorHAnsi" w:cstheme="minorHAnsi"/>
                <w:sz w:val="20"/>
                <w:szCs w:val="20"/>
                <w:lang w:val="el-GR"/>
              </w:rPr>
              <w:t>Η απαγωγή σε άτοπο είναι επίσης μια μέθοδος που συχνά συναντούν οι μαθητές/τριες στην απόδειξη αρκετών θεωρημάτων. Ο ρόλος του «άτοπου» στην τεκμηρίωση του αρχικού ισχυρισμού αλλά και το κατά πόσο η άρνηση του συμπεράσματος οδηγεί τελικά στην τεκμηρίωσή του, δημιουργούν ιδιαίτερη δυσκολία στους/στις μαθητές/τριες.</w:t>
            </w:r>
          </w:p>
          <w:p w14:paraId="6ADBFDEF" w14:textId="77777777" w:rsidR="0033660C" w:rsidRPr="0033660C" w:rsidRDefault="0033660C" w:rsidP="0033660C">
            <w:pPr>
              <w:autoSpaceDE w:val="0"/>
              <w:autoSpaceDN w:val="0"/>
              <w:adjustRightInd w:val="0"/>
              <w:jc w:val="both"/>
              <w:rPr>
                <w:rFonts w:asciiTheme="minorHAnsi" w:hAnsiTheme="minorHAnsi" w:cstheme="minorHAnsi"/>
                <w:sz w:val="20"/>
                <w:szCs w:val="20"/>
                <w:lang w:val="el-GR"/>
              </w:rPr>
            </w:pPr>
            <w:r w:rsidRPr="0033660C">
              <w:rPr>
                <w:rFonts w:asciiTheme="minorHAnsi" w:hAnsiTheme="minorHAnsi" w:cstheme="minorHAnsi"/>
                <w:sz w:val="20"/>
                <w:szCs w:val="20"/>
                <w:lang w:val="el-GR"/>
              </w:rPr>
              <w:t>Σε όλα τα παραπάνω ουσιαστικό ρόλο μπορεί να παίξει η αξιοποίηση λογισμικών δυναμικής Γεωμετρίας. Επιπλέον, η ανάπτυξη στοιχείων της αφηρημένης, θεωρητικής σκέψης είναι απαραίτητο να συνδέεται με την εφαρμογή των συμπερασμάτων (θεωρημάτων, πορισμάτων) σε πιο πρακτικές καταστάσεις και προβλήματα. Αυτό μπορεί να γίνεται τόσο με εισαγωγή υπολογισμών και μετρήσεων (</w:t>
            </w:r>
            <w:proofErr w:type="spellStart"/>
            <w:r w:rsidRPr="0033660C">
              <w:rPr>
                <w:rFonts w:asciiTheme="minorHAnsi" w:hAnsiTheme="minorHAnsi" w:cstheme="minorHAnsi"/>
                <w:sz w:val="20"/>
                <w:szCs w:val="20"/>
                <w:lang w:val="el-GR"/>
              </w:rPr>
              <w:t>π.χ</w:t>
            </w:r>
            <w:proofErr w:type="spellEnd"/>
            <w:r w:rsidRPr="0033660C">
              <w:rPr>
                <w:rFonts w:asciiTheme="minorHAnsi" w:hAnsiTheme="minorHAnsi" w:cstheme="minorHAnsi"/>
                <w:sz w:val="20"/>
                <w:szCs w:val="20"/>
                <w:lang w:val="el-GR"/>
              </w:rPr>
              <w:t xml:space="preserve"> υπολογισμός γωνιών τριγώνου, ερωτήσεις κατανόησης των παραγράφων 4.6, 4.7 και 4.8, αξιοποίηση του μήκους πλευρών για τη σύγκριση τριγώνων), όσο και με διερεύνηση και επίλυση προβλήματος (πχ. άσκηση εμπέδωσης 10 των παραγράφων 3.10, 3.11 και 3.12).</w:t>
            </w:r>
          </w:p>
          <w:p w14:paraId="521A0213" w14:textId="77777777" w:rsidR="0033660C" w:rsidRDefault="0033660C" w:rsidP="0033660C">
            <w:pPr>
              <w:autoSpaceDE w:val="0"/>
              <w:autoSpaceDN w:val="0"/>
              <w:adjustRightInd w:val="0"/>
              <w:jc w:val="both"/>
              <w:rPr>
                <w:rFonts w:asciiTheme="minorHAnsi" w:hAnsiTheme="minorHAnsi" w:cstheme="minorHAnsi"/>
                <w:sz w:val="20"/>
                <w:szCs w:val="20"/>
                <w:lang w:val="el-GR"/>
              </w:rPr>
            </w:pPr>
            <w:r w:rsidRPr="0033660C">
              <w:rPr>
                <w:rFonts w:asciiTheme="minorHAnsi" w:hAnsiTheme="minorHAnsi" w:cstheme="minorHAnsi"/>
                <w:sz w:val="20"/>
                <w:szCs w:val="20"/>
                <w:lang w:val="el-GR"/>
              </w:rPr>
              <w:t xml:space="preserve">Σχετικά με τα προηγούμενα, προτείνεται η τροποποίηση από τους/τις εκπαιδευτικούς ασκήσεων του βιβλίου ώστε αφενός </w:t>
            </w:r>
            <w:r w:rsidRPr="0033660C">
              <w:rPr>
                <w:rFonts w:asciiTheme="minorHAnsi" w:hAnsiTheme="minorHAnsi" w:cstheme="minorHAnsi"/>
                <w:b/>
                <w:bCs/>
                <w:sz w:val="20"/>
                <w:szCs w:val="20"/>
                <w:lang w:val="el-GR"/>
              </w:rPr>
              <w:t>να απλοποιηθεί η γλώσσα</w:t>
            </w:r>
            <w:r w:rsidRPr="0033660C">
              <w:rPr>
                <w:rFonts w:asciiTheme="minorHAnsi" w:hAnsiTheme="minorHAnsi" w:cstheme="minorHAnsi"/>
                <w:sz w:val="20"/>
                <w:szCs w:val="20"/>
                <w:lang w:val="el-GR"/>
              </w:rPr>
              <w:t xml:space="preserve"> και αφετέρου </w:t>
            </w:r>
            <w:r w:rsidRPr="0033660C">
              <w:rPr>
                <w:rFonts w:asciiTheme="minorHAnsi" w:hAnsiTheme="minorHAnsi" w:cstheme="minorHAnsi"/>
                <w:b/>
                <w:bCs/>
                <w:sz w:val="20"/>
                <w:szCs w:val="20"/>
                <w:lang w:val="el-GR"/>
              </w:rPr>
              <w:t>να συνδεθούν καλύτερα με τη διαίσθηση των μαθητών/ριών</w:t>
            </w:r>
            <w:r w:rsidRPr="0033660C">
              <w:rPr>
                <w:rFonts w:asciiTheme="minorHAnsi" w:hAnsiTheme="minorHAnsi" w:cstheme="minorHAnsi"/>
                <w:sz w:val="20"/>
                <w:szCs w:val="20"/>
                <w:lang w:val="el-GR"/>
              </w:rPr>
              <w:t>.</w:t>
            </w:r>
          </w:p>
          <w:p w14:paraId="3CA79834" w14:textId="77777777" w:rsidR="0033660C" w:rsidRPr="0033660C" w:rsidRDefault="0033660C" w:rsidP="0033660C">
            <w:pPr>
              <w:autoSpaceDE w:val="0"/>
              <w:autoSpaceDN w:val="0"/>
              <w:adjustRightInd w:val="0"/>
              <w:jc w:val="both"/>
              <w:rPr>
                <w:rFonts w:asciiTheme="minorHAnsi" w:hAnsiTheme="minorHAnsi" w:cstheme="minorHAnsi"/>
                <w:sz w:val="20"/>
                <w:szCs w:val="20"/>
                <w:lang w:val="el-GR"/>
              </w:rPr>
            </w:pPr>
            <w:r w:rsidRPr="0033660C">
              <w:rPr>
                <w:rFonts w:asciiTheme="minorHAnsi" w:hAnsiTheme="minorHAnsi" w:cstheme="minorHAnsi"/>
                <w:sz w:val="20"/>
                <w:szCs w:val="20"/>
                <w:lang w:val="el-GR"/>
              </w:rPr>
              <w:t>Για παράδειγμα, η άσκηση:</w:t>
            </w:r>
          </w:p>
          <w:p w14:paraId="4361B408" w14:textId="523232E4" w:rsidR="0033660C" w:rsidRPr="0033660C" w:rsidRDefault="0033660C" w:rsidP="0033660C">
            <w:pPr>
              <w:autoSpaceDE w:val="0"/>
              <w:autoSpaceDN w:val="0"/>
              <w:adjustRightInd w:val="0"/>
              <w:jc w:val="both"/>
              <w:rPr>
                <w:rFonts w:asciiTheme="minorHAnsi" w:hAnsiTheme="minorHAnsi" w:cstheme="minorHAnsi"/>
                <w:sz w:val="20"/>
                <w:szCs w:val="20"/>
                <w:lang w:val="el-GR"/>
              </w:rPr>
            </w:pPr>
            <w:r w:rsidRPr="0033660C">
              <w:rPr>
                <w:rFonts w:asciiTheme="minorHAnsi" w:hAnsiTheme="minorHAnsi" w:cstheme="minorHAnsi"/>
                <w:sz w:val="20"/>
                <w:szCs w:val="20"/>
                <w:lang w:val="el-GR"/>
              </w:rPr>
              <w:t>" Να αποδείξετε ότι τα άκρα ενός τμήματος ισαπέχουν από κάθε ευθεία που διέρχεται από το μέσο του"</w:t>
            </w:r>
            <w:r>
              <w:rPr>
                <w:rFonts w:asciiTheme="minorHAnsi" w:hAnsiTheme="minorHAnsi" w:cstheme="minorHAnsi"/>
                <w:sz w:val="20"/>
                <w:szCs w:val="20"/>
                <w:lang w:val="el-GR"/>
              </w:rPr>
              <w:t xml:space="preserve"> </w:t>
            </w:r>
            <w:r w:rsidRPr="0033660C">
              <w:rPr>
                <w:rFonts w:asciiTheme="minorHAnsi" w:hAnsiTheme="minorHAnsi" w:cstheme="minorHAnsi"/>
                <w:sz w:val="20"/>
                <w:szCs w:val="20"/>
                <w:lang w:val="el-GR"/>
              </w:rPr>
              <w:t>μπορεί να γίνει:</w:t>
            </w:r>
          </w:p>
          <w:p w14:paraId="16446296" w14:textId="77777777" w:rsidR="0033660C" w:rsidRPr="0033660C" w:rsidRDefault="0033660C" w:rsidP="0033660C">
            <w:pPr>
              <w:autoSpaceDE w:val="0"/>
              <w:autoSpaceDN w:val="0"/>
              <w:adjustRightInd w:val="0"/>
              <w:jc w:val="both"/>
              <w:rPr>
                <w:rFonts w:asciiTheme="minorHAnsi" w:hAnsiTheme="minorHAnsi" w:cstheme="minorHAnsi"/>
                <w:sz w:val="20"/>
                <w:szCs w:val="20"/>
                <w:lang w:val="el-GR"/>
              </w:rPr>
            </w:pPr>
            <w:r w:rsidRPr="0033660C">
              <w:rPr>
                <w:rFonts w:asciiTheme="minorHAnsi" w:hAnsiTheme="minorHAnsi" w:cstheme="minorHAnsi"/>
                <w:sz w:val="20"/>
                <w:szCs w:val="20"/>
                <w:lang w:val="el-GR"/>
              </w:rPr>
              <w:t>"Σχεδιάστε ένα ευθύγραμμο τμήμα με άκρα Α και Β. Ας ονομάσουμε Μ το μέσο του ΑΒ. Φέρτε μια τυχαία ευθεία ε από το Μ. Μετρήστε τις αποστάσεις των Α και Β από την ε. Τι παρατηρείτε; Νομίζετε ότι αυτό θα συμβαίνει για οποιαδήποτε ευθεία περνάει από το Μ; Δικαιολογήστε την απάντησή σας".</w:t>
            </w:r>
          </w:p>
          <w:p w14:paraId="5886D980" w14:textId="77777777" w:rsidR="0033660C" w:rsidRPr="0033660C" w:rsidRDefault="0033660C" w:rsidP="0033660C">
            <w:pPr>
              <w:autoSpaceDE w:val="0"/>
              <w:autoSpaceDN w:val="0"/>
              <w:adjustRightInd w:val="0"/>
              <w:jc w:val="both"/>
              <w:rPr>
                <w:rFonts w:asciiTheme="minorHAnsi" w:hAnsiTheme="minorHAnsi" w:cstheme="minorHAnsi"/>
                <w:sz w:val="20"/>
                <w:szCs w:val="20"/>
                <w:lang w:val="el-GR"/>
              </w:rPr>
            </w:pPr>
            <w:r w:rsidRPr="0033660C">
              <w:rPr>
                <w:rFonts w:asciiTheme="minorHAnsi" w:hAnsiTheme="minorHAnsi" w:cstheme="minorHAnsi"/>
                <w:sz w:val="20"/>
                <w:szCs w:val="20"/>
                <w:lang w:val="el-GR"/>
              </w:rPr>
              <w:t>Επίσης, η άσκηση:</w:t>
            </w:r>
          </w:p>
          <w:p w14:paraId="5D065DB4" w14:textId="77777777" w:rsidR="0033660C" w:rsidRDefault="0033660C" w:rsidP="0033660C">
            <w:pPr>
              <w:autoSpaceDE w:val="0"/>
              <w:autoSpaceDN w:val="0"/>
              <w:adjustRightInd w:val="0"/>
              <w:jc w:val="both"/>
              <w:rPr>
                <w:rFonts w:asciiTheme="minorHAnsi" w:hAnsiTheme="minorHAnsi" w:cstheme="minorHAnsi"/>
                <w:sz w:val="20"/>
                <w:szCs w:val="20"/>
                <w:lang w:val="el-GR"/>
              </w:rPr>
            </w:pPr>
            <w:r w:rsidRPr="0033660C">
              <w:rPr>
                <w:rFonts w:asciiTheme="minorHAnsi" w:hAnsiTheme="minorHAnsi" w:cstheme="minorHAnsi"/>
                <w:sz w:val="20"/>
                <w:szCs w:val="20"/>
                <w:lang w:val="el-GR"/>
              </w:rPr>
              <w:t>"Θεωρούμε ισοσκελές τρίγωνο ΑΒΓ (ΑΒ = ΑΓ) και I το σημείο τομής των διχοτόμων των γωνιών B̂ , Γ̂ . Να αποδείξετε ότι: i) το τρίγωνο ΒΙΓ είναι ισοσκελές, ii) η ΑΙ είναι διχοτόμος της Â."</w:t>
            </w:r>
          </w:p>
          <w:p w14:paraId="5E80F34C" w14:textId="77777777" w:rsidR="0033660C" w:rsidRPr="0033660C" w:rsidRDefault="0033660C" w:rsidP="0033660C">
            <w:pPr>
              <w:autoSpaceDE w:val="0"/>
              <w:autoSpaceDN w:val="0"/>
              <w:adjustRightInd w:val="0"/>
              <w:jc w:val="both"/>
              <w:rPr>
                <w:rFonts w:asciiTheme="minorHAnsi" w:hAnsiTheme="minorHAnsi" w:cstheme="minorHAnsi"/>
                <w:sz w:val="20"/>
                <w:szCs w:val="20"/>
                <w:lang w:val="el-GR"/>
              </w:rPr>
            </w:pPr>
            <w:r w:rsidRPr="0033660C">
              <w:rPr>
                <w:rFonts w:asciiTheme="minorHAnsi" w:hAnsiTheme="minorHAnsi" w:cstheme="minorHAnsi"/>
                <w:sz w:val="20"/>
                <w:szCs w:val="20"/>
                <w:lang w:val="el-GR"/>
              </w:rPr>
              <w:t>μπορεί να γίνει:</w:t>
            </w:r>
          </w:p>
          <w:p w14:paraId="1402A139" w14:textId="0F83638C" w:rsidR="0033660C" w:rsidRPr="0033660C" w:rsidRDefault="0033660C" w:rsidP="0033660C">
            <w:pPr>
              <w:autoSpaceDE w:val="0"/>
              <w:autoSpaceDN w:val="0"/>
              <w:adjustRightInd w:val="0"/>
              <w:jc w:val="both"/>
              <w:rPr>
                <w:rFonts w:asciiTheme="minorHAnsi" w:hAnsiTheme="minorHAnsi" w:cstheme="minorHAnsi"/>
                <w:sz w:val="20"/>
                <w:szCs w:val="20"/>
                <w:lang w:val="el-GR"/>
              </w:rPr>
            </w:pPr>
            <w:r w:rsidRPr="0033660C">
              <w:rPr>
                <w:rFonts w:asciiTheme="minorHAnsi" w:hAnsiTheme="minorHAnsi" w:cstheme="minorHAnsi"/>
                <w:sz w:val="20"/>
                <w:szCs w:val="20"/>
                <w:lang w:val="el-GR"/>
              </w:rPr>
              <w:t>Σχεδιάστε ένα ισοσκελές τρίγωνο ΑΒΓ με B̂=Γ̂=70</w:t>
            </w:r>
            <w:r>
              <w:rPr>
                <w:rFonts w:asciiTheme="minorHAnsi" w:hAnsiTheme="minorHAnsi" w:cstheme="minorHAnsi"/>
                <w:sz w:val="20"/>
                <w:szCs w:val="20"/>
                <w:lang w:val="el-GR"/>
              </w:rPr>
              <w:t>·</w:t>
            </w:r>
            <w:r w:rsidRPr="0033660C">
              <w:rPr>
                <w:rFonts w:asciiTheme="minorHAnsi" w:hAnsiTheme="minorHAnsi" w:cstheme="minorHAnsi"/>
                <w:sz w:val="20"/>
                <w:szCs w:val="20"/>
                <w:lang w:val="el-GR"/>
              </w:rPr>
              <w:t>. Κατασκευάστε τις διχοτόμους των γωνιών B̂ και Γ̂ και ονομάστε Ι το σημείο που τέμνονται.</w:t>
            </w:r>
          </w:p>
          <w:p w14:paraId="43EFCFCA" w14:textId="77777777" w:rsidR="0033660C" w:rsidRPr="0033660C" w:rsidRDefault="0033660C" w:rsidP="0033660C">
            <w:pPr>
              <w:autoSpaceDE w:val="0"/>
              <w:autoSpaceDN w:val="0"/>
              <w:adjustRightInd w:val="0"/>
              <w:jc w:val="both"/>
              <w:rPr>
                <w:rFonts w:asciiTheme="minorHAnsi" w:hAnsiTheme="minorHAnsi" w:cstheme="minorHAnsi"/>
                <w:sz w:val="20"/>
                <w:szCs w:val="20"/>
                <w:lang w:val="el-GR"/>
              </w:rPr>
            </w:pPr>
            <w:r w:rsidRPr="0033660C">
              <w:rPr>
                <w:rFonts w:asciiTheme="minorHAnsi" w:hAnsiTheme="minorHAnsi" w:cstheme="minorHAnsi"/>
                <w:sz w:val="20"/>
                <w:szCs w:val="20"/>
                <w:lang w:val="el-GR"/>
              </w:rPr>
              <w:t>i) εξηγήστε γιατί το τρίγωνο ΒΙΓ είναι ισοσκελές,</w:t>
            </w:r>
          </w:p>
          <w:p w14:paraId="6203482E" w14:textId="77777777" w:rsidR="0033660C" w:rsidRPr="0033660C" w:rsidRDefault="0033660C" w:rsidP="0033660C">
            <w:pPr>
              <w:autoSpaceDE w:val="0"/>
              <w:autoSpaceDN w:val="0"/>
              <w:adjustRightInd w:val="0"/>
              <w:jc w:val="both"/>
              <w:rPr>
                <w:rFonts w:asciiTheme="minorHAnsi" w:hAnsiTheme="minorHAnsi" w:cstheme="minorHAnsi"/>
                <w:sz w:val="20"/>
                <w:szCs w:val="20"/>
                <w:lang w:val="el-GR"/>
              </w:rPr>
            </w:pPr>
            <w:r w:rsidRPr="0033660C">
              <w:rPr>
                <w:rFonts w:asciiTheme="minorHAnsi" w:hAnsiTheme="minorHAnsi" w:cstheme="minorHAnsi"/>
                <w:sz w:val="20"/>
                <w:szCs w:val="20"/>
                <w:lang w:val="el-GR"/>
              </w:rPr>
              <w:t>ii) συγκρίνετε τα τρίγωνα ΑΙΒ και ΑΙΓ και εξηγήστε γιατί η ΑΙ είναι διχοτόμος της Â."</w:t>
            </w:r>
          </w:p>
          <w:p w14:paraId="094F6844" w14:textId="32F4F7B6" w:rsidR="0033660C" w:rsidRPr="00572A4C" w:rsidRDefault="0033660C" w:rsidP="0033660C">
            <w:pPr>
              <w:autoSpaceDE w:val="0"/>
              <w:autoSpaceDN w:val="0"/>
              <w:adjustRightInd w:val="0"/>
              <w:jc w:val="both"/>
              <w:rPr>
                <w:rFonts w:asciiTheme="minorHAnsi" w:hAnsiTheme="minorHAnsi" w:cstheme="minorHAnsi"/>
                <w:b/>
                <w:bCs/>
                <w:sz w:val="20"/>
                <w:szCs w:val="20"/>
                <w:lang w:val="el-GR"/>
              </w:rPr>
            </w:pPr>
            <w:r w:rsidRPr="0033660C">
              <w:rPr>
                <w:rFonts w:asciiTheme="minorHAnsi" w:hAnsiTheme="minorHAnsi" w:cstheme="minorHAnsi"/>
                <w:sz w:val="20"/>
                <w:szCs w:val="20"/>
                <w:lang w:val="el-GR"/>
              </w:rPr>
              <w:t>Η κατανομή των διδακτικών ωρών που προτείνεται είναι ενδεικτική. Μέσα σε αυτές τις ώρες περιλαμβάνεται ο χρόνος που θα χρειαστεί για ανακεφαλαιώσεις, γραπτές δοκιμασίες, εργασίες κλπ.</w:t>
            </w:r>
          </w:p>
        </w:tc>
      </w:tr>
      <w:tr w:rsidR="00ED3880" w:rsidRPr="00582100" w14:paraId="1DA91118" w14:textId="77777777" w:rsidTr="00570BF4">
        <w:trPr>
          <w:trHeight w:val="146"/>
        </w:trPr>
        <w:tc>
          <w:tcPr>
            <w:tcW w:w="11216" w:type="dxa"/>
            <w:gridSpan w:val="8"/>
            <w:vAlign w:val="center"/>
          </w:tcPr>
          <w:p w14:paraId="41F2E0DB" w14:textId="03C9CA07" w:rsidR="005D150F" w:rsidRPr="005D150F" w:rsidRDefault="005D150F" w:rsidP="00F94AF1">
            <w:pPr>
              <w:autoSpaceDE w:val="0"/>
              <w:autoSpaceDN w:val="0"/>
              <w:adjustRightInd w:val="0"/>
              <w:jc w:val="both"/>
              <w:rPr>
                <w:rFonts w:asciiTheme="minorHAnsi" w:hAnsiTheme="minorHAnsi" w:cstheme="minorHAnsi"/>
                <w:sz w:val="20"/>
                <w:szCs w:val="20"/>
                <w:lang w:val="el-GR"/>
              </w:rPr>
            </w:pPr>
          </w:p>
        </w:tc>
      </w:tr>
      <w:tr w:rsidR="006606BF" w:rsidRPr="00D33F93" w14:paraId="62E3E278" w14:textId="77777777" w:rsidTr="006606BF">
        <w:trPr>
          <w:trHeight w:val="146"/>
        </w:trPr>
        <w:tc>
          <w:tcPr>
            <w:tcW w:w="1440" w:type="dxa"/>
            <w:vAlign w:val="center"/>
          </w:tcPr>
          <w:p w14:paraId="5396417D"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11E25FC3" w14:textId="77777777" w:rsidR="0033660C" w:rsidRDefault="0033660C" w:rsidP="0033660C">
            <w:pPr>
              <w:autoSpaceDE w:val="0"/>
              <w:autoSpaceDN w:val="0"/>
              <w:adjustRightInd w:val="0"/>
              <w:jc w:val="center"/>
              <w:rPr>
                <w:rFonts w:asciiTheme="minorHAnsi" w:hAnsiTheme="minorHAnsi" w:cstheme="minorHAnsi"/>
                <w:b/>
                <w:sz w:val="20"/>
                <w:szCs w:val="20"/>
                <w:lang w:val="el-GR"/>
              </w:rPr>
            </w:pPr>
            <w:r w:rsidRPr="00572A4C">
              <w:rPr>
                <w:rFonts w:asciiTheme="minorHAnsi" w:hAnsiTheme="minorHAnsi" w:cstheme="minorHAnsi"/>
                <w:b/>
                <w:sz w:val="20"/>
                <w:szCs w:val="20"/>
                <w:lang w:val="el-GR"/>
              </w:rPr>
              <w:t>ΚΕΦΑΛΑΙΟ</w:t>
            </w:r>
            <w:r>
              <w:rPr>
                <w:rFonts w:asciiTheme="minorHAnsi" w:hAnsiTheme="minorHAnsi" w:cstheme="minorHAnsi"/>
                <w:b/>
                <w:sz w:val="20"/>
                <w:szCs w:val="20"/>
                <w:lang w:val="el-GR"/>
              </w:rPr>
              <w:t xml:space="preserve"> 2</w:t>
            </w:r>
            <w:r w:rsidRPr="00760486">
              <w:rPr>
                <w:rFonts w:asciiTheme="minorHAnsi" w:hAnsiTheme="minorHAnsi" w:cstheme="minorHAnsi"/>
                <w:b/>
                <w:sz w:val="20"/>
                <w:szCs w:val="20"/>
                <w:vertAlign w:val="superscript"/>
                <w:lang w:val="el-GR"/>
              </w:rPr>
              <w:t>Ο</w:t>
            </w:r>
            <w:r>
              <w:rPr>
                <w:rFonts w:asciiTheme="minorHAnsi" w:hAnsiTheme="minorHAnsi" w:cstheme="minorHAnsi"/>
                <w:b/>
                <w:sz w:val="20"/>
                <w:szCs w:val="20"/>
                <w:lang w:val="el-GR"/>
              </w:rPr>
              <w:t xml:space="preserve"> </w:t>
            </w:r>
          </w:p>
          <w:p w14:paraId="34808379" w14:textId="77777777" w:rsidR="0033660C" w:rsidRDefault="0033660C" w:rsidP="0033660C">
            <w:pPr>
              <w:autoSpaceDE w:val="0"/>
              <w:autoSpaceDN w:val="0"/>
              <w:adjustRightInd w:val="0"/>
              <w:jc w:val="center"/>
              <w:rPr>
                <w:rFonts w:asciiTheme="minorHAnsi" w:hAnsiTheme="minorHAnsi" w:cstheme="minorHAnsi"/>
                <w:b/>
                <w:sz w:val="20"/>
                <w:szCs w:val="20"/>
                <w:lang w:val="el-GR"/>
              </w:rPr>
            </w:pPr>
            <w:r>
              <w:rPr>
                <w:rFonts w:asciiTheme="minorHAnsi" w:hAnsiTheme="minorHAnsi" w:cstheme="minorHAnsi"/>
                <w:b/>
                <w:sz w:val="20"/>
                <w:szCs w:val="20"/>
                <w:lang w:val="el-GR"/>
              </w:rPr>
              <w:t>2</w:t>
            </w:r>
          </w:p>
          <w:p w14:paraId="465B4C1A" w14:textId="5F6DC9C4" w:rsidR="00ED3880" w:rsidRPr="00572A4C" w:rsidRDefault="00ED3880" w:rsidP="00AD3ED1">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378351C5" w14:textId="7FB46145" w:rsidR="006606BF" w:rsidRPr="00572A4C" w:rsidRDefault="0033660C" w:rsidP="00AD3ED1">
            <w:pPr>
              <w:autoSpaceDE w:val="0"/>
              <w:autoSpaceDN w:val="0"/>
              <w:adjustRightInd w:val="0"/>
              <w:jc w:val="center"/>
              <w:rPr>
                <w:rFonts w:asciiTheme="minorHAnsi" w:hAnsiTheme="minorHAnsi" w:cstheme="minorHAnsi"/>
                <w:b/>
                <w:sz w:val="20"/>
                <w:szCs w:val="20"/>
                <w:lang w:val="el-GR"/>
              </w:rPr>
            </w:pPr>
            <w:r w:rsidRPr="0033660C">
              <w:rPr>
                <w:rFonts w:asciiTheme="minorHAnsi" w:hAnsiTheme="minorHAnsi" w:cstheme="minorHAnsi"/>
                <w:b/>
                <w:bCs/>
                <w:sz w:val="20"/>
                <w:szCs w:val="20"/>
                <w:lang w:val="el-GR"/>
              </w:rPr>
              <w:lastRenderedPageBreak/>
              <w:t>Τα βασικά Γεωμετρικά σχήματα</w:t>
            </w:r>
          </w:p>
        </w:tc>
        <w:tc>
          <w:tcPr>
            <w:tcW w:w="961" w:type="dxa"/>
            <w:vAlign w:val="center"/>
          </w:tcPr>
          <w:p w14:paraId="43E4C19E" w14:textId="77777777" w:rsidR="006606BF" w:rsidRPr="00572A4C" w:rsidRDefault="006606BF" w:rsidP="00AD3ED1">
            <w:pPr>
              <w:autoSpaceDE w:val="0"/>
              <w:autoSpaceDN w:val="0"/>
              <w:adjustRightInd w:val="0"/>
              <w:jc w:val="center"/>
              <w:rPr>
                <w:rFonts w:asciiTheme="minorHAnsi" w:hAnsiTheme="minorHAnsi" w:cstheme="minorHAnsi"/>
                <w:sz w:val="20"/>
                <w:szCs w:val="20"/>
                <w:lang w:val="el-GR"/>
              </w:rPr>
            </w:pPr>
          </w:p>
        </w:tc>
        <w:tc>
          <w:tcPr>
            <w:tcW w:w="567" w:type="dxa"/>
            <w:vAlign w:val="center"/>
          </w:tcPr>
          <w:p w14:paraId="39E49614" w14:textId="3EE72788" w:rsidR="006606BF" w:rsidRPr="00572A4C" w:rsidRDefault="0033660C" w:rsidP="00AD3ED1">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2</w:t>
            </w:r>
          </w:p>
          <w:p w14:paraId="115E4247" w14:textId="77777777" w:rsidR="006606BF" w:rsidRPr="00572A4C" w:rsidRDefault="006606BF" w:rsidP="00AD3ED1">
            <w:pPr>
              <w:autoSpaceDE w:val="0"/>
              <w:autoSpaceDN w:val="0"/>
              <w:adjustRightInd w:val="0"/>
              <w:jc w:val="center"/>
              <w:rPr>
                <w:rFonts w:asciiTheme="minorHAnsi" w:hAnsiTheme="minorHAnsi" w:cstheme="minorHAnsi"/>
                <w:sz w:val="20"/>
                <w:szCs w:val="20"/>
                <w:lang w:val="el-GR"/>
              </w:rPr>
            </w:pPr>
          </w:p>
        </w:tc>
        <w:tc>
          <w:tcPr>
            <w:tcW w:w="4247" w:type="dxa"/>
            <w:gridSpan w:val="2"/>
            <w:vAlign w:val="center"/>
          </w:tcPr>
          <w:p w14:paraId="68215C6E" w14:textId="6F58101C" w:rsidR="006606BF" w:rsidRPr="005D150F" w:rsidRDefault="006606BF" w:rsidP="00F94AF1">
            <w:pPr>
              <w:autoSpaceDE w:val="0"/>
              <w:autoSpaceDN w:val="0"/>
              <w:adjustRightInd w:val="0"/>
              <w:jc w:val="both"/>
              <w:rPr>
                <w:rFonts w:asciiTheme="minorHAnsi" w:hAnsiTheme="minorHAnsi" w:cstheme="minorHAnsi"/>
                <w:b/>
                <w:bCs/>
                <w:sz w:val="20"/>
                <w:szCs w:val="20"/>
                <w:lang w:val="el-GR"/>
              </w:rPr>
            </w:pPr>
          </w:p>
        </w:tc>
      </w:tr>
      <w:tr w:rsidR="00893484" w:rsidRPr="00582100" w14:paraId="174CED0E" w14:textId="77777777" w:rsidTr="006606BF">
        <w:trPr>
          <w:trHeight w:val="146"/>
        </w:trPr>
        <w:tc>
          <w:tcPr>
            <w:tcW w:w="1440" w:type="dxa"/>
            <w:vMerge w:val="restart"/>
            <w:vAlign w:val="center"/>
          </w:tcPr>
          <w:p w14:paraId="099B682A" w14:textId="6502A1BD" w:rsidR="00893484" w:rsidRPr="00572A4C" w:rsidRDefault="00893484" w:rsidP="00C91FEE">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lastRenderedPageBreak/>
              <w:t>ΣΕΠΤΕΜΒΡΙΟΣ</w:t>
            </w:r>
          </w:p>
        </w:tc>
        <w:tc>
          <w:tcPr>
            <w:tcW w:w="1821" w:type="dxa"/>
            <w:vAlign w:val="center"/>
          </w:tcPr>
          <w:p w14:paraId="29F7C503" w14:textId="3FEF3E86" w:rsidR="00893484" w:rsidRPr="00C70F8C" w:rsidRDefault="00893484" w:rsidP="00C91FEE">
            <w:pPr>
              <w:autoSpaceDE w:val="0"/>
              <w:autoSpaceDN w:val="0"/>
              <w:adjustRightInd w:val="0"/>
              <w:jc w:val="center"/>
              <w:rPr>
                <w:rFonts w:asciiTheme="minorHAnsi" w:hAnsiTheme="minorHAnsi" w:cstheme="minorHAnsi"/>
                <w:b/>
                <w:bCs/>
                <w:sz w:val="20"/>
                <w:szCs w:val="20"/>
                <w:lang w:val="el-GR"/>
              </w:rPr>
            </w:pPr>
            <w:r w:rsidRPr="00C70F8C">
              <w:rPr>
                <w:rFonts w:asciiTheme="minorHAnsi" w:hAnsiTheme="minorHAnsi" w:cstheme="minorHAnsi"/>
                <w:b/>
                <w:bCs/>
                <w:sz w:val="20"/>
                <w:szCs w:val="20"/>
                <w:lang w:val="el-GR"/>
              </w:rPr>
              <w:t>§Ε.1</w:t>
            </w:r>
          </w:p>
        </w:tc>
        <w:tc>
          <w:tcPr>
            <w:tcW w:w="2180" w:type="dxa"/>
            <w:gridSpan w:val="2"/>
            <w:vAlign w:val="center"/>
          </w:tcPr>
          <w:p w14:paraId="52711B4F" w14:textId="77777777" w:rsidR="00893484" w:rsidRPr="00572A4C" w:rsidRDefault="00893484" w:rsidP="00305F4B">
            <w:pPr>
              <w:autoSpaceDE w:val="0"/>
              <w:autoSpaceDN w:val="0"/>
              <w:adjustRightInd w:val="0"/>
              <w:jc w:val="center"/>
              <w:rPr>
                <w:rFonts w:asciiTheme="minorHAnsi" w:hAnsiTheme="minorHAnsi" w:cstheme="minorHAnsi"/>
                <w:b/>
                <w:sz w:val="20"/>
                <w:szCs w:val="20"/>
                <w:lang w:val="el-GR"/>
              </w:rPr>
            </w:pPr>
          </w:p>
          <w:p w14:paraId="214DCEF2" w14:textId="07931C2E" w:rsidR="00893484" w:rsidRPr="00572A4C" w:rsidRDefault="00893484" w:rsidP="00305F4B">
            <w:pPr>
              <w:autoSpaceDE w:val="0"/>
              <w:autoSpaceDN w:val="0"/>
              <w:adjustRightInd w:val="0"/>
              <w:jc w:val="center"/>
              <w:rPr>
                <w:rFonts w:asciiTheme="minorHAnsi" w:hAnsiTheme="minorHAnsi" w:cstheme="minorHAnsi"/>
                <w:b/>
                <w:sz w:val="20"/>
                <w:szCs w:val="20"/>
              </w:rPr>
            </w:pPr>
            <w:r>
              <w:rPr>
                <w:rFonts w:asciiTheme="minorHAnsi" w:hAnsiTheme="minorHAnsi" w:cstheme="minorHAnsi"/>
                <w:b/>
                <w:sz w:val="20"/>
                <w:szCs w:val="20"/>
                <w:lang w:val="el-GR"/>
              </w:rPr>
              <w:t>Εισαγωγικό Κεφάλαιο</w:t>
            </w:r>
          </w:p>
          <w:p w14:paraId="4108DF00" w14:textId="77777777" w:rsidR="00893484" w:rsidRPr="00572A4C" w:rsidRDefault="00893484" w:rsidP="00305F4B">
            <w:pPr>
              <w:autoSpaceDE w:val="0"/>
              <w:autoSpaceDN w:val="0"/>
              <w:adjustRightInd w:val="0"/>
              <w:jc w:val="center"/>
              <w:rPr>
                <w:rFonts w:asciiTheme="minorHAnsi" w:hAnsiTheme="minorHAnsi" w:cstheme="minorHAnsi"/>
                <w:sz w:val="20"/>
                <w:szCs w:val="20"/>
                <w:lang w:val="el-GR"/>
              </w:rPr>
            </w:pPr>
          </w:p>
        </w:tc>
        <w:tc>
          <w:tcPr>
            <w:tcW w:w="961" w:type="dxa"/>
            <w:vAlign w:val="center"/>
          </w:tcPr>
          <w:p w14:paraId="0C5FC89D" w14:textId="335D96E5" w:rsidR="00893484" w:rsidRPr="00572A4C" w:rsidRDefault="00893484" w:rsidP="00305F4B">
            <w:pPr>
              <w:autoSpaceDE w:val="0"/>
              <w:autoSpaceDN w:val="0"/>
              <w:adjustRightInd w:val="0"/>
              <w:jc w:val="center"/>
              <w:rPr>
                <w:rFonts w:asciiTheme="minorHAnsi" w:hAnsiTheme="minorHAnsi" w:cstheme="minorHAnsi"/>
                <w:sz w:val="20"/>
                <w:szCs w:val="20"/>
                <w:lang w:val="el-GR"/>
              </w:rPr>
            </w:pPr>
            <w:r w:rsidRPr="00F94AF1">
              <w:rPr>
                <w:rFonts w:asciiTheme="minorHAnsi" w:hAnsiTheme="minorHAnsi" w:cstheme="minorHAnsi"/>
                <w:sz w:val="20"/>
                <w:szCs w:val="20"/>
                <w:lang w:val="el-GR"/>
              </w:rPr>
              <w:t>Ε.1</w:t>
            </w:r>
          </w:p>
        </w:tc>
        <w:tc>
          <w:tcPr>
            <w:tcW w:w="567" w:type="dxa"/>
            <w:vAlign w:val="center"/>
          </w:tcPr>
          <w:p w14:paraId="519FD8B2" w14:textId="073C4732" w:rsidR="00893484" w:rsidRPr="00572A4C" w:rsidRDefault="00893484" w:rsidP="00305F4B">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47" w:type="dxa"/>
            <w:gridSpan w:val="2"/>
            <w:vAlign w:val="center"/>
          </w:tcPr>
          <w:p w14:paraId="257BD8D7" w14:textId="77777777" w:rsidR="00893484" w:rsidRPr="0033660C" w:rsidRDefault="00893484" w:rsidP="0033660C">
            <w:pPr>
              <w:autoSpaceDE w:val="0"/>
              <w:autoSpaceDN w:val="0"/>
              <w:adjustRightInd w:val="0"/>
              <w:jc w:val="both"/>
              <w:rPr>
                <w:rFonts w:asciiTheme="minorHAnsi" w:hAnsiTheme="minorHAnsi" w:cstheme="minorHAnsi"/>
                <w:sz w:val="20"/>
                <w:szCs w:val="20"/>
                <w:lang w:val="el-GR"/>
              </w:rPr>
            </w:pPr>
            <w:r w:rsidRPr="0033660C">
              <w:rPr>
                <w:rFonts w:asciiTheme="minorHAnsi" w:hAnsiTheme="minorHAnsi" w:cstheme="minorHAnsi"/>
                <w:sz w:val="20"/>
                <w:szCs w:val="20"/>
                <w:lang w:val="el-GR"/>
              </w:rPr>
              <w:t>Εισαγωγή</w:t>
            </w:r>
          </w:p>
          <w:p w14:paraId="7C48FE33" w14:textId="1B3A7245" w:rsidR="00893484" w:rsidRPr="00572A4C" w:rsidRDefault="00893484" w:rsidP="0033660C">
            <w:pPr>
              <w:autoSpaceDE w:val="0"/>
              <w:autoSpaceDN w:val="0"/>
              <w:adjustRightInd w:val="0"/>
              <w:jc w:val="both"/>
              <w:rPr>
                <w:rFonts w:asciiTheme="minorHAnsi" w:hAnsiTheme="minorHAnsi" w:cstheme="minorHAnsi"/>
                <w:sz w:val="20"/>
                <w:szCs w:val="20"/>
                <w:lang w:val="el-GR"/>
              </w:rPr>
            </w:pPr>
            <w:r w:rsidRPr="0033660C">
              <w:rPr>
                <w:rFonts w:asciiTheme="minorHAnsi" w:hAnsiTheme="minorHAnsi" w:cstheme="minorHAnsi"/>
                <w:sz w:val="20"/>
                <w:szCs w:val="20"/>
                <w:lang w:val="el-GR"/>
              </w:rPr>
              <w:t>Στόχος της εισαγωγής είναι η διάκριση και η επισήμανση των διαφορετικών χαρακτηριστικών της Πρακτικής Γεωμετρίας, που οι μαθητές/τριες διδάχθηκαν σε προηγούμενες τάξεις, και της Θεωρητικής Γεωμετρίας που θα διδαχθούν στο Λύκειο. Ζητήματα που θα μπορούσαν να συζητηθούν για την ανάδειξη των πλεονεκτημάτων της Θεωρητικής Γεωμετρίας έναντι της Πρακτικής, είναι, μεταξύ άλλων, η αδυναμία ακριβούς μέτρησης και η ανάγκη μέτρησης αποστάσεων μεταξύ απρόσιτων σημείων.</w:t>
            </w:r>
          </w:p>
        </w:tc>
      </w:tr>
      <w:tr w:rsidR="00893484" w:rsidRPr="00582100" w14:paraId="6A804368" w14:textId="77777777" w:rsidTr="006606BF">
        <w:trPr>
          <w:trHeight w:val="146"/>
        </w:trPr>
        <w:tc>
          <w:tcPr>
            <w:tcW w:w="1440" w:type="dxa"/>
            <w:vMerge/>
            <w:vAlign w:val="center"/>
          </w:tcPr>
          <w:p w14:paraId="7D2EF5BE" w14:textId="515B5371" w:rsidR="00893484" w:rsidRPr="00572A4C" w:rsidRDefault="00893484" w:rsidP="00C91FEE">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0D967B0E" w14:textId="12CE0616" w:rsidR="00893484" w:rsidRPr="00C70F8C" w:rsidRDefault="00893484" w:rsidP="00C91FEE">
            <w:pPr>
              <w:autoSpaceDE w:val="0"/>
              <w:autoSpaceDN w:val="0"/>
              <w:adjustRightInd w:val="0"/>
              <w:jc w:val="center"/>
              <w:rPr>
                <w:rFonts w:asciiTheme="minorHAnsi" w:hAnsiTheme="minorHAnsi" w:cstheme="minorHAnsi"/>
                <w:sz w:val="20"/>
                <w:szCs w:val="20"/>
                <w:lang w:val="el-GR"/>
              </w:rPr>
            </w:pPr>
            <w:r w:rsidRPr="00C70F8C">
              <w:rPr>
                <w:rFonts w:asciiTheme="minorHAnsi" w:hAnsiTheme="minorHAnsi" w:cstheme="minorHAnsi"/>
                <w:sz w:val="20"/>
                <w:szCs w:val="20"/>
                <w:lang w:val="el-GR"/>
              </w:rPr>
              <w:t>§2.16</w:t>
            </w:r>
          </w:p>
        </w:tc>
        <w:tc>
          <w:tcPr>
            <w:tcW w:w="2180" w:type="dxa"/>
            <w:gridSpan w:val="2"/>
            <w:vAlign w:val="center"/>
          </w:tcPr>
          <w:p w14:paraId="60FB7378" w14:textId="3082689F" w:rsidR="00893484" w:rsidRPr="008B00B4" w:rsidRDefault="00893484" w:rsidP="00305F4B">
            <w:pPr>
              <w:autoSpaceDE w:val="0"/>
              <w:autoSpaceDN w:val="0"/>
              <w:adjustRightInd w:val="0"/>
              <w:jc w:val="center"/>
              <w:rPr>
                <w:rFonts w:asciiTheme="minorHAnsi" w:hAnsiTheme="minorHAnsi" w:cstheme="minorHAnsi"/>
                <w:b/>
                <w:sz w:val="20"/>
                <w:szCs w:val="20"/>
                <w:lang w:val="en-US"/>
              </w:rPr>
            </w:pPr>
            <w:r w:rsidRPr="00747DBD">
              <w:rPr>
                <w:rFonts w:asciiTheme="minorHAnsi" w:hAnsiTheme="minorHAnsi" w:cstheme="minorHAnsi"/>
                <w:b/>
                <w:sz w:val="20"/>
                <w:szCs w:val="20"/>
                <w:lang w:val="el-GR"/>
              </w:rPr>
              <w:t>Απλές σχέσεις γωνιών</w:t>
            </w:r>
          </w:p>
        </w:tc>
        <w:tc>
          <w:tcPr>
            <w:tcW w:w="961" w:type="dxa"/>
            <w:vAlign w:val="center"/>
          </w:tcPr>
          <w:p w14:paraId="3BBE9F86" w14:textId="2872AE94" w:rsidR="00893484" w:rsidRPr="0033660C" w:rsidRDefault="00893484" w:rsidP="00747DBD">
            <w:pPr>
              <w:autoSpaceDE w:val="0"/>
              <w:autoSpaceDN w:val="0"/>
              <w:adjustRightInd w:val="0"/>
              <w:jc w:val="both"/>
              <w:rPr>
                <w:rFonts w:asciiTheme="minorHAnsi" w:hAnsiTheme="minorHAnsi" w:cstheme="minorHAnsi"/>
                <w:sz w:val="20"/>
                <w:szCs w:val="20"/>
                <w:lang w:val="el-GR"/>
              </w:rPr>
            </w:pPr>
            <w:r>
              <w:rPr>
                <w:rFonts w:asciiTheme="minorHAnsi" w:hAnsiTheme="minorHAnsi" w:cstheme="minorHAnsi"/>
                <w:sz w:val="20"/>
                <w:szCs w:val="20"/>
                <w:lang w:val="el-GR"/>
              </w:rPr>
              <w:t xml:space="preserve">  </w:t>
            </w:r>
            <w:r w:rsidRPr="0033660C">
              <w:rPr>
                <w:rFonts w:asciiTheme="minorHAnsi" w:hAnsiTheme="minorHAnsi" w:cstheme="minorHAnsi"/>
                <w:sz w:val="20"/>
                <w:szCs w:val="20"/>
                <w:lang w:val="el-GR"/>
              </w:rPr>
              <w:t>2.16</w:t>
            </w:r>
          </w:p>
          <w:p w14:paraId="2989A2F4" w14:textId="17A1F848" w:rsidR="00893484" w:rsidRPr="00572A4C" w:rsidRDefault="00893484" w:rsidP="00305F4B">
            <w:pPr>
              <w:autoSpaceDE w:val="0"/>
              <w:autoSpaceDN w:val="0"/>
              <w:adjustRightInd w:val="0"/>
              <w:jc w:val="center"/>
              <w:rPr>
                <w:rFonts w:asciiTheme="minorHAnsi" w:hAnsiTheme="minorHAnsi" w:cstheme="minorHAnsi"/>
                <w:sz w:val="20"/>
                <w:szCs w:val="20"/>
                <w:lang w:val="el-GR"/>
              </w:rPr>
            </w:pPr>
          </w:p>
        </w:tc>
        <w:tc>
          <w:tcPr>
            <w:tcW w:w="567" w:type="dxa"/>
            <w:vAlign w:val="center"/>
          </w:tcPr>
          <w:p w14:paraId="203D34BF" w14:textId="17469F59" w:rsidR="00893484" w:rsidRPr="00572A4C" w:rsidRDefault="00893484" w:rsidP="00305F4B">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47" w:type="dxa"/>
            <w:gridSpan w:val="2"/>
            <w:vAlign w:val="center"/>
          </w:tcPr>
          <w:p w14:paraId="671D4F83" w14:textId="5BA3BDF3" w:rsidR="00893484" w:rsidRPr="00572A4C" w:rsidRDefault="00893484" w:rsidP="0033660C">
            <w:pPr>
              <w:autoSpaceDE w:val="0"/>
              <w:autoSpaceDN w:val="0"/>
              <w:adjustRightInd w:val="0"/>
              <w:jc w:val="both"/>
              <w:rPr>
                <w:rFonts w:asciiTheme="minorHAnsi" w:hAnsiTheme="minorHAnsi" w:cstheme="minorHAnsi"/>
                <w:sz w:val="20"/>
                <w:szCs w:val="20"/>
                <w:lang w:val="el-GR"/>
              </w:rPr>
            </w:pPr>
            <w:r w:rsidRPr="0033660C">
              <w:rPr>
                <w:rFonts w:asciiTheme="minorHAnsi" w:hAnsiTheme="minorHAnsi" w:cstheme="minorHAnsi"/>
                <w:sz w:val="20"/>
                <w:szCs w:val="20"/>
                <w:lang w:val="el-GR"/>
              </w:rPr>
              <w:t>Σε συνέχεια της συζήτησης που περιγράφεται παραπάνω (στην Εισαγωγή), προτείνεται η διαπραγμάτευση στην τάξη των θεωρημάτων της παραγράφου 2.16 αφενός ως εισαγωγή στην αποδεικτική διαδικασία, που περιλαμβάνει τη διερεύνηση, την εικασία και την αναζήτηση λογικών συλλογισμών που υποστηρίζουν ή απορρίπτουν την εικασία και αφετέρου ως συμπεράσματα τα οποία χρησιμοποιούνται πολύ συχνά στη συνέχεια.</w:t>
            </w:r>
          </w:p>
        </w:tc>
      </w:tr>
      <w:tr w:rsidR="00893484" w:rsidRPr="00D33F93" w14:paraId="7DDF7B6E" w14:textId="77777777" w:rsidTr="006606BF">
        <w:trPr>
          <w:trHeight w:val="146"/>
        </w:trPr>
        <w:tc>
          <w:tcPr>
            <w:tcW w:w="1440" w:type="dxa"/>
            <w:vMerge/>
            <w:vAlign w:val="center"/>
          </w:tcPr>
          <w:p w14:paraId="782FBACA" w14:textId="7E3317BF" w:rsidR="00893484" w:rsidRPr="00572A4C" w:rsidRDefault="00893484" w:rsidP="00C91FEE">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2D0E0BFC" w14:textId="59F93110" w:rsidR="00893484" w:rsidRDefault="00893484" w:rsidP="008B00B4">
            <w:pPr>
              <w:autoSpaceDE w:val="0"/>
              <w:autoSpaceDN w:val="0"/>
              <w:adjustRightInd w:val="0"/>
              <w:jc w:val="center"/>
              <w:rPr>
                <w:rFonts w:asciiTheme="minorHAnsi" w:hAnsiTheme="minorHAnsi" w:cstheme="minorHAnsi"/>
                <w:b/>
                <w:sz w:val="20"/>
                <w:szCs w:val="20"/>
                <w:lang w:val="el-GR"/>
              </w:rPr>
            </w:pPr>
            <w:r w:rsidRPr="00572A4C">
              <w:rPr>
                <w:rFonts w:asciiTheme="minorHAnsi" w:hAnsiTheme="minorHAnsi" w:cstheme="minorHAnsi"/>
                <w:b/>
                <w:sz w:val="20"/>
                <w:szCs w:val="20"/>
                <w:lang w:val="el-GR"/>
              </w:rPr>
              <w:t>ΚΕΦΑΛΑΙΟ</w:t>
            </w:r>
            <w:r>
              <w:rPr>
                <w:rFonts w:asciiTheme="minorHAnsi" w:hAnsiTheme="minorHAnsi" w:cstheme="minorHAnsi"/>
                <w:b/>
                <w:sz w:val="20"/>
                <w:szCs w:val="20"/>
                <w:lang w:val="el-GR"/>
              </w:rPr>
              <w:t xml:space="preserve"> </w:t>
            </w:r>
            <w:r>
              <w:rPr>
                <w:rFonts w:asciiTheme="minorHAnsi" w:hAnsiTheme="minorHAnsi" w:cstheme="minorHAnsi"/>
                <w:b/>
                <w:sz w:val="20"/>
                <w:szCs w:val="20"/>
                <w:lang w:val="en-US"/>
              </w:rPr>
              <w:t>3</w:t>
            </w:r>
            <w:r w:rsidRPr="00760486">
              <w:rPr>
                <w:rFonts w:asciiTheme="minorHAnsi" w:hAnsiTheme="minorHAnsi" w:cstheme="minorHAnsi"/>
                <w:b/>
                <w:sz w:val="20"/>
                <w:szCs w:val="20"/>
                <w:vertAlign w:val="superscript"/>
                <w:lang w:val="el-GR"/>
              </w:rPr>
              <w:t>Ο</w:t>
            </w:r>
            <w:r>
              <w:rPr>
                <w:rFonts w:asciiTheme="minorHAnsi" w:hAnsiTheme="minorHAnsi" w:cstheme="minorHAnsi"/>
                <w:b/>
                <w:sz w:val="20"/>
                <w:szCs w:val="20"/>
                <w:lang w:val="el-GR"/>
              </w:rPr>
              <w:t xml:space="preserve"> </w:t>
            </w:r>
          </w:p>
          <w:p w14:paraId="0EEE9D37" w14:textId="74A29BEB" w:rsidR="00893484" w:rsidRDefault="00893484" w:rsidP="008B00B4">
            <w:pPr>
              <w:autoSpaceDE w:val="0"/>
              <w:autoSpaceDN w:val="0"/>
              <w:adjustRightInd w:val="0"/>
              <w:jc w:val="center"/>
              <w:rPr>
                <w:rFonts w:asciiTheme="minorHAnsi" w:hAnsiTheme="minorHAnsi" w:cstheme="minorHAnsi"/>
                <w:b/>
                <w:sz w:val="20"/>
                <w:szCs w:val="20"/>
                <w:lang w:val="el-GR"/>
              </w:rPr>
            </w:pPr>
            <w:r>
              <w:rPr>
                <w:rFonts w:asciiTheme="minorHAnsi" w:hAnsiTheme="minorHAnsi" w:cstheme="minorHAnsi"/>
                <w:b/>
                <w:sz w:val="20"/>
                <w:szCs w:val="20"/>
                <w:lang w:val="el-GR"/>
              </w:rPr>
              <w:t>15</w:t>
            </w:r>
          </w:p>
          <w:p w14:paraId="5A1DDB55" w14:textId="4F5A0CB5" w:rsidR="00893484" w:rsidRPr="00572A4C" w:rsidRDefault="00893484" w:rsidP="0033660C">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467420C6" w14:textId="15998379" w:rsidR="00893484" w:rsidRPr="00572A4C" w:rsidRDefault="00893484" w:rsidP="00305F4B">
            <w:pPr>
              <w:autoSpaceDE w:val="0"/>
              <w:autoSpaceDN w:val="0"/>
              <w:adjustRightInd w:val="0"/>
              <w:jc w:val="center"/>
              <w:rPr>
                <w:rFonts w:asciiTheme="minorHAnsi" w:hAnsiTheme="minorHAnsi" w:cstheme="minorHAnsi"/>
                <w:b/>
                <w:bCs/>
                <w:sz w:val="20"/>
                <w:szCs w:val="20"/>
                <w:lang w:val="el-GR"/>
              </w:rPr>
            </w:pPr>
            <w:r>
              <w:rPr>
                <w:b/>
                <w:bCs/>
                <w:sz w:val="22"/>
                <w:szCs w:val="22"/>
              </w:rPr>
              <w:t>Τρίγωνα</w:t>
            </w:r>
          </w:p>
        </w:tc>
        <w:tc>
          <w:tcPr>
            <w:tcW w:w="961" w:type="dxa"/>
            <w:vAlign w:val="center"/>
          </w:tcPr>
          <w:p w14:paraId="701A1E0C" w14:textId="77777777" w:rsidR="00893484" w:rsidRPr="00572A4C" w:rsidRDefault="00893484" w:rsidP="00305F4B">
            <w:pPr>
              <w:autoSpaceDE w:val="0"/>
              <w:autoSpaceDN w:val="0"/>
              <w:adjustRightInd w:val="0"/>
              <w:jc w:val="center"/>
              <w:rPr>
                <w:rFonts w:asciiTheme="minorHAnsi" w:hAnsiTheme="minorHAnsi" w:cstheme="minorHAnsi"/>
                <w:sz w:val="20"/>
                <w:szCs w:val="20"/>
                <w:lang w:val="el-GR"/>
              </w:rPr>
            </w:pPr>
          </w:p>
        </w:tc>
        <w:tc>
          <w:tcPr>
            <w:tcW w:w="567" w:type="dxa"/>
            <w:vAlign w:val="center"/>
          </w:tcPr>
          <w:p w14:paraId="34FFB58F" w14:textId="0867964D" w:rsidR="00893484" w:rsidRPr="00FA2AE3" w:rsidRDefault="00893484" w:rsidP="00305F4B">
            <w:pPr>
              <w:autoSpaceDE w:val="0"/>
              <w:autoSpaceDN w:val="0"/>
              <w:adjustRightInd w:val="0"/>
              <w:jc w:val="center"/>
              <w:rPr>
                <w:rFonts w:asciiTheme="minorHAnsi" w:hAnsiTheme="minorHAnsi" w:cstheme="minorHAnsi"/>
                <w:b/>
                <w:bCs/>
                <w:sz w:val="20"/>
                <w:szCs w:val="20"/>
                <w:lang w:val="el-GR"/>
              </w:rPr>
            </w:pPr>
            <w:r w:rsidRPr="00FA2AE3">
              <w:rPr>
                <w:rFonts w:asciiTheme="minorHAnsi" w:hAnsiTheme="minorHAnsi" w:cstheme="minorHAnsi"/>
                <w:b/>
                <w:bCs/>
                <w:sz w:val="20"/>
                <w:szCs w:val="20"/>
                <w:lang w:val="el-GR"/>
              </w:rPr>
              <w:t>27</w:t>
            </w:r>
          </w:p>
        </w:tc>
        <w:tc>
          <w:tcPr>
            <w:tcW w:w="4247" w:type="dxa"/>
            <w:gridSpan w:val="2"/>
            <w:vAlign w:val="center"/>
          </w:tcPr>
          <w:p w14:paraId="50E50AE3" w14:textId="0F5CCD1C" w:rsidR="00893484" w:rsidRPr="00572A4C" w:rsidRDefault="00893484" w:rsidP="00760486">
            <w:pPr>
              <w:autoSpaceDE w:val="0"/>
              <w:autoSpaceDN w:val="0"/>
              <w:adjustRightInd w:val="0"/>
              <w:jc w:val="both"/>
              <w:rPr>
                <w:rFonts w:asciiTheme="minorHAnsi" w:hAnsiTheme="minorHAnsi" w:cstheme="minorHAnsi"/>
                <w:sz w:val="20"/>
                <w:szCs w:val="20"/>
                <w:lang w:val="el-GR"/>
              </w:rPr>
            </w:pPr>
          </w:p>
        </w:tc>
      </w:tr>
      <w:tr w:rsidR="00893484" w:rsidRPr="00582100" w14:paraId="2BAE1EFF" w14:textId="77777777" w:rsidTr="006606BF">
        <w:trPr>
          <w:trHeight w:val="146"/>
        </w:trPr>
        <w:tc>
          <w:tcPr>
            <w:tcW w:w="1440" w:type="dxa"/>
            <w:vMerge/>
            <w:vAlign w:val="center"/>
          </w:tcPr>
          <w:p w14:paraId="55A6DF6C" w14:textId="0B944AC0" w:rsidR="00893484" w:rsidRPr="00572A4C" w:rsidRDefault="00893484" w:rsidP="00C91FEE">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3276E54B" w14:textId="2D77E8F4" w:rsidR="00893484" w:rsidRDefault="00893484" w:rsidP="00C91FEE">
            <w:pPr>
              <w:autoSpaceDE w:val="0"/>
              <w:autoSpaceDN w:val="0"/>
              <w:adjustRightInd w:val="0"/>
              <w:jc w:val="center"/>
              <w:rPr>
                <w:rFonts w:asciiTheme="minorHAnsi" w:hAnsiTheme="minorHAnsi" w:cstheme="minorHAnsi"/>
                <w:b/>
                <w:bCs/>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sidRPr="00857985">
              <w:rPr>
                <w:rFonts w:asciiTheme="minorHAnsi" w:hAnsiTheme="minorHAnsi" w:cstheme="minorHAnsi"/>
                <w:b/>
                <w:bCs/>
                <w:sz w:val="20"/>
                <w:szCs w:val="20"/>
                <w:lang w:val="el-GR"/>
              </w:rPr>
              <w:t>3.1</w:t>
            </w:r>
          </w:p>
          <w:p w14:paraId="7DD608A0" w14:textId="7AE81EFF" w:rsidR="00893484" w:rsidRPr="00572A4C" w:rsidRDefault="00893484" w:rsidP="00C91FEE">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n-US"/>
              </w:rPr>
              <w:t>1</w:t>
            </w:r>
            <w:r>
              <w:rPr>
                <w:rFonts w:asciiTheme="minorHAnsi" w:hAnsiTheme="minorHAnsi" w:cstheme="minorHAnsi"/>
                <w:b/>
                <w:bCs/>
                <w:sz w:val="20"/>
                <w:szCs w:val="20"/>
                <w:lang w:val="el-GR"/>
              </w:rPr>
              <w:t xml:space="preserve"> (</w:t>
            </w:r>
            <w:r>
              <w:rPr>
                <w:rFonts w:asciiTheme="minorHAnsi" w:hAnsiTheme="minorHAnsi" w:cstheme="minorHAnsi"/>
                <w:b/>
                <w:bCs/>
                <w:sz w:val="20"/>
                <w:szCs w:val="20"/>
                <w:lang w:val="en-US"/>
              </w:rPr>
              <w:t>1</w:t>
            </w:r>
            <w:r>
              <w:rPr>
                <w:rFonts w:asciiTheme="minorHAnsi" w:hAnsiTheme="minorHAnsi" w:cstheme="minorHAnsi"/>
                <w:b/>
                <w:bCs/>
                <w:sz w:val="20"/>
                <w:szCs w:val="20"/>
                <w:lang w:val="el-GR"/>
              </w:rPr>
              <w:t>)</w:t>
            </w:r>
          </w:p>
        </w:tc>
        <w:tc>
          <w:tcPr>
            <w:tcW w:w="2180" w:type="dxa"/>
            <w:gridSpan w:val="2"/>
            <w:vAlign w:val="center"/>
          </w:tcPr>
          <w:p w14:paraId="3A5407D2" w14:textId="12F81AC3" w:rsidR="00893484" w:rsidRPr="00572A4C" w:rsidRDefault="00893484" w:rsidP="00305F4B">
            <w:pPr>
              <w:autoSpaceDE w:val="0"/>
              <w:autoSpaceDN w:val="0"/>
              <w:adjustRightInd w:val="0"/>
              <w:jc w:val="center"/>
              <w:rPr>
                <w:rFonts w:asciiTheme="minorHAnsi" w:hAnsiTheme="minorHAnsi" w:cstheme="minorHAnsi"/>
                <w:b/>
                <w:sz w:val="20"/>
                <w:szCs w:val="20"/>
                <w:lang w:val="el-GR"/>
              </w:rPr>
            </w:pPr>
            <w:r w:rsidRPr="00857985">
              <w:rPr>
                <w:rFonts w:asciiTheme="minorHAnsi" w:hAnsiTheme="minorHAnsi" w:cstheme="minorHAnsi"/>
                <w:b/>
                <w:bCs/>
                <w:sz w:val="20"/>
                <w:szCs w:val="20"/>
                <w:lang w:val="el-GR"/>
              </w:rPr>
              <w:t>Είδη και στοιχεία τριγώνων</w:t>
            </w:r>
          </w:p>
        </w:tc>
        <w:tc>
          <w:tcPr>
            <w:tcW w:w="961" w:type="dxa"/>
            <w:vAlign w:val="center"/>
          </w:tcPr>
          <w:p w14:paraId="44BCE6A5" w14:textId="7A753CBA" w:rsidR="00893484" w:rsidRPr="00572A4C" w:rsidRDefault="00893484" w:rsidP="00305F4B">
            <w:pPr>
              <w:autoSpaceDE w:val="0"/>
              <w:autoSpaceDN w:val="0"/>
              <w:adjustRightInd w:val="0"/>
              <w:jc w:val="center"/>
              <w:rPr>
                <w:rFonts w:asciiTheme="minorHAnsi" w:hAnsiTheme="minorHAnsi" w:cstheme="minorHAnsi"/>
                <w:sz w:val="20"/>
                <w:szCs w:val="20"/>
              </w:rPr>
            </w:pPr>
            <w:r w:rsidRPr="008B00B4">
              <w:rPr>
                <w:rFonts w:asciiTheme="minorHAnsi" w:hAnsiTheme="minorHAnsi" w:cstheme="minorHAnsi"/>
                <w:b/>
                <w:bCs/>
                <w:sz w:val="20"/>
                <w:szCs w:val="20"/>
                <w:lang w:val="el-GR"/>
              </w:rPr>
              <w:t>3.1</w:t>
            </w:r>
          </w:p>
        </w:tc>
        <w:tc>
          <w:tcPr>
            <w:tcW w:w="567" w:type="dxa"/>
            <w:vAlign w:val="center"/>
          </w:tcPr>
          <w:p w14:paraId="1DE91C3D" w14:textId="55BB86AA" w:rsidR="00893484" w:rsidRPr="00857985" w:rsidRDefault="00893484" w:rsidP="00305F4B">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4247" w:type="dxa"/>
            <w:gridSpan w:val="2"/>
            <w:vMerge w:val="restart"/>
            <w:vAlign w:val="center"/>
          </w:tcPr>
          <w:p w14:paraId="490BFB21" w14:textId="77777777" w:rsidR="00893484" w:rsidRPr="00DC29A3" w:rsidRDefault="00893484" w:rsidP="00DC29A3">
            <w:pPr>
              <w:autoSpaceDE w:val="0"/>
              <w:autoSpaceDN w:val="0"/>
              <w:adjustRightInd w:val="0"/>
              <w:jc w:val="both"/>
              <w:rPr>
                <w:rFonts w:asciiTheme="minorHAnsi" w:hAnsiTheme="minorHAnsi" w:cstheme="minorHAnsi"/>
                <w:sz w:val="20"/>
                <w:szCs w:val="20"/>
                <w:lang w:val="el-GR"/>
              </w:rPr>
            </w:pPr>
            <w:r w:rsidRPr="00DC29A3">
              <w:rPr>
                <w:rFonts w:asciiTheme="minorHAnsi" w:hAnsiTheme="minorHAnsi" w:cstheme="minorHAnsi"/>
                <w:sz w:val="20"/>
                <w:szCs w:val="20"/>
                <w:lang w:val="el-GR"/>
              </w:rPr>
              <w:t xml:space="preserve">Οι μαθητές/τριες έχουν διαπραγματευθεί το μεγαλύτερο μέρος του περιεχομένου των παραγράφων 3.1 έως 3.6 στο Γυμνάσιο. </w:t>
            </w:r>
            <w:r w:rsidRPr="00DC29A3">
              <w:rPr>
                <w:rFonts w:asciiTheme="minorHAnsi" w:hAnsiTheme="minorHAnsi" w:cstheme="minorHAnsi"/>
                <w:b/>
                <w:bCs/>
                <w:sz w:val="20"/>
                <w:szCs w:val="20"/>
                <w:lang w:val="el-GR"/>
              </w:rPr>
              <w:t>Προτείνεται να δοθεί έμφαση</w:t>
            </w:r>
            <w:r w:rsidRPr="00DC29A3">
              <w:rPr>
                <w:rFonts w:asciiTheme="minorHAnsi" w:hAnsiTheme="minorHAnsi" w:cstheme="minorHAnsi"/>
                <w:sz w:val="20"/>
                <w:szCs w:val="20"/>
                <w:lang w:val="el-GR"/>
              </w:rPr>
              <w:t xml:space="preserve"> σε κάποια στοιχεία όπως:</w:t>
            </w:r>
          </w:p>
          <w:p w14:paraId="6BAE0F6E" w14:textId="77777777" w:rsidR="00893484" w:rsidRPr="00DC29A3" w:rsidRDefault="00893484" w:rsidP="00DC29A3">
            <w:pPr>
              <w:autoSpaceDE w:val="0"/>
              <w:autoSpaceDN w:val="0"/>
              <w:adjustRightInd w:val="0"/>
              <w:jc w:val="both"/>
              <w:rPr>
                <w:rFonts w:asciiTheme="minorHAnsi" w:hAnsiTheme="minorHAnsi" w:cstheme="minorHAnsi"/>
                <w:sz w:val="20"/>
                <w:szCs w:val="20"/>
                <w:lang w:val="el-GR"/>
              </w:rPr>
            </w:pPr>
            <w:r w:rsidRPr="00DC29A3">
              <w:rPr>
                <w:rFonts w:asciiTheme="minorHAnsi" w:hAnsiTheme="minorHAnsi" w:cstheme="minorHAnsi"/>
                <w:sz w:val="20"/>
                <w:szCs w:val="20"/>
                <w:lang w:val="el-GR"/>
              </w:rPr>
              <w:t>α) Η σημασία της ισότητας των ομόλογων πλευρών στη σύγκριση τριγώνων.</w:t>
            </w:r>
          </w:p>
          <w:p w14:paraId="0F92E520" w14:textId="77777777" w:rsidR="00893484" w:rsidRPr="00DC29A3" w:rsidRDefault="00893484" w:rsidP="00DC29A3">
            <w:pPr>
              <w:autoSpaceDE w:val="0"/>
              <w:autoSpaceDN w:val="0"/>
              <w:adjustRightInd w:val="0"/>
              <w:jc w:val="both"/>
              <w:rPr>
                <w:rFonts w:asciiTheme="minorHAnsi" w:hAnsiTheme="minorHAnsi" w:cstheme="minorHAnsi"/>
                <w:sz w:val="20"/>
                <w:szCs w:val="20"/>
                <w:lang w:val="el-GR"/>
              </w:rPr>
            </w:pPr>
            <w:r w:rsidRPr="00DC29A3">
              <w:rPr>
                <w:rFonts w:asciiTheme="minorHAnsi" w:hAnsiTheme="minorHAnsi" w:cstheme="minorHAnsi"/>
                <w:sz w:val="20"/>
                <w:szCs w:val="20"/>
                <w:lang w:val="el-GR"/>
              </w:rPr>
              <w:t>β) Η διαπραγμάτευση παραδειγμάτων τριγώνων με τρία ή περισσότερα κύρια στοιχεία τους ίσα, τα οποία -τρίγωνα- δεν είναι ίσα. Για παράδειγμα, αν κατασκευάσουμε ένα τρίγωνο με πλευρές 10, 12 και 14,4 εκατοστά και το φωτοτυπήσουμε με μεγέθυνση 120%, το νέο τρίγωνο θα έχει 5 από τα 6 κύρια στοιχεία του ίσα με το αρχικό (τρεις γωνίες και δύο πλευρές), αλλά προφανώς τα τρίγωνα δεν είναι ίσα.</w:t>
            </w:r>
          </w:p>
          <w:p w14:paraId="116CC156" w14:textId="77777777" w:rsidR="00893484" w:rsidRPr="00DC29A3" w:rsidRDefault="00893484" w:rsidP="00DC29A3">
            <w:pPr>
              <w:autoSpaceDE w:val="0"/>
              <w:autoSpaceDN w:val="0"/>
              <w:adjustRightInd w:val="0"/>
              <w:jc w:val="both"/>
              <w:rPr>
                <w:rFonts w:asciiTheme="minorHAnsi" w:hAnsiTheme="minorHAnsi" w:cstheme="minorHAnsi"/>
                <w:sz w:val="20"/>
                <w:szCs w:val="20"/>
                <w:lang w:val="el-GR"/>
              </w:rPr>
            </w:pPr>
            <w:r w:rsidRPr="00DC29A3">
              <w:rPr>
                <w:rFonts w:asciiTheme="minorHAnsi" w:hAnsiTheme="minorHAnsi" w:cstheme="minorHAnsi"/>
                <w:sz w:val="20"/>
                <w:szCs w:val="20"/>
                <w:lang w:val="el-GR"/>
              </w:rPr>
              <w:t>γ) Ο σχεδιασμός σχημάτων με βάση τις λεκτικές διατυπώσεις των γεωμετρικών προτάσεων (ασκήσεων, θεωρημάτων) και αντίστροφα.</w:t>
            </w:r>
          </w:p>
          <w:p w14:paraId="1441C960" w14:textId="77777777" w:rsidR="00893484" w:rsidRPr="00DC29A3" w:rsidRDefault="00893484" w:rsidP="00DC29A3">
            <w:pPr>
              <w:autoSpaceDE w:val="0"/>
              <w:autoSpaceDN w:val="0"/>
              <w:adjustRightInd w:val="0"/>
              <w:jc w:val="both"/>
              <w:rPr>
                <w:rFonts w:asciiTheme="minorHAnsi" w:hAnsiTheme="minorHAnsi" w:cstheme="minorHAnsi"/>
                <w:sz w:val="20"/>
                <w:szCs w:val="20"/>
                <w:lang w:val="el-GR"/>
              </w:rPr>
            </w:pPr>
            <w:r w:rsidRPr="00DC29A3">
              <w:rPr>
                <w:rFonts w:asciiTheme="minorHAnsi" w:hAnsiTheme="minorHAnsi" w:cstheme="minorHAnsi"/>
                <w:sz w:val="20"/>
                <w:szCs w:val="20"/>
                <w:lang w:val="el-GR"/>
              </w:rPr>
              <w:t>δ) Η διατύπωση των γεωμετρικών συλλογισμών των μαθητών/τριών από τους/τις ίδιους/ες.</w:t>
            </w:r>
          </w:p>
          <w:p w14:paraId="3AD72624" w14:textId="77777777" w:rsidR="00893484" w:rsidRPr="00DC29A3" w:rsidRDefault="00893484" w:rsidP="00DC29A3">
            <w:pPr>
              <w:autoSpaceDE w:val="0"/>
              <w:autoSpaceDN w:val="0"/>
              <w:adjustRightInd w:val="0"/>
              <w:jc w:val="both"/>
              <w:rPr>
                <w:rFonts w:asciiTheme="minorHAnsi" w:hAnsiTheme="minorHAnsi" w:cstheme="minorHAnsi"/>
                <w:sz w:val="20"/>
                <w:szCs w:val="20"/>
                <w:lang w:val="el-GR"/>
              </w:rPr>
            </w:pPr>
            <w:r w:rsidRPr="00DC29A3">
              <w:rPr>
                <w:rFonts w:asciiTheme="minorHAnsi" w:hAnsiTheme="minorHAnsi" w:cstheme="minorHAnsi"/>
                <w:sz w:val="20"/>
                <w:szCs w:val="20"/>
                <w:lang w:val="el-GR"/>
              </w:rPr>
              <w:t>ε) Η ισότητα τριγώνων, ως μια στρατηγική απόδειξης ισότητας ευθυγράμμων τμημάτων ή γωνιών (σχόλιο στο τέλος της §3.2).</w:t>
            </w:r>
          </w:p>
          <w:p w14:paraId="6ADF0ABE" w14:textId="77777777" w:rsidR="00893484" w:rsidRPr="00DC29A3" w:rsidRDefault="00893484" w:rsidP="00DC29A3">
            <w:pPr>
              <w:autoSpaceDE w:val="0"/>
              <w:autoSpaceDN w:val="0"/>
              <w:adjustRightInd w:val="0"/>
              <w:jc w:val="both"/>
              <w:rPr>
                <w:rFonts w:asciiTheme="minorHAnsi" w:hAnsiTheme="minorHAnsi" w:cstheme="minorHAnsi"/>
                <w:sz w:val="20"/>
                <w:szCs w:val="20"/>
                <w:lang w:val="el-GR"/>
              </w:rPr>
            </w:pPr>
            <w:r w:rsidRPr="00DC29A3">
              <w:rPr>
                <w:rFonts w:asciiTheme="minorHAnsi" w:hAnsiTheme="minorHAnsi" w:cstheme="minorHAnsi"/>
                <w:sz w:val="20"/>
                <w:szCs w:val="20"/>
                <w:lang w:val="el-GR"/>
              </w:rPr>
              <w:t>27</w:t>
            </w:r>
          </w:p>
          <w:p w14:paraId="09AC08CC" w14:textId="77777777" w:rsidR="00893484" w:rsidRPr="00DC29A3" w:rsidRDefault="00893484" w:rsidP="00DC29A3">
            <w:pPr>
              <w:autoSpaceDE w:val="0"/>
              <w:autoSpaceDN w:val="0"/>
              <w:adjustRightInd w:val="0"/>
              <w:jc w:val="both"/>
              <w:rPr>
                <w:rFonts w:asciiTheme="minorHAnsi" w:hAnsiTheme="minorHAnsi" w:cstheme="minorHAnsi"/>
                <w:sz w:val="20"/>
                <w:szCs w:val="20"/>
                <w:lang w:val="el-GR"/>
              </w:rPr>
            </w:pPr>
            <w:r w:rsidRPr="00DC29A3">
              <w:rPr>
                <w:rFonts w:asciiTheme="minorHAnsi" w:hAnsiTheme="minorHAnsi" w:cstheme="minorHAnsi"/>
                <w:sz w:val="20"/>
                <w:szCs w:val="20"/>
                <w:lang w:val="el-GR"/>
              </w:rPr>
              <w:t>στ) Ο εντοπισμός κατάλληλων τριγώνων για σύγκριση σε σύνθετα σχήματα (όπως, για παράδειγμα, στις αποδεικτικές ασκήσεις 2 της σελ. 48 και 4 της σελ. 54).</w:t>
            </w:r>
          </w:p>
          <w:p w14:paraId="01D80FA1" w14:textId="77777777" w:rsidR="00893484" w:rsidRDefault="00893484" w:rsidP="00DC29A3">
            <w:pPr>
              <w:autoSpaceDE w:val="0"/>
              <w:autoSpaceDN w:val="0"/>
              <w:adjustRightInd w:val="0"/>
              <w:jc w:val="both"/>
              <w:rPr>
                <w:rFonts w:asciiTheme="minorHAnsi" w:hAnsiTheme="minorHAnsi" w:cstheme="minorHAnsi"/>
                <w:color w:val="FF0000"/>
                <w:sz w:val="20"/>
                <w:szCs w:val="20"/>
                <w:lang w:val="el-GR"/>
              </w:rPr>
            </w:pPr>
            <w:r w:rsidRPr="00DC29A3">
              <w:rPr>
                <w:rFonts w:asciiTheme="minorHAnsi" w:hAnsiTheme="minorHAnsi" w:cstheme="minorHAnsi"/>
                <w:b/>
                <w:bCs/>
                <w:color w:val="FF0000"/>
                <w:sz w:val="20"/>
                <w:szCs w:val="20"/>
                <w:lang w:val="el-GR"/>
              </w:rPr>
              <w:lastRenderedPageBreak/>
              <w:t>Οι αποδείξεις των θεωρημάτων και των πορισμάτων των παραγράφων 3.2, 3.4, 3.6 δεν αποτελούν εξεταστέα ύλη.</w:t>
            </w:r>
            <w:r w:rsidRPr="00DC29A3">
              <w:rPr>
                <w:rFonts w:asciiTheme="minorHAnsi" w:hAnsiTheme="minorHAnsi" w:cstheme="minorHAnsi"/>
                <w:color w:val="FF0000"/>
                <w:sz w:val="20"/>
                <w:szCs w:val="20"/>
                <w:lang w:val="el-GR"/>
              </w:rPr>
              <w:t xml:space="preserve"> </w:t>
            </w:r>
          </w:p>
          <w:p w14:paraId="27DA31A2" w14:textId="5D4D8444" w:rsidR="00893484" w:rsidRPr="00DC29A3" w:rsidRDefault="00893484" w:rsidP="00DC29A3">
            <w:pPr>
              <w:autoSpaceDE w:val="0"/>
              <w:autoSpaceDN w:val="0"/>
              <w:adjustRightInd w:val="0"/>
              <w:jc w:val="both"/>
              <w:rPr>
                <w:rFonts w:asciiTheme="minorHAnsi" w:hAnsiTheme="minorHAnsi" w:cstheme="minorHAnsi"/>
                <w:sz w:val="20"/>
                <w:szCs w:val="20"/>
                <w:lang w:val="el-GR"/>
              </w:rPr>
            </w:pPr>
            <w:r w:rsidRPr="00DC29A3">
              <w:rPr>
                <w:rFonts w:asciiTheme="minorHAnsi" w:hAnsiTheme="minorHAnsi" w:cstheme="minorHAnsi"/>
                <w:sz w:val="20"/>
                <w:szCs w:val="20"/>
                <w:lang w:val="el-GR"/>
              </w:rPr>
              <w:t xml:space="preserve">Ωστόσο, </w:t>
            </w:r>
            <w:r w:rsidRPr="00DC29A3">
              <w:rPr>
                <w:rFonts w:asciiTheme="minorHAnsi" w:hAnsiTheme="minorHAnsi" w:cstheme="minorHAnsi"/>
                <w:b/>
                <w:bCs/>
                <w:sz w:val="20"/>
                <w:szCs w:val="20"/>
                <w:lang w:val="el-GR"/>
              </w:rPr>
              <w:t>οι αποδείξεις των πορισμάτων αυτών των παραγράφων προτείνεται να συζητηθούν στην τάξη ως ασκήσεις εφαρμογής των κριτηρίων ισότητας τριγώνων αντί πιο σύνθετων ασκήσεων, και ως μέσο μιας ολιστικής θεώρησης των ιδιοτήτων των τριγώνων.</w:t>
            </w:r>
            <w:r w:rsidRPr="00DC29A3">
              <w:rPr>
                <w:rFonts w:asciiTheme="minorHAnsi" w:hAnsiTheme="minorHAnsi" w:cstheme="minorHAnsi"/>
                <w:sz w:val="20"/>
                <w:szCs w:val="20"/>
                <w:lang w:val="el-GR"/>
              </w:rPr>
              <w:t xml:space="preserve"> Συγκεκριμένα προτείνεται:</w:t>
            </w:r>
          </w:p>
          <w:p w14:paraId="78AEDE2D" w14:textId="7297F2C4" w:rsidR="00893484" w:rsidRPr="00DC29A3" w:rsidRDefault="00893484" w:rsidP="00DC29A3">
            <w:pPr>
              <w:autoSpaceDE w:val="0"/>
              <w:autoSpaceDN w:val="0"/>
              <w:adjustRightInd w:val="0"/>
              <w:jc w:val="both"/>
              <w:rPr>
                <w:rFonts w:asciiTheme="minorHAnsi" w:hAnsiTheme="minorHAnsi" w:cstheme="minorHAnsi"/>
                <w:sz w:val="20"/>
                <w:szCs w:val="20"/>
                <w:lang w:val="el-GR"/>
              </w:rPr>
            </w:pPr>
            <w:r>
              <w:rPr>
                <w:rFonts w:asciiTheme="minorHAnsi" w:hAnsiTheme="minorHAnsi" w:cstheme="minorHAnsi"/>
                <w:sz w:val="20"/>
                <w:szCs w:val="20"/>
                <w:lang w:val="el-GR"/>
              </w:rPr>
              <w:t>1.</w:t>
            </w:r>
            <w:r w:rsidRPr="00DC29A3">
              <w:rPr>
                <w:rFonts w:asciiTheme="minorHAnsi" w:hAnsiTheme="minorHAnsi" w:cstheme="minorHAnsi"/>
                <w:sz w:val="20"/>
                <w:szCs w:val="20"/>
                <w:lang w:val="el-GR"/>
              </w:rPr>
              <w:t xml:space="preserve"> Να ενοποιηθούν σε μια πρόταση οι προτάσεις που ταυτίζουν τη διχοτόμο, τη διάμεσο και το ύψος από τη κορυφή ισοσκελούς τριγώνου (πόρισμα I της §3.2, πόρισμα I της §3.4, πόρισμα I της §3.6).</w:t>
            </w:r>
          </w:p>
          <w:p w14:paraId="678E6BBE" w14:textId="501C2822" w:rsidR="00893484" w:rsidRPr="00DC29A3" w:rsidRDefault="00893484" w:rsidP="00DC29A3">
            <w:pPr>
              <w:autoSpaceDE w:val="0"/>
              <w:autoSpaceDN w:val="0"/>
              <w:adjustRightInd w:val="0"/>
              <w:jc w:val="both"/>
              <w:rPr>
                <w:rFonts w:asciiTheme="minorHAnsi" w:hAnsiTheme="minorHAnsi" w:cstheme="minorHAnsi"/>
                <w:sz w:val="20"/>
                <w:szCs w:val="20"/>
                <w:lang w:val="el-GR"/>
              </w:rPr>
            </w:pPr>
            <w:r>
              <w:rPr>
                <w:rFonts w:asciiTheme="minorHAnsi" w:hAnsiTheme="minorHAnsi" w:cstheme="minorHAnsi"/>
                <w:sz w:val="20"/>
                <w:szCs w:val="20"/>
                <w:lang w:val="el-GR"/>
              </w:rPr>
              <w:t>2.</w:t>
            </w:r>
            <w:r w:rsidRPr="00DC29A3">
              <w:rPr>
                <w:rFonts w:asciiTheme="minorHAnsi" w:hAnsiTheme="minorHAnsi" w:cstheme="minorHAnsi"/>
                <w:sz w:val="20"/>
                <w:szCs w:val="20"/>
                <w:lang w:val="el-GR"/>
              </w:rPr>
              <w:t xml:space="preserve"> Μαζί με την πρόταση αυτή να γίνει η διαπραγμάτευση της εφαρμογής 2 της §3.12 για την απόδειξη της οποίας αρκούν τα κριτήρια ισότητας τριγώνων.</w:t>
            </w:r>
          </w:p>
          <w:p w14:paraId="0EDB591C" w14:textId="2BDC20E2" w:rsidR="00893484" w:rsidRPr="00DC29A3" w:rsidRDefault="00893484" w:rsidP="00DC29A3">
            <w:pPr>
              <w:autoSpaceDE w:val="0"/>
              <w:autoSpaceDN w:val="0"/>
              <w:adjustRightInd w:val="0"/>
              <w:jc w:val="both"/>
              <w:rPr>
                <w:rFonts w:asciiTheme="minorHAnsi" w:hAnsiTheme="minorHAnsi" w:cstheme="minorHAnsi"/>
                <w:sz w:val="20"/>
                <w:szCs w:val="20"/>
                <w:lang w:val="el-GR"/>
              </w:rPr>
            </w:pPr>
            <w:r>
              <w:rPr>
                <w:rFonts w:asciiTheme="minorHAnsi" w:hAnsiTheme="minorHAnsi" w:cstheme="minorHAnsi"/>
                <w:sz w:val="20"/>
                <w:szCs w:val="20"/>
                <w:lang w:val="el-GR"/>
              </w:rPr>
              <w:t xml:space="preserve">3. </w:t>
            </w:r>
            <w:r w:rsidRPr="00DC29A3">
              <w:rPr>
                <w:rFonts w:asciiTheme="minorHAnsi" w:hAnsiTheme="minorHAnsi" w:cstheme="minorHAnsi"/>
                <w:sz w:val="20"/>
                <w:szCs w:val="20"/>
                <w:lang w:val="el-GR"/>
              </w:rPr>
              <w:t>Σαν μια ενιαία πρόταση, να ζητηθεί από τους μαθητές/τριες να δείξουν ότι σε ίσα τρίγωνα τα δευτερεύοντα στοιχεία τους (διάμεσος, ύψος, διχοτόμος) που αντιστοιχούν σε ομόλογες πλευρές είναι επίσης ίσα (π.χ. άσκηση 1i Εμπέδωσης της § 3.4, άσκηση 4 Εμπέδωσης της § 3.6). Ενιαία μπορούν να αντιμετωπιστούν, ως αντίστροφες προτάσεις, τα πορίσματα ΙV της §3.2 και ΙΙΙ, ΙV της §3.4 που αναφέρονται στις σχέσεις των χορδών και των αντίστοιχων τόξων.</w:t>
            </w:r>
          </w:p>
          <w:p w14:paraId="0FF64331" w14:textId="77777777" w:rsidR="00893484" w:rsidRPr="00DC29A3" w:rsidRDefault="00893484" w:rsidP="00C70F8C">
            <w:pPr>
              <w:autoSpaceDE w:val="0"/>
              <w:autoSpaceDN w:val="0"/>
              <w:adjustRightInd w:val="0"/>
              <w:jc w:val="both"/>
              <w:rPr>
                <w:rFonts w:asciiTheme="minorHAnsi" w:hAnsiTheme="minorHAnsi" w:cstheme="minorHAnsi"/>
                <w:b/>
                <w:bCs/>
                <w:sz w:val="20"/>
                <w:szCs w:val="20"/>
                <w:lang w:val="el-GR"/>
              </w:rPr>
            </w:pPr>
            <w:r w:rsidRPr="00DC29A3">
              <w:rPr>
                <w:rFonts w:asciiTheme="minorHAnsi" w:hAnsiTheme="minorHAnsi" w:cstheme="minorHAnsi"/>
                <w:b/>
                <w:bCs/>
                <w:sz w:val="20"/>
                <w:szCs w:val="20"/>
                <w:lang w:val="el-GR"/>
              </w:rPr>
              <w:t>Ενδεικτική δραστηριότητα:</w:t>
            </w:r>
          </w:p>
          <w:p w14:paraId="757C753B" w14:textId="77777777" w:rsidR="00893484" w:rsidRPr="00DC29A3" w:rsidRDefault="00893484" w:rsidP="00C70F8C">
            <w:pPr>
              <w:autoSpaceDE w:val="0"/>
              <w:autoSpaceDN w:val="0"/>
              <w:adjustRightInd w:val="0"/>
              <w:jc w:val="both"/>
              <w:rPr>
                <w:rFonts w:asciiTheme="minorHAnsi" w:hAnsiTheme="minorHAnsi" w:cstheme="minorHAnsi"/>
                <w:sz w:val="20"/>
                <w:szCs w:val="20"/>
                <w:lang w:val="el-GR"/>
              </w:rPr>
            </w:pPr>
            <w:r w:rsidRPr="00DC29A3">
              <w:rPr>
                <w:rFonts w:asciiTheme="minorHAnsi" w:hAnsiTheme="minorHAnsi" w:cstheme="minorHAnsi"/>
                <w:sz w:val="20"/>
                <w:szCs w:val="20"/>
                <w:lang w:val="el-GR"/>
              </w:rPr>
              <w:t xml:space="preserve">Με το μικροπείραμα «Ύψος, Διάμεσος και διχοτόμος της κορυφής ισοσκελούς τριγώνου» από τα εμπλουτισμένα σχολικά βιβλία, </w:t>
            </w:r>
            <w:r w:rsidRPr="00DC29A3">
              <w:rPr>
                <w:rFonts w:asciiTheme="minorHAnsi" w:hAnsiTheme="minorHAnsi" w:cstheme="minorHAnsi"/>
                <w:noProof/>
                <w:sz w:val="20"/>
                <w:szCs w:val="20"/>
                <w:lang w:val="en-US" w:eastAsia="en-US"/>
              </w:rPr>
              <w:drawing>
                <wp:inline distT="0" distB="0" distL="0" distR="0" wp14:anchorId="1A9BC809" wp14:editId="6555C228">
                  <wp:extent cx="854710" cy="759271"/>
                  <wp:effectExtent l="0" t="0" r="2540" b="317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5886" cy="769199"/>
                          </a:xfrm>
                          <a:prstGeom prst="rect">
                            <a:avLst/>
                          </a:prstGeom>
                          <a:noFill/>
                          <a:ln>
                            <a:noFill/>
                          </a:ln>
                        </pic:spPr>
                      </pic:pic>
                    </a:graphicData>
                  </a:graphic>
                </wp:inline>
              </w:drawing>
            </w:r>
            <w:r w:rsidRPr="00DC29A3">
              <w:rPr>
                <w:rFonts w:asciiTheme="minorHAnsi" w:hAnsiTheme="minorHAnsi" w:cstheme="minorHAnsi"/>
                <w:sz w:val="20"/>
                <w:szCs w:val="20"/>
                <w:lang w:val="el-GR"/>
              </w:rPr>
              <w:t>οι μαθητές οδηγούνται μέσα από πειραματισμούς και εικασίες στην εύρεση της σχέσης που συνδέει το ύψος, τη διάμεσο και τη διχοτόμο της κορυφής ενός ισοσκελούς τριγώνου. Παράλληλα μαθαίνουν για το ρόλο της εικασίας και του πειραματισμού στη διαδικασία της εύρεσης σχέσεων μεταξύ γεωμετρικών αντικειμένων.</w:t>
            </w:r>
          </w:p>
          <w:p w14:paraId="12ED10E7" w14:textId="42AA4EBF" w:rsidR="00893484" w:rsidRPr="00DC29A3" w:rsidRDefault="004928E8" w:rsidP="00C70F8C">
            <w:pPr>
              <w:autoSpaceDE w:val="0"/>
              <w:autoSpaceDN w:val="0"/>
              <w:adjustRightInd w:val="0"/>
              <w:jc w:val="both"/>
              <w:rPr>
                <w:rFonts w:asciiTheme="minorHAnsi" w:hAnsiTheme="minorHAnsi" w:cstheme="minorHAnsi"/>
                <w:sz w:val="20"/>
                <w:szCs w:val="20"/>
                <w:lang w:val="el-GR"/>
              </w:rPr>
            </w:pPr>
            <w:hyperlink r:id="rId9" w:history="1">
              <w:r w:rsidR="00893484" w:rsidRPr="00DC29A3">
                <w:rPr>
                  <w:rStyle w:val="Hyperlink"/>
                  <w:rFonts w:asciiTheme="minorHAnsi" w:hAnsiTheme="minorHAnsi" w:cstheme="minorHAnsi"/>
                  <w:sz w:val="20"/>
                  <w:szCs w:val="20"/>
                  <w:lang w:val="el-GR"/>
                </w:rPr>
                <w:t>http://photodentro.edu.gr/v/item/ds/8521/2277</w:t>
              </w:r>
            </w:hyperlink>
          </w:p>
        </w:tc>
      </w:tr>
      <w:tr w:rsidR="00893484" w:rsidRPr="00D33F93" w14:paraId="50DC75AB" w14:textId="77777777" w:rsidTr="006606BF">
        <w:trPr>
          <w:trHeight w:val="146"/>
        </w:trPr>
        <w:tc>
          <w:tcPr>
            <w:tcW w:w="1440" w:type="dxa"/>
            <w:vMerge w:val="restart"/>
            <w:vAlign w:val="center"/>
          </w:tcPr>
          <w:p w14:paraId="18546BF0" w14:textId="1950E900" w:rsidR="00893484" w:rsidRDefault="00893484" w:rsidP="00FA2AE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ΟΚΤΩΒΡΙΟΣ</w:t>
            </w:r>
          </w:p>
          <w:p w14:paraId="51E7F580" w14:textId="31DC280B" w:rsidR="00893484" w:rsidRPr="00572A4C" w:rsidRDefault="00893484" w:rsidP="00FA2AE3">
            <w:pPr>
              <w:autoSpaceDE w:val="0"/>
              <w:autoSpaceDN w:val="0"/>
              <w:adjustRightInd w:val="0"/>
              <w:jc w:val="center"/>
              <w:rPr>
                <w:rFonts w:asciiTheme="minorHAnsi" w:hAnsiTheme="minorHAnsi" w:cstheme="minorHAnsi"/>
                <w:sz w:val="20"/>
                <w:szCs w:val="20"/>
              </w:rPr>
            </w:pPr>
          </w:p>
        </w:tc>
        <w:tc>
          <w:tcPr>
            <w:tcW w:w="1821" w:type="dxa"/>
            <w:vAlign w:val="center"/>
          </w:tcPr>
          <w:p w14:paraId="76EB6994" w14:textId="036B6FC5" w:rsidR="00893484" w:rsidRPr="00857985" w:rsidRDefault="00893484" w:rsidP="00857985">
            <w:pPr>
              <w:autoSpaceDE w:val="0"/>
              <w:autoSpaceDN w:val="0"/>
              <w:adjustRightInd w:val="0"/>
              <w:jc w:val="center"/>
              <w:rPr>
                <w:rFonts w:asciiTheme="minorHAnsi" w:hAnsiTheme="minorHAnsi" w:cstheme="minorHAnsi"/>
                <w:b/>
                <w:bCs/>
                <w:sz w:val="20"/>
                <w:szCs w:val="20"/>
                <w:lang w:val="en-US"/>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sidRPr="00857985">
              <w:rPr>
                <w:rFonts w:asciiTheme="minorHAnsi" w:hAnsiTheme="minorHAnsi" w:cstheme="minorHAnsi"/>
                <w:b/>
                <w:bCs/>
                <w:sz w:val="20"/>
                <w:szCs w:val="20"/>
                <w:lang w:val="el-GR"/>
              </w:rPr>
              <w:t>3.</w:t>
            </w:r>
            <w:r>
              <w:rPr>
                <w:rFonts w:asciiTheme="minorHAnsi" w:hAnsiTheme="minorHAnsi" w:cstheme="minorHAnsi"/>
                <w:b/>
                <w:bCs/>
                <w:sz w:val="20"/>
                <w:szCs w:val="20"/>
                <w:lang w:val="en-US"/>
              </w:rPr>
              <w:t>2</w:t>
            </w:r>
          </w:p>
          <w:p w14:paraId="4AC219AC" w14:textId="403E3812" w:rsidR="00893484" w:rsidRPr="00572A4C" w:rsidRDefault="00893484" w:rsidP="00857985">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n-US"/>
              </w:rPr>
              <w:t>1</w:t>
            </w:r>
            <w:r>
              <w:rPr>
                <w:rFonts w:asciiTheme="minorHAnsi" w:hAnsiTheme="minorHAnsi" w:cstheme="minorHAnsi"/>
                <w:b/>
                <w:bCs/>
                <w:sz w:val="20"/>
                <w:szCs w:val="20"/>
                <w:lang w:val="el-GR"/>
              </w:rPr>
              <w:t xml:space="preserve"> (</w:t>
            </w:r>
            <w:r>
              <w:rPr>
                <w:rFonts w:asciiTheme="minorHAnsi" w:hAnsiTheme="minorHAnsi" w:cstheme="minorHAnsi"/>
                <w:b/>
                <w:bCs/>
                <w:sz w:val="20"/>
                <w:szCs w:val="20"/>
                <w:lang w:val="en-US"/>
              </w:rPr>
              <w:t>1</w:t>
            </w:r>
            <w:r>
              <w:rPr>
                <w:rFonts w:asciiTheme="minorHAnsi" w:hAnsiTheme="minorHAnsi" w:cstheme="minorHAnsi"/>
                <w:b/>
                <w:bCs/>
                <w:sz w:val="20"/>
                <w:szCs w:val="20"/>
                <w:lang w:val="el-GR"/>
              </w:rPr>
              <w:t>)</w:t>
            </w:r>
          </w:p>
        </w:tc>
        <w:tc>
          <w:tcPr>
            <w:tcW w:w="2180" w:type="dxa"/>
            <w:gridSpan w:val="2"/>
            <w:vAlign w:val="center"/>
          </w:tcPr>
          <w:p w14:paraId="5BF24958" w14:textId="204B00B8" w:rsidR="00893484" w:rsidRPr="00572A4C" w:rsidRDefault="00893484" w:rsidP="00FA2AE3">
            <w:pPr>
              <w:autoSpaceDE w:val="0"/>
              <w:autoSpaceDN w:val="0"/>
              <w:adjustRightInd w:val="0"/>
              <w:jc w:val="center"/>
              <w:rPr>
                <w:rFonts w:asciiTheme="minorHAnsi" w:hAnsiTheme="minorHAnsi" w:cstheme="minorHAnsi"/>
                <w:b/>
                <w:sz w:val="20"/>
                <w:szCs w:val="20"/>
                <w:lang w:val="el-GR"/>
              </w:rPr>
            </w:pPr>
            <w:r w:rsidRPr="00857985">
              <w:rPr>
                <w:rFonts w:asciiTheme="minorHAnsi" w:hAnsiTheme="minorHAnsi" w:cstheme="minorHAnsi"/>
                <w:b/>
                <w:bCs/>
                <w:sz w:val="20"/>
                <w:szCs w:val="20"/>
                <w:lang w:val="el-GR"/>
              </w:rPr>
              <w:t xml:space="preserve">1ο Κριτήριο ισότητας τριγώνων </w:t>
            </w:r>
            <w:r w:rsidRPr="00857985">
              <w:rPr>
                <w:rFonts w:asciiTheme="minorHAnsi" w:hAnsiTheme="minorHAnsi" w:cstheme="minorHAnsi"/>
                <w:b/>
                <w:bCs/>
                <w:color w:val="FF0000"/>
                <w:sz w:val="20"/>
                <w:szCs w:val="20"/>
                <w:lang w:val="el-GR"/>
              </w:rPr>
              <w:t>(εκτός των αποδείξεων)</w:t>
            </w:r>
          </w:p>
        </w:tc>
        <w:tc>
          <w:tcPr>
            <w:tcW w:w="961" w:type="dxa"/>
            <w:vAlign w:val="center"/>
          </w:tcPr>
          <w:p w14:paraId="78F4AE80" w14:textId="2CAB4D58" w:rsidR="00893484" w:rsidRPr="00857985" w:rsidRDefault="00893484" w:rsidP="00FA2AE3">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b/>
                <w:bCs/>
                <w:sz w:val="20"/>
                <w:szCs w:val="20"/>
                <w:lang w:val="en-US"/>
              </w:rPr>
              <w:t>3</w:t>
            </w:r>
            <w:r w:rsidRPr="00760486">
              <w:rPr>
                <w:rFonts w:asciiTheme="minorHAnsi" w:hAnsiTheme="minorHAnsi" w:cstheme="minorHAnsi"/>
                <w:b/>
                <w:bCs/>
                <w:sz w:val="20"/>
                <w:szCs w:val="20"/>
                <w:lang w:val="el-GR"/>
              </w:rPr>
              <w:t>.</w:t>
            </w:r>
            <w:r>
              <w:rPr>
                <w:rFonts w:asciiTheme="minorHAnsi" w:hAnsiTheme="minorHAnsi" w:cstheme="minorHAnsi"/>
                <w:b/>
                <w:bCs/>
                <w:sz w:val="20"/>
                <w:szCs w:val="20"/>
                <w:lang w:val="en-US"/>
              </w:rPr>
              <w:t>2</w:t>
            </w:r>
          </w:p>
        </w:tc>
        <w:tc>
          <w:tcPr>
            <w:tcW w:w="567" w:type="dxa"/>
            <w:vAlign w:val="center"/>
          </w:tcPr>
          <w:p w14:paraId="5DD7562A" w14:textId="7E94C794" w:rsidR="00893484" w:rsidRPr="00857985" w:rsidRDefault="00893484" w:rsidP="00FA2AE3">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4247" w:type="dxa"/>
            <w:gridSpan w:val="2"/>
            <w:vMerge/>
            <w:vAlign w:val="center"/>
          </w:tcPr>
          <w:p w14:paraId="1E3E2349" w14:textId="7DA06F50" w:rsidR="00893484" w:rsidRPr="00572A4C" w:rsidRDefault="00893484" w:rsidP="00C70F8C">
            <w:pPr>
              <w:autoSpaceDE w:val="0"/>
              <w:autoSpaceDN w:val="0"/>
              <w:adjustRightInd w:val="0"/>
              <w:jc w:val="both"/>
              <w:rPr>
                <w:rFonts w:asciiTheme="minorHAnsi" w:hAnsiTheme="minorHAnsi" w:cstheme="minorHAnsi"/>
                <w:b/>
                <w:bCs/>
                <w:sz w:val="20"/>
                <w:szCs w:val="20"/>
                <w:lang w:val="el-GR"/>
              </w:rPr>
            </w:pPr>
          </w:p>
        </w:tc>
      </w:tr>
      <w:tr w:rsidR="00893484" w:rsidRPr="00D33F93" w14:paraId="1A3DB6D3" w14:textId="77777777" w:rsidTr="006606BF">
        <w:trPr>
          <w:trHeight w:val="146"/>
        </w:trPr>
        <w:tc>
          <w:tcPr>
            <w:tcW w:w="1440" w:type="dxa"/>
            <w:vMerge/>
            <w:vAlign w:val="center"/>
          </w:tcPr>
          <w:p w14:paraId="349B0C45" w14:textId="5D8183E0" w:rsidR="00893484" w:rsidRPr="00572A4C" w:rsidRDefault="00893484" w:rsidP="00FA2AE3">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4E5C6FBA" w14:textId="49E8A563" w:rsidR="00893484" w:rsidRPr="00857985" w:rsidRDefault="00893484" w:rsidP="00857985">
            <w:pPr>
              <w:autoSpaceDE w:val="0"/>
              <w:autoSpaceDN w:val="0"/>
              <w:adjustRightInd w:val="0"/>
              <w:jc w:val="center"/>
              <w:rPr>
                <w:rFonts w:asciiTheme="minorHAnsi" w:hAnsiTheme="minorHAnsi" w:cstheme="minorHAnsi"/>
                <w:b/>
                <w:bCs/>
                <w:sz w:val="20"/>
                <w:szCs w:val="20"/>
                <w:lang w:val="en-US"/>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sidRPr="00857985">
              <w:rPr>
                <w:rFonts w:asciiTheme="minorHAnsi" w:hAnsiTheme="minorHAnsi" w:cstheme="minorHAnsi"/>
                <w:b/>
                <w:bCs/>
                <w:sz w:val="20"/>
                <w:szCs w:val="20"/>
                <w:lang w:val="el-GR"/>
              </w:rPr>
              <w:t>3.</w:t>
            </w:r>
            <w:r>
              <w:rPr>
                <w:rFonts w:asciiTheme="minorHAnsi" w:hAnsiTheme="minorHAnsi" w:cstheme="minorHAnsi"/>
                <w:b/>
                <w:bCs/>
                <w:sz w:val="20"/>
                <w:szCs w:val="20"/>
                <w:lang w:val="en-US"/>
              </w:rPr>
              <w:t>3</w:t>
            </w:r>
          </w:p>
          <w:p w14:paraId="3B32832A" w14:textId="4B37019F" w:rsidR="00893484" w:rsidRPr="00572A4C" w:rsidRDefault="00893484" w:rsidP="00857985">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bCs/>
                <w:sz w:val="20"/>
                <w:szCs w:val="20"/>
                <w:lang w:val="en-US"/>
              </w:rPr>
              <w:t>1</w:t>
            </w:r>
            <w:r>
              <w:rPr>
                <w:rFonts w:asciiTheme="minorHAnsi" w:hAnsiTheme="minorHAnsi" w:cstheme="minorHAnsi"/>
                <w:b/>
                <w:bCs/>
                <w:sz w:val="20"/>
                <w:szCs w:val="20"/>
                <w:lang w:val="el-GR"/>
              </w:rPr>
              <w:t xml:space="preserve"> (</w:t>
            </w:r>
            <w:r>
              <w:rPr>
                <w:rFonts w:asciiTheme="minorHAnsi" w:hAnsiTheme="minorHAnsi" w:cstheme="minorHAnsi"/>
                <w:b/>
                <w:bCs/>
                <w:sz w:val="20"/>
                <w:szCs w:val="20"/>
                <w:lang w:val="en-US"/>
              </w:rPr>
              <w:t>1</w:t>
            </w:r>
            <w:r>
              <w:rPr>
                <w:rFonts w:asciiTheme="minorHAnsi" w:hAnsiTheme="minorHAnsi" w:cstheme="minorHAnsi"/>
                <w:b/>
                <w:bCs/>
                <w:sz w:val="20"/>
                <w:szCs w:val="20"/>
                <w:lang w:val="el-GR"/>
              </w:rPr>
              <w:t>)</w:t>
            </w:r>
          </w:p>
        </w:tc>
        <w:tc>
          <w:tcPr>
            <w:tcW w:w="2180" w:type="dxa"/>
            <w:gridSpan w:val="2"/>
            <w:vAlign w:val="center"/>
          </w:tcPr>
          <w:p w14:paraId="4BE2B13E" w14:textId="2EE1F494" w:rsidR="00893484" w:rsidRPr="00572A4C" w:rsidRDefault="00893484" w:rsidP="00FA2AE3">
            <w:pPr>
              <w:autoSpaceDE w:val="0"/>
              <w:autoSpaceDN w:val="0"/>
              <w:adjustRightInd w:val="0"/>
              <w:jc w:val="center"/>
              <w:rPr>
                <w:rFonts w:asciiTheme="minorHAnsi" w:hAnsiTheme="minorHAnsi" w:cstheme="minorHAnsi"/>
                <w:sz w:val="20"/>
                <w:szCs w:val="20"/>
                <w:lang w:val="el-GR"/>
              </w:rPr>
            </w:pPr>
            <w:r w:rsidRPr="00857985">
              <w:rPr>
                <w:rFonts w:asciiTheme="minorHAnsi" w:hAnsiTheme="minorHAnsi" w:cstheme="minorHAnsi"/>
                <w:b/>
                <w:bCs/>
                <w:sz w:val="20"/>
                <w:szCs w:val="20"/>
                <w:lang w:val="el-GR"/>
              </w:rPr>
              <w:t xml:space="preserve">2ο Κριτήριο ισότητας τριγώνων </w:t>
            </w:r>
            <w:r w:rsidRPr="00857985">
              <w:rPr>
                <w:rFonts w:asciiTheme="minorHAnsi" w:hAnsiTheme="minorHAnsi" w:cstheme="minorHAnsi"/>
                <w:b/>
                <w:bCs/>
                <w:color w:val="FF0000"/>
                <w:sz w:val="20"/>
                <w:szCs w:val="20"/>
                <w:lang w:val="el-GR"/>
              </w:rPr>
              <w:t>(εκτός της απόδειξης του θεωρήματος)</w:t>
            </w:r>
          </w:p>
        </w:tc>
        <w:tc>
          <w:tcPr>
            <w:tcW w:w="961" w:type="dxa"/>
            <w:vAlign w:val="center"/>
          </w:tcPr>
          <w:p w14:paraId="52B681C5" w14:textId="417F793B" w:rsidR="00893484" w:rsidRPr="00857985" w:rsidRDefault="00893484" w:rsidP="00FA2AE3">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b/>
                <w:bCs/>
                <w:sz w:val="20"/>
                <w:szCs w:val="20"/>
                <w:lang w:val="en-US"/>
              </w:rPr>
              <w:t>3</w:t>
            </w:r>
            <w:r w:rsidRPr="00760486">
              <w:rPr>
                <w:rFonts w:asciiTheme="minorHAnsi" w:hAnsiTheme="minorHAnsi" w:cstheme="minorHAnsi"/>
                <w:b/>
                <w:bCs/>
                <w:sz w:val="20"/>
                <w:szCs w:val="20"/>
                <w:lang w:val="el-GR"/>
              </w:rPr>
              <w:t>.</w:t>
            </w:r>
            <w:r>
              <w:rPr>
                <w:rFonts w:asciiTheme="minorHAnsi" w:hAnsiTheme="minorHAnsi" w:cstheme="minorHAnsi"/>
                <w:b/>
                <w:bCs/>
                <w:sz w:val="20"/>
                <w:szCs w:val="20"/>
                <w:lang w:val="en-US"/>
              </w:rPr>
              <w:t>3</w:t>
            </w:r>
          </w:p>
        </w:tc>
        <w:tc>
          <w:tcPr>
            <w:tcW w:w="567" w:type="dxa"/>
            <w:vAlign w:val="center"/>
          </w:tcPr>
          <w:p w14:paraId="3E9D5223" w14:textId="1D32188B" w:rsidR="00893484" w:rsidRPr="00857985" w:rsidRDefault="00893484" w:rsidP="00FA2AE3">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4247" w:type="dxa"/>
            <w:gridSpan w:val="2"/>
            <w:vMerge/>
            <w:vAlign w:val="center"/>
          </w:tcPr>
          <w:p w14:paraId="3464CDF3" w14:textId="036FCC9A" w:rsidR="00893484" w:rsidRPr="00572A4C" w:rsidRDefault="00893484" w:rsidP="00C70F8C">
            <w:pPr>
              <w:autoSpaceDE w:val="0"/>
              <w:autoSpaceDN w:val="0"/>
              <w:adjustRightInd w:val="0"/>
              <w:jc w:val="both"/>
              <w:rPr>
                <w:rFonts w:asciiTheme="minorHAnsi" w:hAnsiTheme="minorHAnsi" w:cstheme="minorHAnsi"/>
                <w:sz w:val="20"/>
                <w:szCs w:val="20"/>
                <w:lang w:val="el-GR"/>
              </w:rPr>
            </w:pPr>
          </w:p>
        </w:tc>
      </w:tr>
      <w:tr w:rsidR="00893484" w:rsidRPr="00D33F93" w14:paraId="221A6F53" w14:textId="77777777" w:rsidTr="006606BF">
        <w:trPr>
          <w:trHeight w:val="146"/>
        </w:trPr>
        <w:tc>
          <w:tcPr>
            <w:tcW w:w="1440" w:type="dxa"/>
            <w:vMerge/>
            <w:vAlign w:val="center"/>
          </w:tcPr>
          <w:p w14:paraId="2717E4B4" w14:textId="4CAD0CEE" w:rsidR="00893484" w:rsidRPr="00572A4C" w:rsidRDefault="00893484" w:rsidP="00FA2AE3">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1C03A1EF" w14:textId="49A415FE" w:rsidR="00893484" w:rsidRPr="00857985" w:rsidRDefault="00893484" w:rsidP="00FA2AE3">
            <w:pPr>
              <w:autoSpaceDE w:val="0"/>
              <w:autoSpaceDN w:val="0"/>
              <w:adjustRightInd w:val="0"/>
              <w:jc w:val="center"/>
              <w:rPr>
                <w:rFonts w:asciiTheme="minorHAnsi" w:hAnsiTheme="minorHAnsi" w:cstheme="minorHAnsi"/>
                <w:b/>
                <w:bCs/>
                <w:sz w:val="20"/>
                <w:szCs w:val="20"/>
                <w:lang w:val="en-US"/>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n-US"/>
              </w:rPr>
              <w:t>3</w:t>
            </w:r>
            <w:r w:rsidRPr="00760486">
              <w:rPr>
                <w:rFonts w:asciiTheme="minorHAnsi" w:hAnsiTheme="minorHAnsi" w:cstheme="minorHAnsi"/>
                <w:b/>
                <w:bCs/>
                <w:sz w:val="20"/>
                <w:szCs w:val="20"/>
                <w:lang w:val="el-GR"/>
              </w:rPr>
              <w:t>.</w:t>
            </w:r>
            <w:r>
              <w:rPr>
                <w:rFonts w:asciiTheme="minorHAnsi" w:hAnsiTheme="minorHAnsi" w:cstheme="minorHAnsi"/>
                <w:b/>
                <w:bCs/>
                <w:sz w:val="20"/>
                <w:szCs w:val="20"/>
                <w:lang w:val="en-US"/>
              </w:rPr>
              <w:t>4</w:t>
            </w:r>
          </w:p>
          <w:p w14:paraId="5AAD9DDD" w14:textId="16DA5FA5" w:rsidR="00893484" w:rsidRPr="00572A4C" w:rsidRDefault="00893484" w:rsidP="00FA2AE3">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bCs/>
                <w:sz w:val="20"/>
                <w:szCs w:val="20"/>
                <w:lang w:val="en-US"/>
              </w:rPr>
              <w:t>1</w:t>
            </w:r>
            <w:r>
              <w:rPr>
                <w:rFonts w:asciiTheme="minorHAnsi" w:hAnsiTheme="minorHAnsi" w:cstheme="minorHAnsi"/>
                <w:b/>
                <w:bCs/>
                <w:sz w:val="20"/>
                <w:szCs w:val="20"/>
                <w:lang w:val="el-GR"/>
              </w:rPr>
              <w:t xml:space="preserve"> (</w:t>
            </w:r>
            <w:r>
              <w:rPr>
                <w:rFonts w:asciiTheme="minorHAnsi" w:hAnsiTheme="minorHAnsi" w:cstheme="minorHAnsi"/>
                <w:b/>
                <w:bCs/>
                <w:sz w:val="20"/>
                <w:szCs w:val="20"/>
                <w:lang w:val="en-US"/>
              </w:rPr>
              <w:t>1</w:t>
            </w:r>
            <w:r>
              <w:rPr>
                <w:rFonts w:asciiTheme="minorHAnsi" w:hAnsiTheme="minorHAnsi" w:cstheme="minorHAnsi"/>
                <w:b/>
                <w:bCs/>
                <w:sz w:val="20"/>
                <w:szCs w:val="20"/>
                <w:lang w:val="el-GR"/>
              </w:rPr>
              <w:t>)</w:t>
            </w:r>
          </w:p>
        </w:tc>
        <w:tc>
          <w:tcPr>
            <w:tcW w:w="2180" w:type="dxa"/>
            <w:gridSpan w:val="2"/>
            <w:vAlign w:val="center"/>
          </w:tcPr>
          <w:p w14:paraId="518E0445" w14:textId="704A60AB" w:rsidR="00893484" w:rsidRPr="00572A4C" w:rsidRDefault="00893484" w:rsidP="00FA2AE3">
            <w:pPr>
              <w:autoSpaceDE w:val="0"/>
              <w:autoSpaceDN w:val="0"/>
              <w:adjustRightInd w:val="0"/>
              <w:jc w:val="center"/>
              <w:rPr>
                <w:rFonts w:asciiTheme="minorHAnsi" w:hAnsiTheme="minorHAnsi" w:cstheme="minorHAnsi"/>
                <w:b/>
                <w:sz w:val="20"/>
                <w:szCs w:val="20"/>
                <w:lang w:val="el-GR"/>
              </w:rPr>
            </w:pPr>
            <w:r w:rsidRPr="00857985">
              <w:rPr>
                <w:rFonts w:asciiTheme="minorHAnsi" w:hAnsiTheme="minorHAnsi" w:cstheme="minorHAnsi"/>
                <w:b/>
                <w:sz w:val="20"/>
                <w:szCs w:val="20"/>
                <w:lang w:val="el-GR"/>
              </w:rPr>
              <w:t xml:space="preserve">3ο Κριτήριο ισότητας τριγώνων </w:t>
            </w:r>
            <w:r w:rsidRPr="00857985">
              <w:rPr>
                <w:rFonts w:asciiTheme="minorHAnsi" w:hAnsiTheme="minorHAnsi" w:cstheme="minorHAnsi"/>
                <w:b/>
                <w:color w:val="FF0000"/>
                <w:sz w:val="20"/>
                <w:szCs w:val="20"/>
                <w:lang w:val="el-GR"/>
              </w:rPr>
              <w:t>(εκτός των αποδείξεων)</w:t>
            </w:r>
          </w:p>
        </w:tc>
        <w:tc>
          <w:tcPr>
            <w:tcW w:w="961" w:type="dxa"/>
            <w:vAlign w:val="center"/>
          </w:tcPr>
          <w:p w14:paraId="5046B4DD" w14:textId="1CA11CBE" w:rsidR="00893484" w:rsidRPr="00857985" w:rsidRDefault="00893484" w:rsidP="00FA2AE3">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b/>
                <w:sz w:val="20"/>
                <w:szCs w:val="20"/>
                <w:lang w:val="en-US"/>
              </w:rPr>
              <w:t>3</w:t>
            </w:r>
            <w:r w:rsidRPr="003566F1">
              <w:rPr>
                <w:rFonts w:asciiTheme="minorHAnsi" w:hAnsiTheme="minorHAnsi" w:cstheme="minorHAnsi"/>
                <w:b/>
                <w:sz w:val="20"/>
                <w:szCs w:val="20"/>
                <w:lang w:val="el-GR"/>
              </w:rPr>
              <w:t>.</w:t>
            </w:r>
            <w:r>
              <w:rPr>
                <w:rFonts w:asciiTheme="minorHAnsi" w:hAnsiTheme="minorHAnsi" w:cstheme="minorHAnsi"/>
                <w:b/>
                <w:sz w:val="20"/>
                <w:szCs w:val="20"/>
                <w:lang w:val="en-US"/>
              </w:rPr>
              <w:t>4</w:t>
            </w:r>
          </w:p>
        </w:tc>
        <w:tc>
          <w:tcPr>
            <w:tcW w:w="567" w:type="dxa"/>
            <w:vAlign w:val="center"/>
          </w:tcPr>
          <w:p w14:paraId="43956E68" w14:textId="6A5703AA" w:rsidR="00893484" w:rsidRPr="00857985" w:rsidRDefault="00893484" w:rsidP="00FA2AE3">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4247" w:type="dxa"/>
            <w:gridSpan w:val="2"/>
            <w:vMerge/>
            <w:vAlign w:val="center"/>
          </w:tcPr>
          <w:p w14:paraId="56B969BE" w14:textId="00E84235" w:rsidR="00893484" w:rsidRPr="00572A4C" w:rsidRDefault="00893484" w:rsidP="00C70F8C">
            <w:pPr>
              <w:autoSpaceDE w:val="0"/>
              <w:autoSpaceDN w:val="0"/>
              <w:adjustRightInd w:val="0"/>
              <w:jc w:val="both"/>
              <w:rPr>
                <w:rFonts w:asciiTheme="minorHAnsi" w:hAnsiTheme="minorHAnsi" w:cstheme="minorHAnsi"/>
                <w:sz w:val="20"/>
                <w:szCs w:val="20"/>
                <w:lang w:val="el-GR"/>
              </w:rPr>
            </w:pPr>
          </w:p>
        </w:tc>
      </w:tr>
      <w:tr w:rsidR="00893484" w:rsidRPr="00455676" w14:paraId="4A383553" w14:textId="77777777" w:rsidTr="006606BF">
        <w:trPr>
          <w:trHeight w:val="146"/>
        </w:trPr>
        <w:tc>
          <w:tcPr>
            <w:tcW w:w="1440" w:type="dxa"/>
            <w:vMerge/>
            <w:vAlign w:val="center"/>
          </w:tcPr>
          <w:p w14:paraId="4C9B846F" w14:textId="2F0F6482" w:rsidR="00893484" w:rsidRPr="00572A4C" w:rsidRDefault="00893484" w:rsidP="00FA2AE3">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32F95D11" w14:textId="30B57900" w:rsidR="00893484" w:rsidRPr="00857985" w:rsidRDefault="00893484" w:rsidP="00857985">
            <w:pPr>
              <w:autoSpaceDE w:val="0"/>
              <w:autoSpaceDN w:val="0"/>
              <w:adjustRightInd w:val="0"/>
              <w:jc w:val="center"/>
              <w:rPr>
                <w:rFonts w:asciiTheme="minorHAnsi" w:hAnsiTheme="minorHAnsi" w:cstheme="minorHAnsi"/>
                <w:b/>
                <w:bCs/>
                <w:sz w:val="20"/>
                <w:szCs w:val="20"/>
                <w:lang w:val="en-US"/>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n-US"/>
              </w:rPr>
              <w:t>3</w:t>
            </w:r>
            <w:r w:rsidRPr="00760486">
              <w:rPr>
                <w:rFonts w:asciiTheme="minorHAnsi" w:hAnsiTheme="minorHAnsi" w:cstheme="minorHAnsi"/>
                <w:b/>
                <w:bCs/>
                <w:sz w:val="20"/>
                <w:szCs w:val="20"/>
                <w:lang w:val="el-GR"/>
              </w:rPr>
              <w:t>.</w:t>
            </w:r>
            <w:r>
              <w:rPr>
                <w:rFonts w:asciiTheme="minorHAnsi" w:hAnsiTheme="minorHAnsi" w:cstheme="minorHAnsi"/>
                <w:b/>
                <w:bCs/>
                <w:sz w:val="20"/>
                <w:szCs w:val="20"/>
                <w:lang w:val="en-US"/>
              </w:rPr>
              <w:t>5</w:t>
            </w:r>
          </w:p>
          <w:p w14:paraId="0534709E" w14:textId="23743469" w:rsidR="00893484" w:rsidRPr="00572A4C" w:rsidRDefault="00893484" w:rsidP="00857985">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n-US"/>
              </w:rPr>
              <w:t>1</w:t>
            </w:r>
            <w:r>
              <w:rPr>
                <w:rFonts w:asciiTheme="minorHAnsi" w:hAnsiTheme="minorHAnsi" w:cstheme="minorHAnsi"/>
                <w:b/>
                <w:bCs/>
                <w:sz w:val="20"/>
                <w:szCs w:val="20"/>
                <w:lang w:val="el-GR"/>
              </w:rPr>
              <w:t xml:space="preserve"> (</w:t>
            </w:r>
            <w:r>
              <w:rPr>
                <w:rFonts w:asciiTheme="minorHAnsi" w:hAnsiTheme="minorHAnsi" w:cstheme="minorHAnsi"/>
                <w:b/>
                <w:bCs/>
                <w:sz w:val="20"/>
                <w:szCs w:val="20"/>
                <w:lang w:val="en-US"/>
              </w:rPr>
              <w:t>1</w:t>
            </w:r>
            <w:r>
              <w:rPr>
                <w:rFonts w:asciiTheme="minorHAnsi" w:hAnsiTheme="minorHAnsi" w:cstheme="minorHAnsi"/>
                <w:b/>
                <w:bCs/>
                <w:sz w:val="20"/>
                <w:szCs w:val="20"/>
                <w:lang w:val="el-GR"/>
              </w:rPr>
              <w:t>)</w:t>
            </w:r>
          </w:p>
        </w:tc>
        <w:tc>
          <w:tcPr>
            <w:tcW w:w="2180" w:type="dxa"/>
            <w:gridSpan w:val="2"/>
            <w:vAlign w:val="center"/>
          </w:tcPr>
          <w:p w14:paraId="47D10C27" w14:textId="2BD03FD5" w:rsidR="00893484" w:rsidRPr="00572A4C" w:rsidRDefault="00893484" w:rsidP="00FA2AE3">
            <w:pPr>
              <w:autoSpaceDE w:val="0"/>
              <w:autoSpaceDN w:val="0"/>
              <w:adjustRightInd w:val="0"/>
              <w:jc w:val="center"/>
              <w:rPr>
                <w:rFonts w:asciiTheme="minorHAnsi" w:hAnsiTheme="minorHAnsi" w:cstheme="minorHAnsi"/>
                <w:b/>
                <w:sz w:val="20"/>
                <w:szCs w:val="20"/>
                <w:lang w:val="el-GR"/>
              </w:rPr>
            </w:pPr>
            <w:r w:rsidRPr="00857985">
              <w:rPr>
                <w:rFonts w:asciiTheme="minorHAnsi" w:hAnsiTheme="minorHAnsi" w:cstheme="minorHAnsi"/>
                <w:b/>
                <w:sz w:val="20"/>
                <w:szCs w:val="20"/>
                <w:lang w:val="el-GR"/>
              </w:rPr>
              <w:t xml:space="preserve">Ύπαρξη και μοναδικότητα καθέτου </w:t>
            </w:r>
            <w:r w:rsidRPr="00857985">
              <w:rPr>
                <w:rFonts w:asciiTheme="minorHAnsi" w:hAnsiTheme="minorHAnsi" w:cstheme="minorHAnsi"/>
                <w:b/>
                <w:color w:val="FF0000"/>
                <w:sz w:val="20"/>
                <w:szCs w:val="20"/>
                <w:lang w:val="el-GR"/>
              </w:rPr>
              <w:t>(εκτός της απόδειξης του θεωρήματος)</w:t>
            </w:r>
          </w:p>
        </w:tc>
        <w:tc>
          <w:tcPr>
            <w:tcW w:w="961" w:type="dxa"/>
            <w:vAlign w:val="center"/>
          </w:tcPr>
          <w:p w14:paraId="39CC1B32" w14:textId="6C076233" w:rsidR="00893484" w:rsidRPr="00857985" w:rsidRDefault="00893484" w:rsidP="00FA2AE3">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b/>
                <w:sz w:val="20"/>
                <w:szCs w:val="20"/>
                <w:lang w:val="en-US"/>
              </w:rPr>
              <w:t>3</w:t>
            </w:r>
            <w:r w:rsidRPr="003566F1">
              <w:rPr>
                <w:rFonts w:asciiTheme="minorHAnsi" w:hAnsiTheme="minorHAnsi" w:cstheme="minorHAnsi"/>
                <w:b/>
                <w:sz w:val="20"/>
                <w:szCs w:val="20"/>
                <w:lang w:val="el-GR"/>
              </w:rPr>
              <w:t>.</w:t>
            </w:r>
            <w:r>
              <w:rPr>
                <w:rFonts w:asciiTheme="minorHAnsi" w:hAnsiTheme="minorHAnsi" w:cstheme="minorHAnsi"/>
                <w:b/>
                <w:sz w:val="20"/>
                <w:szCs w:val="20"/>
                <w:lang w:val="en-US"/>
              </w:rPr>
              <w:t>5</w:t>
            </w:r>
          </w:p>
        </w:tc>
        <w:tc>
          <w:tcPr>
            <w:tcW w:w="567" w:type="dxa"/>
            <w:vAlign w:val="center"/>
          </w:tcPr>
          <w:p w14:paraId="663C1DA3" w14:textId="60C2702C" w:rsidR="00893484" w:rsidRPr="00857985" w:rsidRDefault="00893484" w:rsidP="00FA2AE3">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4247" w:type="dxa"/>
            <w:gridSpan w:val="2"/>
            <w:vMerge/>
            <w:vAlign w:val="center"/>
          </w:tcPr>
          <w:p w14:paraId="2B49D334" w14:textId="1C4ECF75" w:rsidR="00893484" w:rsidRPr="00857985" w:rsidRDefault="00893484" w:rsidP="00C70F8C">
            <w:pPr>
              <w:autoSpaceDE w:val="0"/>
              <w:autoSpaceDN w:val="0"/>
              <w:adjustRightInd w:val="0"/>
              <w:jc w:val="both"/>
              <w:rPr>
                <w:rFonts w:asciiTheme="minorHAnsi" w:hAnsiTheme="minorHAnsi" w:cstheme="minorHAnsi"/>
                <w:b/>
                <w:bCs/>
                <w:sz w:val="20"/>
                <w:szCs w:val="20"/>
                <w:lang w:val="en-US"/>
              </w:rPr>
            </w:pPr>
          </w:p>
        </w:tc>
      </w:tr>
      <w:tr w:rsidR="00DC29A3" w:rsidRPr="00C70F8C" w14:paraId="09908245" w14:textId="77777777" w:rsidTr="006606BF">
        <w:trPr>
          <w:trHeight w:val="146"/>
        </w:trPr>
        <w:tc>
          <w:tcPr>
            <w:tcW w:w="1440" w:type="dxa"/>
            <w:vAlign w:val="center"/>
          </w:tcPr>
          <w:p w14:paraId="22338788" w14:textId="668FECAD" w:rsidR="00DC29A3" w:rsidRPr="00572A4C" w:rsidRDefault="00893484" w:rsidP="00FA2AE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ΝΟΕΜΒΡΙΟΣ</w:t>
            </w:r>
          </w:p>
        </w:tc>
        <w:tc>
          <w:tcPr>
            <w:tcW w:w="1821" w:type="dxa"/>
            <w:vAlign w:val="center"/>
          </w:tcPr>
          <w:p w14:paraId="3293DE79" w14:textId="55527DD0" w:rsidR="00DC29A3" w:rsidRPr="00857985" w:rsidRDefault="00DC29A3" w:rsidP="00FA2AE3">
            <w:pPr>
              <w:autoSpaceDE w:val="0"/>
              <w:autoSpaceDN w:val="0"/>
              <w:adjustRightInd w:val="0"/>
              <w:jc w:val="center"/>
              <w:rPr>
                <w:rFonts w:asciiTheme="minorHAnsi" w:hAnsiTheme="minorHAnsi" w:cstheme="minorHAnsi"/>
                <w:b/>
                <w:bCs/>
                <w:sz w:val="20"/>
                <w:szCs w:val="20"/>
                <w:lang w:val="en-US"/>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n-US"/>
              </w:rPr>
              <w:t>3</w:t>
            </w:r>
            <w:r w:rsidRPr="00760486">
              <w:rPr>
                <w:rFonts w:asciiTheme="minorHAnsi" w:hAnsiTheme="minorHAnsi" w:cstheme="minorHAnsi"/>
                <w:b/>
                <w:bCs/>
                <w:sz w:val="20"/>
                <w:szCs w:val="20"/>
                <w:lang w:val="el-GR"/>
              </w:rPr>
              <w:t>.</w:t>
            </w:r>
            <w:r>
              <w:rPr>
                <w:rFonts w:asciiTheme="minorHAnsi" w:hAnsiTheme="minorHAnsi" w:cstheme="minorHAnsi"/>
                <w:b/>
                <w:bCs/>
                <w:sz w:val="20"/>
                <w:szCs w:val="20"/>
                <w:lang w:val="en-US"/>
              </w:rPr>
              <w:t>6</w:t>
            </w:r>
          </w:p>
          <w:p w14:paraId="2DE33C0E" w14:textId="61345D92" w:rsidR="00DC29A3" w:rsidRPr="00136794" w:rsidRDefault="00DC29A3" w:rsidP="00FA2AE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n-US"/>
              </w:rPr>
              <w:t>1</w:t>
            </w:r>
            <w:r>
              <w:rPr>
                <w:rFonts w:asciiTheme="minorHAnsi" w:hAnsiTheme="minorHAnsi" w:cstheme="minorHAnsi"/>
                <w:b/>
                <w:bCs/>
                <w:sz w:val="20"/>
                <w:szCs w:val="20"/>
                <w:lang w:val="el-GR"/>
              </w:rPr>
              <w:t xml:space="preserve"> (</w:t>
            </w:r>
            <w:r>
              <w:rPr>
                <w:rFonts w:asciiTheme="minorHAnsi" w:hAnsiTheme="minorHAnsi" w:cstheme="minorHAnsi"/>
                <w:b/>
                <w:bCs/>
                <w:sz w:val="20"/>
                <w:szCs w:val="20"/>
                <w:lang w:val="en-US"/>
              </w:rPr>
              <w:t>1</w:t>
            </w:r>
            <w:r>
              <w:rPr>
                <w:rFonts w:asciiTheme="minorHAnsi" w:hAnsiTheme="minorHAnsi" w:cstheme="minorHAnsi"/>
                <w:b/>
                <w:bCs/>
                <w:sz w:val="20"/>
                <w:szCs w:val="20"/>
                <w:lang w:val="el-GR"/>
              </w:rPr>
              <w:t>)</w:t>
            </w:r>
          </w:p>
        </w:tc>
        <w:tc>
          <w:tcPr>
            <w:tcW w:w="2180" w:type="dxa"/>
            <w:gridSpan w:val="2"/>
            <w:vAlign w:val="center"/>
          </w:tcPr>
          <w:p w14:paraId="0183C227" w14:textId="237B99B6" w:rsidR="00DC29A3" w:rsidRPr="003566F1" w:rsidRDefault="00DC29A3" w:rsidP="00FA2AE3">
            <w:pPr>
              <w:autoSpaceDE w:val="0"/>
              <w:autoSpaceDN w:val="0"/>
              <w:adjustRightInd w:val="0"/>
              <w:jc w:val="center"/>
              <w:rPr>
                <w:rFonts w:asciiTheme="minorHAnsi" w:hAnsiTheme="minorHAnsi" w:cstheme="minorHAnsi"/>
                <w:b/>
                <w:sz w:val="20"/>
                <w:szCs w:val="20"/>
                <w:lang w:val="el-GR"/>
              </w:rPr>
            </w:pPr>
            <w:r w:rsidRPr="00F861FB">
              <w:rPr>
                <w:rFonts w:asciiTheme="minorHAnsi" w:hAnsiTheme="minorHAnsi" w:cstheme="minorHAnsi"/>
                <w:b/>
                <w:sz w:val="20"/>
                <w:szCs w:val="20"/>
                <w:lang w:val="el-GR"/>
              </w:rPr>
              <w:t xml:space="preserve">Κριτήρια ισότητας ορθογώνιων τριγώνων </w:t>
            </w:r>
            <w:r w:rsidRPr="00F861FB">
              <w:rPr>
                <w:rFonts w:asciiTheme="minorHAnsi" w:hAnsiTheme="minorHAnsi" w:cstheme="minorHAnsi"/>
                <w:b/>
                <w:color w:val="FF0000"/>
                <w:sz w:val="20"/>
                <w:szCs w:val="20"/>
                <w:lang w:val="el-GR"/>
              </w:rPr>
              <w:t>(εκτός των αποδείξεων)</w:t>
            </w:r>
          </w:p>
        </w:tc>
        <w:tc>
          <w:tcPr>
            <w:tcW w:w="961" w:type="dxa"/>
            <w:vAlign w:val="center"/>
          </w:tcPr>
          <w:p w14:paraId="36BBF636" w14:textId="41B905BF" w:rsidR="00DC29A3" w:rsidRPr="00F861FB" w:rsidRDefault="00DC29A3" w:rsidP="00FA2AE3">
            <w:pPr>
              <w:autoSpaceDE w:val="0"/>
              <w:autoSpaceDN w:val="0"/>
              <w:adjustRightInd w:val="0"/>
              <w:jc w:val="center"/>
              <w:rPr>
                <w:rFonts w:asciiTheme="minorHAnsi" w:hAnsiTheme="minorHAnsi" w:cstheme="minorHAnsi"/>
                <w:b/>
                <w:sz w:val="20"/>
                <w:szCs w:val="20"/>
                <w:lang w:val="en-US"/>
              </w:rPr>
            </w:pPr>
            <w:r>
              <w:rPr>
                <w:rFonts w:asciiTheme="minorHAnsi" w:hAnsiTheme="minorHAnsi" w:cstheme="minorHAnsi"/>
                <w:b/>
                <w:sz w:val="20"/>
                <w:szCs w:val="20"/>
                <w:lang w:val="en-US"/>
              </w:rPr>
              <w:t>3.6</w:t>
            </w:r>
          </w:p>
        </w:tc>
        <w:tc>
          <w:tcPr>
            <w:tcW w:w="567" w:type="dxa"/>
            <w:vAlign w:val="center"/>
          </w:tcPr>
          <w:p w14:paraId="63E13741" w14:textId="2CD5756A" w:rsidR="00DC29A3" w:rsidRPr="00F861FB" w:rsidRDefault="00DC29A3" w:rsidP="00FA2AE3">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4247" w:type="dxa"/>
            <w:gridSpan w:val="2"/>
            <w:vMerge/>
            <w:vAlign w:val="center"/>
          </w:tcPr>
          <w:p w14:paraId="5211A269" w14:textId="3490DA58" w:rsidR="00DC29A3" w:rsidRPr="00455676" w:rsidRDefault="00DC29A3" w:rsidP="00C70F8C">
            <w:pPr>
              <w:autoSpaceDE w:val="0"/>
              <w:autoSpaceDN w:val="0"/>
              <w:adjustRightInd w:val="0"/>
              <w:jc w:val="both"/>
              <w:rPr>
                <w:rFonts w:asciiTheme="minorHAnsi" w:hAnsiTheme="minorHAnsi" w:cstheme="minorHAnsi"/>
                <w:sz w:val="20"/>
                <w:szCs w:val="20"/>
                <w:lang w:val="el-GR"/>
              </w:rPr>
            </w:pPr>
          </w:p>
        </w:tc>
      </w:tr>
      <w:tr w:rsidR="00893484" w:rsidRPr="00582100" w14:paraId="0E21315F" w14:textId="77777777" w:rsidTr="00921068">
        <w:trPr>
          <w:trHeight w:val="146"/>
        </w:trPr>
        <w:tc>
          <w:tcPr>
            <w:tcW w:w="1440" w:type="dxa"/>
            <w:vMerge w:val="restart"/>
            <w:vAlign w:val="center"/>
          </w:tcPr>
          <w:p w14:paraId="07386465" w14:textId="65016BCD" w:rsidR="00893484" w:rsidRPr="005D150F" w:rsidRDefault="00893484" w:rsidP="00FA2AE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lastRenderedPageBreak/>
              <w:t>ΝΟΕΜΒΡΙΟΣ</w:t>
            </w:r>
          </w:p>
        </w:tc>
        <w:tc>
          <w:tcPr>
            <w:tcW w:w="1821" w:type="dxa"/>
            <w:vAlign w:val="center"/>
          </w:tcPr>
          <w:p w14:paraId="3DF12D65" w14:textId="2042D8B3" w:rsidR="00893484" w:rsidRPr="00857985" w:rsidRDefault="00893484" w:rsidP="00F861FB">
            <w:pPr>
              <w:autoSpaceDE w:val="0"/>
              <w:autoSpaceDN w:val="0"/>
              <w:adjustRightInd w:val="0"/>
              <w:jc w:val="center"/>
              <w:rPr>
                <w:rFonts w:asciiTheme="minorHAnsi" w:hAnsiTheme="minorHAnsi" w:cstheme="minorHAnsi"/>
                <w:b/>
                <w:bCs/>
                <w:sz w:val="20"/>
                <w:szCs w:val="20"/>
                <w:lang w:val="en-US"/>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n-US"/>
              </w:rPr>
              <w:t>3</w:t>
            </w:r>
            <w:r w:rsidRPr="00760486">
              <w:rPr>
                <w:rFonts w:asciiTheme="minorHAnsi" w:hAnsiTheme="minorHAnsi" w:cstheme="minorHAnsi"/>
                <w:b/>
                <w:bCs/>
                <w:sz w:val="20"/>
                <w:szCs w:val="20"/>
                <w:lang w:val="el-GR"/>
              </w:rPr>
              <w:t>.</w:t>
            </w:r>
            <w:r>
              <w:rPr>
                <w:rFonts w:asciiTheme="minorHAnsi" w:hAnsiTheme="minorHAnsi" w:cstheme="minorHAnsi"/>
                <w:b/>
                <w:bCs/>
                <w:sz w:val="20"/>
                <w:szCs w:val="20"/>
                <w:lang w:val="en-US"/>
              </w:rPr>
              <w:t>7</w:t>
            </w:r>
          </w:p>
          <w:p w14:paraId="197021A1" w14:textId="6867438C" w:rsidR="00893484" w:rsidRPr="00572A4C" w:rsidRDefault="00893484" w:rsidP="00F861FB">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n-US"/>
              </w:rPr>
              <w:t>1</w:t>
            </w:r>
            <w:r>
              <w:rPr>
                <w:rFonts w:asciiTheme="minorHAnsi" w:hAnsiTheme="minorHAnsi" w:cstheme="minorHAnsi"/>
                <w:b/>
                <w:bCs/>
                <w:sz w:val="20"/>
                <w:szCs w:val="20"/>
                <w:lang w:val="el-GR"/>
              </w:rPr>
              <w:t xml:space="preserve"> (</w:t>
            </w:r>
            <w:r>
              <w:rPr>
                <w:rFonts w:asciiTheme="minorHAnsi" w:hAnsiTheme="minorHAnsi" w:cstheme="minorHAnsi"/>
                <w:b/>
                <w:bCs/>
                <w:sz w:val="20"/>
                <w:szCs w:val="20"/>
                <w:lang w:val="en-US"/>
              </w:rPr>
              <w:t>1</w:t>
            </w:r>
            <w:r>
              <w:rPr>
                <w:rFonts w:asciiTheme="minorHAnsi" w:hAnsiTheme="minorHAnsi" w:cstheme="minorHAnsi"/>
                <w:b/>
                <w:bCs/>
                <w:sz w:val="20"/>
                <w:szCs w:val="20"/>
                <w:lang w:val="el-GR"/>
              </w:rPr>
              <w:t>)</w:t>
            </w:r>
          </w:p>
        </w:tc>
        <w:tc>
          <w:tcPr>
            <w:tcW w:w="2180" w:type="dxa"/>
            <w:gridSpan w:val="2"/>
            <w:vAlign w:val="center"/>
          </w:tcPr>
          <w:p w14:paraId="7DC6D408" w14:textId="6C5F8D63" w:rsidR="00893484" w:rsidRPr="00572A4C" w:rsidRDefault="00893484" w:rsidP="00FA2AE3">
            <w:pPr>
              <w:autoSpaceDE w:val="0"/>
              <w:autoSpaceDN w:val="0"/>
              <w:adjustRightInd w:val="0"/>
              <w:jc w:val="center"/>
              <w:rPr>
                <w:rFonts w:asciiTheme="minorHAnsi" w:hAnsiTheme="minorHAnsi" w:cstheme="minorHAnsi"/>
                <w:b/>
                <w:sz w:val="20"/>
                <w:szCs w:val="20"/>
                <w:lang w:val="el-GR"/>
              </w:rPr>
            </w:pPr>
            <w:r w:rsidRPr="00F861FB">
              <w:rPr>
                <w:rFonts w:asciiTheme="minorHAnsi" w:hAnsiTheme="minorHAnsi" w:cstheme="minorHAnsi"/>
                <w:b/>
                <w:sz w:val="20"/>
                <w:szCs w:val="20"/>
                <w:lang w:val="el-GR"/>
              </w:rPr>
              <w:t>Κύκλος - Μεσοκάθετος - Διχοτόμος</w:t>
            </w:r>
          </w:p>
        </w:tc>
        <w:tc>
          <w:tcPr>
            <w:tcW w:w="961" w:type="dxa"/>
            <w:vAlign w:val="center"/>
          </w:tcPr>
          <w:p w14:paraId="329989FC" w14:textId="77777777" w:rsidR="00893484" w:rsidRDefault="00893484" w:rsidP="00FA2AE3">
            <w:pPr>
              <w:autoSpaceDE w:val="0"/>
              <w:autoSpaceDN w:val="0"/>
              <w:adjustRightInd w:val="0"/>
              <w:jc w:val="center"/>
              <w:rPr>
                <w:rFonts w:asciiTheme="minorHAnsi" w:hAnsiTheme="minorHAnsi" w:cstheme="minorHAnsi"/>
                <w:b/>
                <w:sz w:val="20"/>
                <w:szCs w:val="20"/>
                <w:lang w:val="en-US"/>
              </w:rPr>
            </w:pPr>
            <w:r>
              <w:rPr>
                <w:rFonts w:asciiTheme="minorHAnsi" w:hAnsiTheme="minorHAnsi" w:cstheme="minorHAnsi"/>
                <w:b/>
                <w:sz w:val="20"/>
                <w:szCs w:val="20"/>
                <w:lang w:val="en-US"/>
              </w:rPr>
              <w:t>3</w:t>
            </w:r>
            <w:r w:rsidRPr="00455676">
              <w:rPr>
                <w:rFonts w:asciiTheme="minorHAnsi" w:hAnsiTheme="minorHAnsi" w:cstheme="minorHAnsi"/>
                <w:b/>
                <w:sz w:val="20"/>
                <w:szCs w:val="20"/>
                <w:lang w:val="el-GR"/>
              </w:rPr>
              <w:t>.</w:t>
            </w:r>
            <w:r>
              <w:rPr>
                <w:rFonts w:asciiTheme="minorHAnsi" w:hAnsiTheme="minorHAnsi" w:cstheme="minorHAnsi"/>
                <w:b/>
                <w:sz w:val="20"/>
                <w:szCs w:val="20"/>
                <w:lang w:val="en-US"/>
              </w:rPr>
              <w:t>7</w:t>
            </w:r>
          </w:p>
          <w:p w14:paraId="4FC14019" w14:textId="704C1A4A" w:rsidR="00893484" w:rsidRPr="00F861FB" w:rsidRDefault="00893484" w:rsidP="00FA2AE3">
            <w:pPr>
              <w:autoSpaceDE w:val="0"/>
              <w:autoSpaceDN w:val="0"/>
              <w:adjustRightInd w:val="0"/>
              <w:jc w:val="center"/>
              <w:rPr>
                <w:rFonts w:asciiTheme="minorHAnsi" w:hAnsiTheme="minorHAnsi" w:cstheme="minorHAnsi"/>
                <w:sz w:val="20"/>
                <w:szCs w:val="20"/>
                <w:lang w:val="en-US"/>
              </w:rPr>
            </w:pPr>
          </w:p>
        </w:tc>
        <w:tc>
          <w:tcPr>
            <w:tcW w:w="567" w:type="dxa"/>
            <w:vAlign w:val="center"/>
          </w:tcPr>
          <w:p w14:paraId="43C4EF66" w14:textId="72A71170" w:rsidR="00893484" w:rsidRPr="00F861FB" w:rsidRDefault="00893484" w:rsidP="00FA2AE3">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4247" w:type="dxa"/>
            <w:gridSpan w:val="2"/>
            <w:vAlign w:val="center"/>
          </w:tcPr>
          <w:p w14:paraId="7521009B" w14:textId="7EA8A90E" w:rsidR="00893484" w:rsidRPr="00DC29A3" w:rsidRDefault="00893484" w:rsidP="00FA2AE3">
            <w:pPr>
              <w:autoSpaceDE w:val="0"/>
              <w:autoSpaceDN w:val="0"/>
              <w:adjustRightInd w:val="0"/>
              <w:jc w:val="both"/>
              <w:rPr>
                <w:rFonts w:ascii="Calibri" w:hAnsi="Calibri" w:cs="Calibri"/>
                <w:sz w:val="20"/>
                <w:szCs w:val="20"/>
                <w:vertAlign w:val="superscript"/>
                <w:lang w:val="el-GR"/>
              </w:rPr>
            </w:pPr>
            <w:r w:rsidRPr="00DC29A3">
              <w:rPr>
                <w:rFonts w:ascii="Calibri" w:hAnsi="Calibri" w:cs="Calibri"/>
                <w:sz w:val="20"/>
                <w:szCs w:val="20"/>
                <w:lang w:val="el-GR"/>
              </w:rPr>
              <w:t>Με στόχο την ανάδειξη της διδακτικής αξίας των γεωμετρικών τόπων προτείνεται τα πορίσματα ΙΙΙ της §3.2 και ΙΙ της §3.4, που αφορούν στη μεσοκάθετο τμήματος, καθώς και το θεώρημα Ι</w:t>
            </w:r>
            <w:r w:rsidRPr="00DC29A3">
              <w:rPr>
                <w:rFonts w:ascii="Calibri" w:hAnsi="Calibri" w:cs="Calibri"/>
                <w:sz w:val="20"/>
                <w:szCs w:val="20"/>
              </w:rPr>
              <w:t>V</w:t>
            </w:r>
            <w:r w:rsidRPr="00DC29A3">
              <w:rPr>
                <w:rFonts w:ascii="Calibri" w:hAnsi="Calibri" w:cs="Calibri"/>
                <w:sz w:val="20"/>
                <w:szCs w:val="20"/>
                <w:lang w:val="el-GR"/>
              </w:rPr>
              <w:t xml:space="preserve"> της §3.6, που αφορά στη διχοτόμο γωνίας, να διδαχθούν ενιαία ως παραδείγματα βασικών γεωμετρικών τόπων. Συγκεκριμένα, προτείνεται οι μαθητές/τριες πρώτα να εικάσουν τους συγκεκριμένους γεωμετρικούς τόπους και στη συνέχεια να τους αποδείξουν.</w:t>
            </w:r>
          </w:p>
        </w:tc>
      </w:tr>
      <w:tr w:rsidR="00893484" w:rsidRPr="00582100" w14:paraId="204BD7E5" w14:textId="77777777" w:rsidTr="00921068">
        <w:trPr>
          <w:trHeight w:val="146"/>
        </w:trPr>
        <w:tc>
          <w:tcPr>
            <w:tcW w:w="1440" w:type="dxa"/>
            <w:vMerge/>
            <w:vAlign w:val="center"/>
          </w:tcPr>
          <w:p w14:paraId="1BC5A123" w14:textId="69DBC471" w:rsidR="00893484" w:rsidRPr="00572A4C" w:rsidRDefault="00893484" w:rsidP="00FA2AE3">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3F8011E9" w14:textId="3EDA1B1D" w:rsidR="00893484" w:rsidRPr="00857985" w:rsidRDefault="00893484" w:rsidP="00F861FB">
            <w:pPr>
              <w:autoSpaceDE w:val="0"/>
              <w:autoSpaceDN w:val="0"/>
              <w:adjustRightInd w:val="0"/>
              <w:jc w:val="center"/>
              <w:rPr>
                <w:rFonts w:asciiTheme="minorHAnsi" w:hAnsiTheme="minorHAnsi" w:cstheme="minorHAnsi"/>
                <w:b/>
                <w:bCs/>
                <w:sz w:val="20"/>
                <w:szCs w:val="20"/>
                <w:lang w:val="en-US"/>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n-US"/>
              </w:rPr>
              <w:t>3</w:t>
            </w:r>
            <w:r w:rsidRPr="00760486">
              <w:rPr>
                <w:rFonts w:asciiTheme="minorHAnsi" w:hAnsiTheme="minorHAnsi" w:cstheme="minorHAnsi"/>
                <w:b/>
                <w:bCs/>
                <w:sz w:val="20"/>
                <w:szCs w:val="20"/>
                <w:lang w:val="el-GR"/>
              </w:rPr>
              <w:t>.</w:t>
            </w:r>
            <w:r>
              <w:rPr>
                <w:rFonts w:asciiTheme="minorHAnsi" w:hAnsiTheme="minorHAnsi" w:cstheme="minorHAnsi"/>
                <w:b/>
                <w:bCs/>
                <w:sz w:val="20"/>
                <w:szCs w:val="20"/>
                <w:lang w:val="en-US"/>
              </w:rPr>
              <w:t>10</w:t>
            </w:r>
          </w:p>
          <w:p w14:paraId="07C38466" w14:textId="2F3BEB0B" w:rsidR="00893484" w:rsidRPr="00572A4C" w:rsidRDefault="00893484" w:rsidP="00F861FB">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n-US"/>
              </w:rPr>
              <w:t>1</w:t>
            </w:r>
            <w:r>
              <w:rPr>
                <w:rFonts w:asciiTheme="minorHAnsi" w:hAnsiTheme="minorHAnsi" w:cstheme="minorHAnsi"/>
                <w:b/>
                <w:bCs/>
                <w:sz w:val="20"/>
                <w:szCs w:val="20"/>
                <w:lang w:val="el-GR"/>
              </w:rPr>
              <w:t xml:space="preserve"> (</w:t>
            </w:r>
            <w:r>
              <w:rPr>
                <w:rFonts w:asciiTheme="minorHAnsi" w:hAnsiTheme="minorHAnsi" w:cstheme="minorHAnsi"/>
                <w:b/>
                <w:bCs/>
                <w:sz w:val="20"/>
                <w:szCs w:val="20"/>
                <w:lang w:val="en-US"/>
              </w:rPr>
              <w:t>1</w:t>
            </w:r>
            <w:r>
              <w:rPr>
                <w:rFonts w:asciiTheme="minorHAnsi" w:hAnsiTheme="minorHAnsi" w:cstheme="minorHAnsi"/>
                <w:b/>
                <w:bCs/>
                <w:sz w:val="20"/>
                <w:szCs w:val="20"/>
                <w:lang w:val="el-GR"/>
              </w:rPr>
              <w:t>)</w:t>
            </w:r>
          </w:p>
        </w:tc>
        <w:tc>
          <w:tcPr>
            <w:tcW w:w="2180" w:type="dxa"/>
            <w:gridSpan w:val="2"/>
            <w:vAlign w:val="center"/>
          </w:tcPr>
          <w:p w14:paraId="72BAF7DF" w14:textId="5C8D58A4" w:rsidR="00893484" w:rsidRPr="00572A4C" w:rsidRDefault="00893484" w:rsidP="00FA2AE3">
            <w:pPr>
              <w:autoSpaceDE w:val="0"/>
              <w:autoSpaceDN w:val="0"/>
              <w:adjustRightInd w:val="0"/>
              <w:jc w:val="center"/>
              <w:rPr>
                <w:rFonts w:asciiTheme="minorHAnsi" w:hAnsiTheme="minorHAnsi" w:cstheme="minorHAnsi"/>
                <w:b/>
                <w:sz w:val="20"/>
                <w:szCs w:val="20"/>
                <w:lang w:val="el-GR"/>
              </w:rPr>
            </w:pPr>
            <w:r w:rsidRPr="00F861FB">
              <w:rPr>
                <w:rFonts w:asciiTheme="minorHAnsi" w:hAnsiTheme="minorHAnsi" w:cstheme="minorHAnsi"/>
                <w:b/>
                <w:sz w:val="20"/>
                <w:szCs w:val="20"/>
                <w:lang w:val="el-GR"/>
              </w:rPr>
              <w:t>Σχέση εξωτερικής και απέναντι γωνίας</w:t>
            </w:r>
            <w:r w:rsidRPr="00F861FB">
              <w:rPr>
                <w:rFonts w:asciiTheme="minorHAnsi" w:hAnsiTheme="minorHAnsi" w:cstheme="minorHAnsi"/>
                <w:b/>
                <w:color w:val="FF0000"/>
                <w:sz w:val="20"/>
                <w:szCs w:val="20"/>
                <w:lang w:val="el-GR"/>
              </w:rPr>
              <w:t xml:space="preserve"> (εκτός της απόδειξης του θεωρήματος)</w:t>
            </w:r>
          </w:p>
        </w:tc>
        <w:tc>
          <w:tcPr>
            <w:tcW w:w="961" w:type="dxa"/>
            <w:vAlign w:val="center"/>
          </w:tcPr>
          <w:p w14:paraId="09C41668" w14:textId="11C3F772" w:rsidR="00893484" w:rsidRPr="00F861FB" w:rsidRDefault="00893484" w:rsidP="00FA2AE3">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b/>
                <w:sz w:val="20"/>
                <w:szCs w:val="20"/>
                <w:lang w:val="en-US"/>
              </w:rPr>
              <w:t>3</w:t>
            </w:r>
            <w:r w:rsidRPr="00455676">
              <w:rPr>
                <w:rFonts w:asciiTheme="minorHAnsi" w:hAnsiTheme="minorHAnsi" w:cstheme="minorHAnsi"/>
                <w:b/>
                <w:sz w:val="20"/>
                <w:szCs w:val="20"/>
                <w:lang w:val="el-GR"/>
              </w:rPr>
              <w:t>.</w:t>
            </w:r>
            <w:r>
              <w:rPr>
                <w:rFonts w:asciiTheme="minorHAnsi" w:hAnsiTheme="minorHAnsi" w:cstheme="minorHAnsi"/>
                <w:b/>
                <w:sz w:val="20"/>
                <w:szCs w:val="20"/>
                <w:lang w:val="en-US"/>
              </w:rPr>
              <w:t>10</w:t>
            </w:r>
          </w:p>
        </w:tc>
        <w:tc>
          <w:tcPr>
            <w:tcW w:w="567" w:type="dxa"/>
            <w:vAlign w:val="center"/>
          </w:tcPr>
          <w:p w14:paraId="429C58F1" w14:textId="4DE225B8" w:rsidR="00893484" w:rsidRPr="00F861FB" w:rsidRDefault="00893484" w:rsidP="00FA2AE3">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4247" w:type="dxa"/>
            <w:gridSpan w:val="2"/>
            <w:vMerge w:val="restart"/>
            <w:vAlign w:val="center"/>
          </w:tcPr>
          <w:p w14:paraId="030CE222" w14:textId="62EE7942" w:rsidR="00893484" w:rsidRPr="00DC29A3" w:rsidRDefault="00893484" w:rsidP="00FA2AE3">
            <w:pPr>
              <w:autoSpaceDE w:val="0"/>
              <w:autoSpaceDN w:val="0"/>
              <w:adjustRightInd w:val="0"/>
              <w:jc w:val="both"/>
              <w:rPr>
                <w:rFonts w:ascii="Calibri" w:hAnsi="Calibri" w:cs="Calibri"/>
                <w:sz w:val="20"/>
                <w:szCs w:val="20"/>
                <w:lang w:val="el-GR"/>
              </w:rPr>
            </w:pPr>
            <w:r w:rsidRPr="00DC29A3">
              <w:rPr>
                <w:rFonts w:ascii="Calibri" w:hAnsi="Calibri" w:cs="Calibri"/>
                <w:sz w:val="20"/>
                <w:szCs w:val="20"/>
                <w:lang w:val="el-GR"/>
              </w:rPr>
              <w:t>Η ύλη των παραγράφων αυτών είναι νέα για τους/τις μαθητές/τριες. Να επισημανθεί ότι η τριγωνική ανισότητα αποτελεί κριτήριο για το πότε τρία ευθύγραμμα τμήματα αποτελούν πλευρές τριγώνου. Στόχος είναι οι μαθητές/τριες να διαπιστώσουν την αναγκαιότητά της για την κατασκευή ενός τριγώνου όπως για παράδειγμα στην Ερώτηση Κατανόησης 3, αλλά και τη λειτουργικότητά της όπως για παράδειγμα στην αποδεικτική άσκηση 4 που διαπραγματεύεται την απόσταση σημείου από κύκλο.</w:t>
            </w:r>
          </w:p>
        </w:tc>
      </w:tr>
      <w:tr w:rsidR="00893484" w:rsidRPr="00D33F93" w14:paraId="433A69E4" w14:textId="77777777" w:rsidTr="00521182">
        <w:trPr>
          <w:trHeight w:val="700"/>
        </w:trPr>
        <w:tc>
          <w:tcPr>
            <w:tcW w:w="1440" w:type="dxa"/>
            <w:vMerge/>
            <w:vAlign w:val="center"/>
          </w:tcPr>
          <w:p w14:paraId="64BDD9C9" w14:textId="09130B85" w:rsidR="00893484" w:rsidRPr="00572A4C" w:rsidRDefault="00893484" w:rsidP="00FA2AE3">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52916187" w14:textId="491DDF66" w:rsidR="00893484" w:rsidRPr="008B2A00" w:rsidRDefault="00893484" w:rsidP="00FA2AE3">
            <w:pPr>
              <w:autoSpaceDE w:val="0"/>
              <w:autoSpaceDN w:val="0"/>
              <w:adjustRightInd w:val="0"/>
              <w:jc w:val="center"/>
              <w:rPr>
                <w:rFonts w:asciiTheme="minorHAnsi" w:hAnsiTheme="minorHAnsi" w:cstheme="minorHAnsi"/>
                <w:b/>
                <w:bCs/>
                <w:sz w:val="20"/>
                <w:szCs w:val="20"/>
                <w:lang w:val="en-US"/>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n-US"/>
              </w:rPr>
              <w:t>3</w:t>
            </w:r>
            <w:r w:rsidRPr="00760486">
              <w:rPr>
                <w:rFonts w:asciiTheme="minorHAnsi" w:hAnsiTheme="minorHAnsi" w:cstheme="minorHAnsi"/>
                <w:b/>
                <w:bCs/>
                <w:sz w:val="20"/>
                <w:szCs w:val="20"/>
                <w:lang w:val="el-GR"/>
              </w:rPr>
              <w:t>.</w:t>
            </w:r>
            <w:r>
              <w:rPr>
                <w:rFonts w:asciiTheme="minorHAnsi" w:hAnsiTheme="minorHAnsi" w:cstheme="minorHAnsi"/>
                <w:b/>
                <w:bCs/>
                <w:sz w:val="20"/>
                <w:szCs w:val="20"/>
                <w:lang w:val="en-US"/>
              </w:rPr>
              <w:t>11</w:t>
            </w:r>
          </w:p>
          <w:p w14:paraId="6258F0EC" w14:textId="3DEDA0E5" w:rsidR="00893484" w:rsidRPr="00572A4C" w:rsidRDefault="00893484" w:rsidP="00FA2AE3">
            <w:pPr>
              <w:autoSpaceDE w:val="0"/>
              <w:autoSpaceDN w:val="0"/>
              <w:adjustRightInd w:val="0"/>
              <w:jc w:val="center"/>
              <w:rPr>
                <w:rFonts w:asciiTheme="minorHAnsi" w:hAnsiTheme="minorHAnsi" w:cstheme="minorHAnsi"/>
                <w:b/>
                <w:color w:val="002060"/>
                <w:sz w:val="20"/>
                <w:szCs w:val="20"/>
                <w:lang w:val="el-GR"/>
              </w:rPr>
            </w:pPr>
            <w:r>
              <w:rPr>
                <w:rFonts w:asciiTheme="minorHAnsi" w:hAnsiTheme="minorHAnsi" w:cstheme="minorHAnsi"/>
                <w:b/>
                <w:bCs/>
                <w:sz w:val="20"/>
                <w:szCs w:val="20"/>
                <w:lang w:val="en-US"/>
              </w:rPr>
              <w:t>1</w:t>
            </w:r>
            <w:r>
              <w:rPr>
                <w:rFonts w:asciiTheme="minorHAnsi" w:hAnsiTheme="minorHAnsi" w:cstheme="minorHAnsi"/>
                <w:b/>
                <w:bCs/>
                <w:sz w:val="20"/>
                <w:szCs w:val="20"/>
                <w:lang w:val="el-GR"/>
              </w:rPr>
              <w:t xml:space="preserve"> (</w:t>
            </w:r>
            <w:r>
              <w:rPr>
                <w:rFonts w:asciiTheme="minorHAnsi" w:hAnsiTheme="minorHAnsi" w:cstheme="minorHAnsi"/>
                <w:b/>
                <w:bCs/>
                <w:sz w:val="20"/>
                <w:szCs w:val="20"/>
                <w:lang w:val="en-US"/>
              </w:rPr>
              <w:t>1</w:t>
            </w:r>
            <w:r>
              <w:rPr>
                <w:rFonts w:asciiTheme="minorHAnsi" w:hAnsiTheme="minorHAnsi" w:cstheme="minorHAnsi"/>
                <w:b/>
                <w:bCs/>
                <w:sz w:val="20"/>
                <w:szCs w:val="20"/>
                <w:lang w:val="el-GR"/>
              </w:rPr>
              <w:t>)</w:t>
            </w:r>
          </w:p>
        </w:tc>
        <w:tc>
          <w:tcPr>
            <w:tcW w:w="2180" w:type="dxa"/>
            <w:gridSpan w:val="2"/>
            <w:vAlign w:val="center"/>
          </w:tcPr>
          <w:p w14:paraId="091F8613" w14:textId="5D254270" w:rsidR="00893484" w:rsidRPr="00572A4C" w:rsidRDefault="00893484" w:rsidP="00FA2AE3">
            <w:pPr>
              <w:autoSpaceDE w:val="0"/>
              <w:autoSpaceDN w:val="0"/>
              <w:adjustRightInd w:val="0"/>
              <w:jc w:val="center"/>
              <w:rPr>
                <w:rFonts w:asciiTheme="minorHAnsi" w:hAnsiTheme="minorHAnsi" w:cstheme="minorHAnsi"/>
                <w:b/>
                <w:sz w:val="20"/>
                <w:szCs w:val="20"/>
                <w:lang w:val="el-GR"/>
              </w:rPr>
            </w:pPr>
            <w:r w:rsidRPr="008B2A00">
              <w:rPr>
                <w:rFonts w:asciiTheme="minorHAnsi" w:hAnsiTheme="minorHAnsi" w:cstheme="minorHAnsi"/>
                <w:b/>
                <w:sz w:val="20"/>
                <w:szCs w:val="20"/>
                <w:lang w:val="el-GR"/>
              </w:rPr>
              <w:t xml:space="preserve">Ανισοτικές σχέσεις πλευρών και γωνιών </w:t>
            </w:r>
            <w:r w:rsidRPr="008B2A00">
              <w:rPr>
                <w:rFonts w:asciiTheme="minorHAnsi" w:hAnsiTheme="minorHAnsi" w:cstheme="minorHAnsi"/>
                <w:b/>
                <w:color w:val="FF0000"/>
                <w:sz w:val="20"/>
                <w:szCs w:val="20"/>
                <w:lang w:val="el-GR"/>
              </w:rPr>
              <w:t>(εκτός της απόδειξης του θεωρήματος)</w:t>
            </w:r>
          </w:p>
        </w:tc>
        <w:tc>
          <w:tcPr>
            <w:tcW w:w="961" w:type="dxa"/>
            <w:vAlign w:val="center"/>
          </w:tcPr>
          <w:p w14:paraId="19672F71" w14:textId="4E2F71AD" w:rsidR="00893484" w:rsidRPr="008B2A00" w:rsidRDefault="00893484" w:rsidP="00FA2AE3">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b/>
                <w:sz w:val="20"/>
                <w:szCs w:val="20"/>
                <w:lang w:val="en-US"/>
              </w:rPr>
              <w:t>3</w:t>
            </w:r>
            <w:r w:rsidRPr="00FA2AE3">
              <w:rPr>
                <w:rFonts w:asciiTheme="minorHAnsi" w:hAnsiTheme="minorHAnsi" w:cstheme="minorHAnsi"/>
                <w:b/>
                <w:sz w:val="20"/>
                <w:szCs w:val="20"/>
                <w:lang w:val="el-GR"/>
              </w:rPr>
              <w:t>.</w:t>
            </w:r>
            <w:r>
              <w:rPr>
                <w:rFonts w:asciiTheme="minorHAnsi" w:hAnsiTheme="minorHAnsi" w:cstheme="minorHAnsi"/>
                <w:b/>
                <w:sz w:val="20"/>
                <w:szCs w:val="20"/>
                <w:lang w:val="en-US"/>
              </w:rPr>
              <w:t>11</w:t>
            </w:r>
          </w:p>
        </w:tc>
        <w:tc>
          <w:tcPr>
            <w:tcW w:w="567" w:type="dxa"/>
            <w:vAlign w:val="center"/>
          </w:tcPr>
          <w:p w14:paraId="2693BFCB" w14:textId="3D4A9473" w:rsidR="00893484" w:rsidRPr="008B2A00" w:rsidRDefault="00893484" w:rsidP="00FA2AE3">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4247" w:type="dxa"/>
            <w:gridSpan w:val="2"/>
            <w:vMerge/>
            <w:vAlign w:val="center"/>
          </w:tcPr>
          <w:p w14:paraId="0D319C00" w14:textId="3A6DD858" w:rsidR="00893484" w:rsidRPr="00572A4C" w:rsidRDefault="00893484" w:rsidP="00FA2AE3">
            <w:pPr>
              <w:autoSpaceDE w:val="0"/>
              <w:autoSpaceDN w:val="0"/>
              <w:adjustRightInd w:val="0"/>
              <w:jc w:val="both"/>
              <w:rPr>
                <w:rFonts w:asciiTheme="minorHAnsi" w:hAnsiTheme="minorHAnsi" w:cstheme="minorHAnsi"/>
                <w:sz w:val="20"/>
                <w:szCs w:val="20"/>
                <w:lang w:val="el-GR"/>
              </w:rPr>
            </w:pPr>
          </w:p>
        </w:tc>
      </w:tr>
      <w:tr w:rsidR="00893484" w:rsidRPr="00D33F93" w14:paraId="3355FBA3" w14:textId="77777777" w:rsidTr="00521182">
        <w:trPr>
          <w:trHeight w:val="700"/>
        </w:trPr>
        <w:tc>
          <w:tcPr>
            <w:tcW w:w="1440" w:type="dxa"/>
            <w:vMerge w:val="restart"/>
            <w:vAlign w:val="center"/>
          </w:tcPr>
          <w:p w14:paraId="3D938D62" w14:textId="0478A576" w:rsidR="00893484" w:rsidRPr="00572A4C" w:rsidRDefault="00893484" w:rsidP="00A838E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ΔΕΚΕΜΒΡΙΟΣ</w:t>
            </w:r>
          </w:p>
          <w:p w14:paraId="4CC70941" w14:textId="77777777" w:rsidR="00893484" w:rsidRDefault="00893484" w:rsidP="00A838E0">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2D6BC212" w14:textId="0D28DB55" w:rsidR="00893484" w:rsidRPr="008B2A00" w:rsidRDefault="00893484" w:rsidP="00A838E0">
            <w:pPr>
              <w:autoSpaceDE w:val="0"/>
              <w:autoSpaceDN w:val="0"/>
              <w:adjustRightInd w:val="0"/>
              <w:jc w:val="center"/>
              <w:rPr>
                <w:rFonts w:asciiTheme="minorHAnsi" w:hAnsiTheme="minorHAnsi" w:cstheme="minorHAnsi"/>
                <w:b/>
                <w:bCs/>
                <w:sz w:val="20"/>
                <w:szCs w:val="20"/>
                <w:lang w:val="en-US"/>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sidRPr="004C4BD5">
              <w:rPr>
                <w:rFonts w:asciiTheme="minorHAnsi" w:hAnsiTheme="minorHAnsi" w:cstheme="minorHAnsi"/>
                <w:b/>
                <w:bCs/>
                <w:sz w:val="20"/>
                <w:szCs w:val="20"/>
                <w:lang w:val="el-GR"/>
              </w:rPr>
              <w:t>3.1</w:t>
            </w:r>
            <w:r>
              <w:rPr>
                <w:rFonts w:asciiTheme="minorHAnsi" w:hAnsiTheme="minorHAnsi" w:cstheme="minorHAnsi"/>
                <w:b/>
                <w:bCs/>
                <w:sz w:val="20"/>
                <w:szCs w:val="20"/>
                <w:lang w:val="en-US"/>
              </w:rPr>
              <w:t>2</w:t>
            </w:r>
          </w:p>
          <w:p w14:paraId="0ABAF1E3" w14:textId="0C7C148C" w:rsidR="00893484" w:rsidRPr="00572A4C" w:rsidRDefault="00893484" w:rsidP="00A838E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n-US"/>
              </w:rPr>
              <w:t>1</w:t>
            </w:r>
            <w:r>
              <w:rPr>
                <w:rFonts w:asciiTheme="minorHAnsi" w:hAnsiTheme="minorHAnsi" w:cstheme="minorHAnsi"/>
                <w:b/>
                <w:bCs/>
                <w:sz w:val="20"/>
                <w:szCs w:val="20"/>
                <w:lang w:val="el-GR"/>
              </w:rPr>
              <w:t xml:space="preserve"> (</w:t>
            </w:r>
            <w:r>
              <w:rPr>
                <w:rFonts w:asciiTheme="minorHAnsi" w:hAnsiTheme="minorHAnsi" w:cstheme="minorHAnsi"/>
                <w:b/>
                <w:bCs/>
                <w:sz w:val="20"/>
                <w:szCs w:val="20"/>
                <w:lang w:val="en-US"/>
              </w:rPr>
              <w:t>1</w:t>
            </w:r>
            <w:r>
              <w:rPr>
                <w:rFonts w:asciiTheme="minorHAnsi" w:hAnsiTheme="minorHAnsi" w:cstheme="minorHAnsi"/>
                <w:b/>
                <w:bCs/>
                <w:sz w:val="20"/>
                <w:szCs w:val="20"/>
                <w:lang w:val="el-GR"/>
              </w:rPr>
              <w:t>)</w:t>
            </w:r>
          </w:p>
        </w:tc>
        <w:tc>
          <w:tcPr>
            <w:tcW w:w="2180" w:type="dxa"/>
            <w:gridSpan w:val="2"/>
            <w:vAlign w:val="center"/>
          </w:tcPr>
          <w:p w14:paraId="40DE3AD3" w14:textId="2B57B20A" w:rsidR="00893484" w:rsidRPr="008B2A00" w:rsidRDefault="00893484" w:rsidP="00A838E0">
            <w:pPr>
              <w:autoSpaceDE w:val="0"/>
              <w:autoSpaceDN w:val="0"/>
              <w:adjustRightInd w:val="0"/>
              <w:jc w:val="center"/>
              <w:rPr>
                <w:rFonts w:asciiTheme="minorHAnsi" w:hAnsiTheme="minorHAnsi" w:cstheme="minorHAnsi"/>
                <w:b/>
                <w:bCs/>
                <w:sz w:val="20"/>
                <w:szCs w:val="20"/>
                <w:lang w:val="el-GR"/>
              </w:rPr>
            </w:pPr>
            <w:proofErr w:type="spellStart"/>
            <w:r w:rsidRPr="008B2A00">
              <w:rPr>
                <w:rFonts w:asciiTheme="minorHAnsi" w:hAnsiTheme="minorHAnsi" w:cstheme="minorHAnsi"/>
                <w:b/>
                <w:bCs/>
                <w:sz w:val="20"/>
                <w:szCs w:val="20"/>
                <w:lang w:val="el-GR"/>
              </w:rPr>
              <w:t>Tριγωνική</w:t>
            </w:r>
            <w:proofErr w:type="spellEnd"/>
            <w:r w:rsidRPr="008B2A00">
              <w:rPr>
                <w:rFonts w:asciiTheme="minorHAnsi" w:hAnsiTheme="minorHAnsi" w:cstheme="minorHAnsi"/>
                <w:b/>
                <w:bCs/>
                <w:sz w:val="20"/>
                <w:szCs w:val="20"/>
                <w:lang w:val="el-GR"/>
              </w:rPr>
              <w:t xml:space="preserve"> ανισότητα </w:t>
            </w:r>
            <w:r w:rsidRPr="008B2A00">
              <w:rPr>
                <w:rFonts w:asciiTheme="minorHAnsi" w:hAnsiTheme="minorHAnsi" w:cstheme="minorHAnsi"/>
                <w:b/>
                <w:bCs/>
                <w:color w:val="FF0000"/>
                <w:sz w:val="20"/>
                <w:szCs w:val="20"/>
                <w:lang w:val="el-GR"/>
              </w:rPr>
              <w:t>(εκτός της απόδειξης του θεωρήματος)</w:t>
            </w:r>
          </w:p>
        </w:tc>
        <w:tc>
          <w:tcPr>
            <w:tcW w:w="961" w:type="dxa"/>
            <w:vAlign w:val="center"/>
          </w:tcPr>
          <w:p w14:paraId="288394AF" w14:textId="5E56044B" w:rsidR="00893484" w:rsidRPr="008B2A00" w:rsidRDefault="00893484" w:rsidP="00A838E0">
            <w:pPr>
              <w:autoSpaceDE w:val="0"/>
              <w:autoSpaceDN w:val="0"/>
              <w:adjustRightInd w:val="0"/>
              <w:jc w:val="center"/>
              <w:rPr>
                <w:rFonts w:asciiTheme="minorHAnsi" w:hAnsiTheme="minorHAnsi" w:cstheme="minorHAnsi"/>
                <w:b/>
                <w:bCs/>
                <w:sz w:val="20"/>
                <w:szCs w:val="20"/>
                <w:lang w:val="en-US"/>
              </w:rPr>
            </w:pPr>
            <w:r w:rsidRPr="004C4BD5">
              <w:rPr>
                <w:rFonts w:asciiTheme="minorHAnsi" w:hAnsiTheme="minorHAnsi" w:cstheme="minorHAnsi"/>
                <w:b/>
                <w:bCs/>
                <w:sz w:val="20"/>
                <w:szCs w:val="20"/>
                <w:lang w:val="el-GR"/>
              </w:rPr>
              <w:t>3.1</w:t>
            </w:r>
            <w:r>
              <w:rPr>
                <w:rFonts w:asciiTheme="minorHAnsi" w:hAnsiTheme="minorHAnsi" w:cstheme="minorHAnsi"/>
                <w:b/>
                <w:bCs/>
                <w:sz w:val="20"/>
                <w:szCs w:val="20"/>
                <w:lang w:val="en-US"/>
              </w:rPr>
              <w:t>2</w:t>
            </w:r>
          </w:p>
        </w:tc>
        <w:tc>
          <w:tcPr>
            <w:tcW w:w="567" w:type="dxa"/>
            <w:vAlign w:val="center"/>
          </w:tcPr>
          <w:p w14:paraId="5AEBC3DB" w14:textId="48CCF0C3" w:rsidR="00893484" w:rsidRPr="008B2A00" w:rsidRDefault="00893484" w:rsidP="00A838E0">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4247" w:type="dxa"/>
            <w:gridSpan w:val="2"/>
            <w:vMerge/>
            <w:vAlign w:val="center"/>
          </w:tcPr>
          <w:p w14:paraId="21C590F0" w14:textId="72EFA562" w:rsidR="00893484" w:rsidRPr="00572A4C" w:rsidRDefault="00893484" w:rsidP="00A838E0">
            <w:pPr>
              <w:autoSpaceDE w:val="0"/>
              <w:autoSpaceDN w:val="0"/>
              <w:adjustRightInd w:val="0"/>
              <w:jc w:val="both"/>
              <w:rPr>
                <w:rFonts w:asciiTheme="minorHAnsi" w:hAnsiTheme="minorHAnsi" w:cstheme="minorHAnsi"/>
                <w:sz w:val="20"/>
                <w:szCs w:val="20"/>
                <w:lang w:val="el-GR"/>
              </w:rPr>
            </w:pPr>
          </w:p>
        </w:tc>
      </w:tr>
      <w:tr w:rsidR="00893484" w:rsidRPr="00582100" w14:paraId="57C9A2B2" w14:textId="77777777" w:rsidTr="00521182">
        <w:trPr>
          <w:trHeight w:val="700"/>
        </w:trPr>
        <w:tc>
          <w:tcPr>
            <w:tcW w:w="1440" w:type="dxa"/>
            <w:vMerge/>
            <w:vAlign w:val="center"/>
          </w:tcPr>
          <w:p w14:paraId="68D1E2B3" w14:textId="504F9AAE" w:rsidR="00893484" w:rsidRPr="00572A4C" w:rsidRDefault="00893484" w:rsidP="00A838E0">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2327194A" w14:textId="11BFBC4B" w:rsidR="00893484" w:rsidRPr="008B2A00" w:rsidRDefault="00893484" w:rsidP="008B2A00">
            <w:pPr>
              <w:autoSpaceDE w:val="0"/>
              <w:autoSpaceDN w:val="0"/>
              <w:adjustRightInd w:val="0"/>
              <w:jc w:val="center"/>
              <w:rPr>
                <w:rFonts w:asciiTheme="minorHAnsi" w:hAnsiTheme="minorHAnsi" w:cstheme="minorHAnsi"/>
                <w:b/>
                <w:bCs/>
                <w:sz w:val="20"/>
                <w:szCs w:val="20"/>
                <w:lang w:val="en-US"/>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sidRPr="004C4BD5">
              <w:rPr>
                <w:rFonts w:asciiTheme="minorHAnsi" w:hAnsiTheme="minorHAnsi" w:cstheme="minorHAnsi"/>
                <w:b/>
                <w:bCs/>
                <w:sz w:val="20"/>
                <w:szCs w:val="20"/>
                <w:lang w:val="el-GR"/>
              </w:rPr>
              <w:t>3.1</w:t>
            </w:r>
            <w:r>
              <w:rPr>
                <w:rFonts w:asciiTheme="minorHAnsi" w:hAnsiTheme="minorHAnsi" w:cstheme="minorHAnsi"/>
                <w:b/>
                <w:bCs/>
                <w:sz w:val="20"/>
                <w:szCs w:val="20"/>
                <w:lang w:val="en-US"/>
              </w:rPr>
              <w:t>4</w:t>
            </w:r>
          </w:p>
          <w:p w14:paraId="56F2ED14" w14:textId="2E01EB80" w:rsidR="00893484" w:rsidRPr="00572A4C" w:rsidRDefault="00893484" w:rsidP="008B2A0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n-US"/>
              </w:rPr>
              <w:t>1</w:t>
            </w:r>
            <w:r>
              <w:rPr>
                <w:rFonts w:asciiTheme="minorHAnsi" w:hAnsiTheme="minorHAnsi" w:cstheme="minorHAnsi"/>
                <w:b/>
                <w:bCs/>
                <w:sz w:val="20"/>
                <w:szCs w:val="20"/>
                <w:lang w:val="el-GR"/>
              </w:rPr>
              <w:t xml:space="preserve"> (</w:t>
            </w:r>
            <w:r>
              <w:rPr>
                <w:rFonts w:asciiTheme="minorHAnsi" w:hAnsiTheme="minorHAnsi" w:cstheme="minorHAnsi"/>
                <w:b/>
                <w:bCs/>
                <w:sz w:val="20"/>
                <w:szCs w:val="20"/>
                <w:lang w:val="en-US"/>
              </w:rPr>
              <w:t>1</w:t>
            </w:r>
            <w:r>
              <w:rPr>
                <w:rFonts w:asciiTheme="minorHAnsi" w:hAnsiTheme="minorHAnsi" w:cstheme="minorHAnsi"/>
                <w:b/>
                <w:bCs/>
                <w:sz w:val="20"/>
                <w:szCs w:val="20"/>
                <w:lang w:val="el-GR"/>
              </w:rPr>
              <w:t>)</w:t>
            </w:r>
          </w:p>
        </w:tc>
        <w:tc>
          <w:tcPr>
            <w:tcW w:w="2180" w:type="dxa"/>
            <w:gridSpan w:val="2"/>
            <w:vAlign w:val="center"/>
          </w:tcPr>
          <w:p w14:paraId="3D2D8B6B" w14:textId="4463FC3D" w:rsidR="00893484" w:rsidRPr="008B2A00" w:rsidRDefault="00893484" w:rsidP="00A838E0">
            <w:pPr>
              <w:autoSpaceDE w:val="0"/>
              <w:autoSpaceDN w:val="0"/>
              <w:adjustRightInd w:val="0"/>
              <w:jc w:val="center"/>
              <w:rPr>
                <w:rFonts w:asciiTheme="minorHAnsi" w:hAnsiTheme="minorHAnsi" w:cstheme="minorHAnsi"/>
                <w:b/>
                <w:bCs/>
                <w:sz w:val="20"/>
                <w:szCs w:val="20"/>
                <w:lang w:val="el-GR"/>
              </w:rPr>
            </w:pPr>
            <w:r w:rsidRPr="008B2A00">
              <w:rPr>
                <w:rFonts w:asciiTheme="minorHAnsi" w:hAnsiTheme="minorHAnsi" w:cstheme="minorHAnsi"/>
                <w:b/>
                <w:bCs/>
                <w:sz w:val="20"/>
                <w:szCs w:val="20"/>
                <w:lang w:val="el-GR"/>
              </w:rPr>
              <w:t xml:space="preserve">Σχετικές θέσεις ευθείας και κύκλου </w:t>
            </w:r>
            <w:r w:rsidRPr="008B2A00">
              <w:rPr>
                <w:rFonts w:asciiTheme="minorHAnsi" w:hAnsiTheme="minorHAnsi" w:cstheme="minorHAnsi"/>
                <w:b/>
                <w:bCs/>
                <w:color w:val="FF0000"/>
                <w:sz w:val="20"/>
                <w:szCs w:val="20"/>
                <w:lang w:val="el-GR"/>
              </w:rPr>
              <w:t>(εκτός της απόδειξης του θεωρήματος Ι)</w:t>
            </w:r>
          </w:p>
        </w:tc>
        <w:tc>
          <w:tcPr>
            <w:tcW w:w="961" w:type="dxa"/>
            <w:vAlign w:val="center"/>
          </w:tcPr>
          <w:p w14:paraId="174A555A" w14:textId="7C4EE2E5" w:rsidR="00893484" w:rsidRPr="00572A4C" w:rsidRDefault="00893484" w:rsidP="00A838E0">
            <w:pPr>
              <w:autoSpaceDE w:val="0"/>
              <w:autoSpaceDN w:val="0"/>
              <w:adjustRightInd w:val="0"/>
              <w:jc w:val="center"/>
              <w:rPr>
                <w:rFonts w:asciiTheme="minorHAnsi" w:hAnsiTheme="minorHAnsi" w:cstheme="minorHAnsi"/>
                <w:sz w:val="20"/>
                <w:szCs w:val="20"/>
                <w:lang w:val="el-GR"/>
              </w:rPr>
            </w:pPr>
            <w:r w:rsidRPr="00A838E0">
              <w:rPr>
                <w:rFonts w:asciiTheme="minorHAnsi" w:hAnsiTheme="minorHAnsi" w:cstheme="minorHAnsi"/>
                <w:b/>
                <w:bCs/>
                <w:color w:val="000000"/>
                <w:sz w:val="20"/>
                <w:szCs w:val="20"/>
                <w:lang w:val="el-GR"/>
              </w:rPr>
              <w:t>3.</w:t>
            </w:r>
            <w:r>
              <w:rPr>
                <w:rFonts w:asciiTheme="minorHAnsi" w:hAnsiTheme="minorHAnsi" w:cstheme="minorHAnsi"/>
                <w:b/>
                <w:bCs/>
                <w:color w:val="000000"/>
                <w:sz w:val="20"/>
                <w:szCs w:val="20"/>
                <w:lang w:val="en-US"/>
              </w:rPr>
              <w:t>14</w:t>
            </w:r>
          </w:p>
        </w:tc>
        <w:tc>
          <w:tcPr>
            <w:tcW w:w="567" w:type="dxa"/>
            <w:vAlign w:val="center"/>
          </w:tcPr>
          <w:p w14:paraId="19B90A21" w14:textId="298F08CC" w:rsidR="00893484" w:rsidRPr="008152B1" w:rsidRDefault="00893484" w:rsidP="00A838E0">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4247" w:type="dxa"/>
            <w:gridSpan w:val="2"/>
            <w:vMerge w:val="restart"/>
            <w:vAlign w:val="center"/>
          </w:tcPr>
          <w:p w14:paraId="6AC662D0" w14:textId="44752E33" w:rsidR="00893484" w:rsidRPr="00DC29A3" w:rsidRDefault="00893484" w:rsidP="00A838E0">
            <w:pPr>
              <w:autoSpaceDE w:val="0"/>
              <w:autoSpaceDN w:val="0"/>
              <w:adjustRightInd w:val="0"/>
              <w:jc w:val="both"/>
              <w:rPr>
                <w:rFonts w:asciiTheme="minorHAnsi" w:hAnsiTheme="minorHAnsi" w:cstheme="minorHAnsi"/>
                <w:sz w:val="20"/>
                <w:szCs w:val="20"/>
                <w:lang w:val="el-GR"/>
              </w:rPr>
            </w:pPr>
            <w:r w:rsidRPr="00DC29A3">
              <w:rPr>
                <w:rFonts w:asciiTheme="minorHAnsi" w:hAnsiTheme="minorHAnsi" w:cstheme="minorHAnsi"/>
                <w:sz w:val="20"/>
                <w:szCs w:val="20"/>
                <w:lang w:val="el-GR"/>
              </w:rPr>
              <w:t>Τα συμπεράσματα της §3.14 είναι γνωστά στους/στις μαθητές/τριες από το Γυμνάσιο. Οι αιτιολογήσεις, όμως, προέρχονται από τα θεωρήματα της §3.13. Το περιεχόμενο της §3.16 δεν είναι γνωστό στους/στις μαθητές/τριες και χρειάζεται και για τις γεωμετρικές κατασκευές που ακολουθούν.</w:t>
            </w:r>
          </w:p>
        </w:tc>
      </w:tr>
      <w:tr w:rsidR="00893484" w:rsidRPr="00D33F93" w14:paraId="5E7E6B24" w14:textId="77777777" w:rsidTr="00521182">
        <w:trPr>
          <w:trHeight w:val="700"/>
        </w:trPr>
        <w:tc>
          <w:tcPr>
            <w:tcW w:w="1440" w:type="dxa"/>
            <w:vMerge/>
            <w:vAlign w:val="center"/>
          </w:tcPr>
          <w:p w14:paraId="7723FB59" w14:textId="77777777" w:rsidR="00893484" w:rsidRDefault="00893484" w:rsidP="00A838E0">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4590CD32" w14:textId="402D71AA" w:rsidR="00893484" w:rsidRPr="008B2A00" w:rsidRDefault="00893484" w:rsidP="00A838E0">
            <w:pPr>
              <w:autoSpaceDE w:val="0"/>
              <w:autoSpaceDN w:val="0"/>
              <w:adjustRightInd w:val="0"/>
              <w:jc w:val="center"/>
              <w:rPr>
                <w:rFonts w:asciiTheme="minorHAnsi" w:hAnsiTheme="minorHAnsi" w:cstheme="minorHAnsi"/>
                <w:b/>
                <w:bCs/>
                <w:sz w:val="20"/>
                <w:szCs w:val="20"/>
                <w:lang w:val="en-US"/>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sidRPr="004C4BD5">
              <w:rPr>
                <w:rFonts w:asciiTheme="minorHAnsi" w:hAnsiTheme="minorHAnsi" w:cstheme="minorHAnsi"/>
                <w:b/>
                <w:bCs/>
                <w:sz w:val="20"/>
                <w:szCs w:val="20"/>
                <w:lang w:val="el-GR"/>
              </w:rPr>
              <w:t>3.</w:t>
            </w:r>
            <w:r>
              <w:rPr>
                <w:rFonts w:asciiTheme="minorHAnsi" w:hAnsiTheme="minorHAnsi" w:cstheme="minorHAnsi"/>
                <w:b/>
                <w:bCs/>
                <w:sz w:val="20"/>
                <w:szCs w:val="20"/>
                <w:lang w:val="en-US"/>
              </w:rPr>
              <w:t>15</w:t>
            </w:r>
          </w:p>
          <w:p w14:paraId="3A6E84C9" w14:textId="35500D04" w:rsidR="00893484" w:rsidRPr="00572A4C" w:rsidRDefault="00893484" w:rsidP="00A838E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n-US"/>
              </w:rPr>
              <w:t>1</w:t>
            </w:r>
            <w:r>
              <w:rPr>
                <w:rFonts w:asciiTheme="minorHAnsi" w:hAnsiTheme="minorHAnsi" w:cstheme="minorHAnsi"/>
                <w:b/>
                <w:bCs/>
                <w:sz w:val="20"/>
                <w:szCs w:val="20"/>
                <w:lang w:val="el-GR"/>
              </w:rPr>
              <w:t xml:space="preserve"> (</w:t>
            </w:r>
            <w:r>
              <w:rPr>
                <w:rFonts w:asciiTheme="minorHAnsi" w:hAnsiTheme="minorHAnsi" w:cstheme="minorHAnsi"/>
                <w:b/>
                <w:bCs/>
                <w:sz w:val="20"/>
                <w:szCs w:val="20"/>
                <w:lang w:val="en-US"/>
              </w:rPr>
              <w:t>1</w:t>
            </w:r>
            <w:r>
              <w:rPr>
                <w:rFonts w:asciiTheme="minorHAnsi" w:hAnsiTheme="minorHAnsi" w:cstheme="minorHAnsi"/>
                <w:b/>
                <w:bCs/>
                <w:sz w:val="20"/>
                <w:szCs w:val="20"/>
                <w:lang w:val="el-GR"/>
              </w:rPr>
              <w:t>)</w:t>
            </w:r>
          </w:p>
        </w:tc>
        <w:tc>
          <w:tcPr>
            <w:tcW w:w="2180" w:type="dxa"/>
            <w:gridSpan w:val="2"/>
            <w:vAlign w:val="center"/>
          </w:tcPr>
          <w:p w14:paraId="6F1F5CAF" w14:textId="642AA51A" w:rsidR="00893484" w:rsidRPr="00A838E0" w:rsidRDefault="00893484" w:rsidP="00A838E0">
            <w:pPr>
              <w:rPr>
                <w:rFonts w:asciiTheme="minorHAnsi" w:hAnsiTheme="minorHAnsi" w:cstheme="minorHAnsi"/>
                <w:b/>
                <w:bCs/>
                <w:color w:val="000000"/>
                <w:sz w:val="20"/>
                <w:szCs w:val="20"/>
                <w:lang w:val="el-GR"/>
              </w:rPr>
            </w:pPr>
            <w:r>
              <w:rPr>
                <w:rFonts w:asciiTheme="minorHAnsi" w:hAnsiTheme="minorHAnsi" w:cstheme="minorHAnsi"/>
                <w:b/>
                <w:bCs/>
                <w:color w:val="000000"/>
                <w:sz w:val="20"/>
                <w:szCs w:val="20"/>
                <w:lang w:val="el-GR"/>
              </w:rPr>
              <w:t xml:space="preserve"> </w:t>
            </w:r>
            <w:r w:rsidRPr="008B2A00">
              <w:rPr>
                <w:rFonts w:asciiTheme="minorHAnsi" w:hAnsiTheme="minorHAnsi" w:cstheme="minorHAnsi"/>
                <w:b/>
                <w:bCs/>
                <w:color w:val="000000"/>
                <w:sz w:val="20"/>
                <w:szCs w:val="20"/>
                <w:lang w:val="el-GR"/>
              </w:rPr>
              <w:t>Εφαπτόμενα τμήματα</w:t>
            </w:r>
          </w:p>
          <w:p w14:paraId="3CE8EBCF" w14:textId="77777777" w:rsidR="00893484" w:rsidRPr="00572A4C" w:rsidRDefault="00893484" w:rsidP="00A838E0">
            <w:pPr>
              <w:autoSpaceDE w:val="0"/>
              <w:autoSpaceDN w:val="0"/>
              <w:adjustRightInd w:val="0"/>
              <w:jc w:val="center"/>
              <w:rPr>
                <w:rFonts w:asciiTheme="minorHAnsi" w:hAnsiTheme="minorHAnsi" w:cstheme="minorHAnsi"/>
                <w:sz w:val="20"/>
                <w:szCs w:val="20"/>
                <w:lang w:val="el-GR"/>
              </w:rPr>
            </w:pPr>
          </w:p>
        </w:tc>
        <w:tc>
          <w:tcPr>
            <w:tcW w:w="961" w:type="dxa"/>
            <w:vAlign w:val="center"/>
          </w:tcPr>
          <w:p w14:paraId="4EAB4767" w14:textId="01073CD6" w:rsidR="00893484" w:rsidRPr="008B2A00" w:rsidRDefault="00893484" w:rsidP="00A838E0">
            <w:pPr>
              <w:autoSpaceDE w:val="0"/>
              <w:autoSpaceDN w:val="0"/>
              <w:adjustRightInd w:val="0"/>
              <w:jc w:val="center"/>
              <w:rPr>
                <w:rFonts w:asciiTheme="minorHAnsi" w:hAnsiTheme="minorHAnsi" w:cstheme="minorHAnsi"/>
                <w:sz w:val="20"/>
                <w:szCs w:val="20"/>
                <w:lang w:val="en-US"/>
              </w:rPr>
            </w:pPr>
            <w:r w:rsidRPr="00A838E0">
              <w:rPr>
                <w:rFonts w:asciiTheme="minorHAnsi" w:hAnsiTheme="minorHAnsi" w:cstheme="minorHAnsi"/>
                <w:b/>
                <w:bCs/>
                <w:color w:val="000000"/>
                <w:sz w:val="20"/>
                <w:szCs w:val="20"/>
                <w:lang w:val="el-GR"/>
              </w:rPr>
              <w:t>3.</w:t>
            </w:r>
            <w:r>
              <w:rPr>
                <w:rFonts w:asciiTheme="minorHAnsi" w:hAnsiTheme="minorHAnsi" w:cstheme="minorHAnsi"/>
                <w:b/>
                <w:bCs/>
                <w:color w:val="000000"/>
                <w:sz w:val="20"/>
                <w:szCs w:val="20"/>
                <w:lang w:val="en-US"/>
              </w:rPr>
              <w:t>15</w:t>
            </w:r>
          </w:p>
        </w:tc>
        <w:tc>
          <w:tcPr>
            <w:tcW w:w="567" w:type="dxa"/>
            <w:vAlign w:val="center"/>
          </w:tcPr>
          <w:p w14:paraId="3E561815" w14:textId="77777777" w:rsidR="00893484" w:rsidRDefault="00893484" w:rsidP="00A838E0">
            <w:pPr>
              <w:autoSpaceDE w:val="0"/>
              <w:autoSpaceDN w:val="0"/>
              <w:adjustRightInd w:val="0"/>
              <w:jc w:val="center"/>
              <w:rPr>
                <w:rFonts w:asciiTheme="minorHAnsi" w:hAnsiTheme="minorHAnsi" w:cstheme="minorHAnsi"/>
                <w:sz w:val="20"/>
                <w:szCs w:val="20"/>
                <w:lang w:val="el-GR"/>
              </w:rPr>
            </w:pPr>
          </w:p>
          <w:p w14:paraId="7C4DF9A2" w14:textId="1600F8D1" w:rsidR="00893484" w:rsidRDefault="00893484" w:rsidP="00A838E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 xml:space="preserve">1 </w:t>
            </w:r>
          </w:p>
          <w:p w14:paraId="1BDF2724" w14:textId="16715CC7" w:rsidR="00893484" w:rsidRPr="00572A4C" w:rsidRDefault="00893484" w:rsidP="00A838E0">
            <w:pPr>
              <w:autoSpaceDE w:val="0"/>
              <w:autoSpaceDN w:val="0"/>
              <w:adjustRightInd w:val="0"/>
              <w:jc w:val="center"/>
              <w:rPr>
                <w:rFonts w:asciiTheme="minorHAnsi" w:hAnsiTheme="minorHAnsi" w:cstheme="minorHAnsi"/>
                <w:sz w:val="20"/>
                <w:szCs w:val="20"/>
                <w:lang w:val="el-GR"/>
              </w:rPr>
            </w:pPr>
          </w:p>
        </w:tc>
        <w:tc>
          <w:tcPr>
            <w:tcW w:w="4247" w:type="dxa"/>
            <w:gridSpan w:val="2"/>
            <w:vMerge/>
            <w:vAlign w:val="center"/>
          </w:tcPr>
          <w:p w14:paraId="5AED590F" w14:textId="55EE936D" w:rsidR="00893484" w:rsidRPr="00572A4C" w:rsidRDefault="00893484" w:rsidP="00A838E0">
            <w:pPr>
              <w:autoSpaceDE w:val="0"/>
              <w:autoSpaceDN w:val="0"/>
              <w:adjustRightInd w:val="0"/>
              <w:jc w:val="both"/>
              <w:rPr>
                <w:rFonts w:asciiTheme="minorHAnsi" w:hAnsiTheme="minorHAnsi" w:cstheme="minorHAnsi"/>
                <w:sz w:val="20"/>
                <w:szCs w:val="20"/>
                <w:lang w:val="el-GR"/>
              </w:rPr>
            </w:pPr>
          </w:p>
        </w:tc>
      </w:tr>
      <w:tr w:rsidR="00893484" w:rsidRPr="00D33F93" w14:paraId="3489E09D" w14:textId="77777777" w:rsidTr="00521182">
        <w:trPr>
          <w:trHeight w:val="700"/>
        </w:trPr>
        <w:tc>
          <w:tcPr>
            <w:tcW w:w="1440" w:type="dxa"/>
            <w:vMerge/>
            <w:vAlign w:val="center"/>
          </w:tcPr>
          <w:p w14:paraId="07D76D67" w14:textId="0E1E45F4" w:rsidR="00893484" w:rsidRPr="00572A4C" w:rsidRDefault="00893484" w:rsidP="00A838E0">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5775AA40" w14:textId="637DC1FB" w:rsidR="00893484" w:rsidRPr="008B2A00" w:rsidRDefault="00893484" w:rsidP="00486D04">
            <w:pPr>
              <w:autoSpaceDE w:val="0"/>
              <w:autoSpaceDN w:val="0"/>
              <w:adjustRightInd w:val="0"/>
              <w:jc w:val="center"/>
              <w:rPr>
                <w:rFonts w:asciiTheme="minorHAnsi" w:hAnsiTheme="minorHAnsi" w:cstheme="minorHAnsi"/>
                <w:b/>
                <w:bCs/>
                <w:sz w:val="20"/>
                <w:szCs w:val="20"/>
                <w:lang w:val="en-US"/>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sidRPr="004C4BD5">
              <w:rPr>
                <w:rFonts w:asciiTheme="minorHAnsi" w:hAnsiTheme="minorHAnsi" w:cstheme="minorHAnsi"/>
                <w:b/>
                <w:bCs/>
                <w:sz w:val="20"/>
                <w:szCs w:val="20"/>
                <w:lang w:val="el-GR"/>
              </w:rPr>
              <w:t>3.</w:t>
            </w:r>
            <w:r>
              <w:rPr>
                <w:rFonts w:asciiTheme="minorHAnsi" w:hAnsiTheme="minorHAnsi" w:cstheme="minorHAnsi"/>
                <w:b/>
                <w:bCs/>
                <w:sz w:val="20"/>
                <w:szCs w:val="20"/>
                <w:lang w:val="en-US"/>
              </w:rPr>
              <w:t>16</w:t>
            </w:r>
          </w:p>
          <w:p w14:paraId="6E8CABB5" w14:textId="39CC516A" w:rsidR="00893484" w:rsidRPr="00572A4C" w:rsidRDefault="00893484" w:rsidP="00486D0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n-US"/>
              </w:rPr>
              <w:t>1</w:t>
            </w:r>
            <w:r>
              <w:rPr>
                <w:rFonts w:asciiTheme="minorHAnsi" w:hAnsiTheme="minorHAnsi" w:cstheme="minorHAnsi"/>
                <w:b/>
                <w:bCs/>
                <w:sz w:val="20"/>
                <w:szCs w:val="20"/>
                <w:lang w:val="el-GR"/>
              </w:rPr>
              <w:t xml:space="preserve"> (</w:t>
            </w:r>
            <w:r>
              <w:rPr>
                <w:rFonts w:asciiTheme="minorHAnsi" w:hAnsiTheme="minorHAnsi" w:cstheme="minorHAnsi"/>
                <w:b/>
                <w:bCs/>
                <w:sz w:val="20"/>
                <w:szCs w:val="20"/>
                <w:lang w:val="en-US"/>
              </w:rPr>
              <w:t>1</w:t>
            </w:r>
            <w:r>
              <w:rPr>
                <w:rFonts w:asciiTheme="minorHAnsi" w:hAnsiTheme="minorHAnsi" w:cstheme="minorHAnsi"/>
                <w:b/>
                <w:bCs/>
                <w:sz w:val="20"/>
                <w:szCs w:val="20"/>
                <w:lang w:val="el-GR"/>
              </w:rPr>
              <w:t>)</w:t>
            </w:r>
          </w:p>
        </w:tc>
        <w:tc>
          <w:tcPr>
            <w:tcW w:w="2180" w:type="dxa"/>
            <w:gridSpan w:val="2"/>
            <w:vAlign w:val="center"/>
          </w:tcPr>
          <w:p w14:paraId="267DCC71" w14:textId="2D024F16" w:rsidR="00893484" w:rsidRPr="00572A4C" w:rsidRDefault="00893484" w:rsidP="00486D04">
            <w:pPr>
              <w:jc w:val="center"/>
              <w:rPr>
                <w:rFonts w:asciiTheme="minorHAnsi" w:hAnsiTheme="minorHAnsi" w:cstheme="minorHAnsi"/>
                <w:b/>
                <w:sz w:val="20"/>
                <w:szCs w:val="20"/>
                <w:lang w:val="el-GR"/>
              </w:rPr>
            </w:pPr>
            <w:r w:rsidRPr="008B2A00">
              <w:rPr>
                <w:rFonts w:asciiTheme="minorHAnsi" w:hAnsiTheme="minorHAnsi" w:cstheme="minorHAnsi"/>
                <w:b/>
                <w:sz w:val="20"/>
                <w:szCs w:val="20"/>
                <w:lang w:val="el-GR"/>
              </w:rPr>
              <w:t>Σχετικές θέσεις δύο κύκλων</w:t>
            </w:r>
          </w:p>
        </w:tc>
        <w:tc>
          <w:tcPr>
            <w:tcW w:w="961" w:type="dxa"/>
            <w:vAlign w:val="center"/>
          </w:tcPr>
          <w:p w14:paraId="2CC9F3BC" w14:textId="1DD7A5A8" w:rsidR="00893484" w:rsidRPr="008B2A00" w:rsidRDefault="00893484" w:rsidP="00A838E0">
            <w:pPr>
              <w:autoSpaceDE w:val="0"/>
              <w:autoSpaceDN w:val="0"/>
              <w:adjustRightInd w:val="0"/>
              <w:jc w:val="center"/>
              <w:rPr>
                <w:rFonts w:asciiTheme="minorHAnsi" w:hAnsiTheme="minorHAnsi" w:cstheme="minorHAnsi"/>
                <w:sz w:val="20"/>
                <w:szCs w:val="20"/>
                <w:lang w:val="en-US"/>
              </w:rPr>
            </w:pPr>
            <w:r w:rsidRPr="00486D04">
              <w:rPr>
                <w:rFonts w:asciiTheme="minorHAnsi" w:hAnsiTheme="minorHAnsi" w:cstheme="minorHAnsi"/>
                <w:b/>
                <w:sz w:val="20"/>
                <w:szCs w:val="20"/>
                <w:lang w:val="el-GR"/>
              </w:rPr>
              <w:t>3.</w:t>
            </w:r>
            <w:r>
              <w:rPr>
                <w:rFonts w:asciiTheme="minorHAnsi" w:hAnsiTheme="minorHAnsi" w:cstheme="minorHAnsi"/>
                <w:b/>
                <w:sz w:val="20"/>
                <w:szCs w:val="20"/>
                <w:lang w:val="en-US"/>
              </w:rPr>
              <w:t>16</w:t>
            </w:r>
          </w:p>
        </w:tc>
        <w:tc>
          <w:tcPr>
            <w:tcW w:w="567" w:type="dxa"/>
            <w:vAlign w:val="center"/>
          </w:tcPr>
          <w:p w14:paraId="5A98409F" w14:textId="4F8AAF3B" w:rsidR="00893484" w:rsidRPr="008B2A00" w:rsidRDefault="00893484" w:rsidP="00A838E0">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4247" w:type="dxa"/>
            <w:gridSpan w:val="2"/>
            <w:vMerge/>
            <w:vAlign w:val="center"/>
          </w:tcPr>
          <w:p w14:paraId="1DF3FEFD" w14:textId="3C9AAAF8" w:rsidR="00893484" w:rsidRPr="00572A4C" w:rsidRDefault="00893484" w:rsidP="00486D04">
            <w:pPr>
              <w:autoSpaceDE w:val="0"/>
              <w:autoSpaceDN w:val="0"/>
              <w:adjustRightInd w:val="0"/>
              <w:jc w:val="both"/>
              <w:rPr>
                <w:rFonts w:asciiTheme="minorHAnsi" w:hAnsiTheme="minorHAnsi" w:cstheme="minorHAnsi"/>
                <w:sz w:val="20"/>
                <w:szCs w:val="20"/>
                <w:lang w:val="el-GR"/>
              </w:rPr>
            </w:pPr>
          </w:p>
        </w:tc>
      </w:tr>
      <w:tr w:rsidR="00A838E0" w:rsidRPr="00572A4C" w14:paraId="47668B44" w14:textId="77777777" w:rsidTr="006606BF">
        <w:trPr>
          <w:trHeight w:val="964"/>
        </w:trPr>
        <w:tc>
          <w:tcPr>
            <w:tcW w:w="11216" w:type="dxa"/>
            <w:gridSpan w:val="8"/>
            <w:vAlign w:val="center"/>
          </w:tcPr>
          <w:p w14:paraId="70B58963" w14:textId="77777777" w:rsidR="00934E93" w:rsidRPr="00572A4C" w:rsidRDefault="00934E93" w:rsidP="00934E93">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23/12-08/01</w:t>
            </w:r>
          </w:p>
          <w:p w14:paraId="47FCC6E1" w14:textId="7F6493D2" w:rsidR="00A838E0" w:rsidRPr="00572A4C" w:rsidRDefault="00934E93" w:rsidP="00934E93">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
                <w:color w:val="FF0000"/>
                <w:sz w:val="20"/>
                <w:szCs w:val="20"/>
                <w:lang w:val="el-GR"/>
              </w:rPr>
              <w:t>ΔΙΑΚΟΠΕΣ ΧΡΙΣΤΟΥΓΕΝΝΩΝ</w:t>
            </w:r>
          </w:p>
        </w:tc>
      </w:tr>
      <w:tr w:rsidR="00893484" w:rsidRPr="00582100" w14:paraId="49A2B0BB" w14:textId="77777777" w:rsidTr="006606BF">
        <w:trPr>
          <w:trHeight w:val="1289"/>
        </w:trPr>
        <w:tc>
          <w:tcPr>
            <w:tcW w:w="1440" w:type="dxa"/>
            <w:vMerge w:val="restart"/>
            <w:vAlign w:val="center"/>
          </w:tcPr>
          <w:p w14:paraId="22A476B4" w14:textId="71AA06B2" w:rsidR="00893484" w:rsidRPr="00572A4C" w:rsidRDefault="00893484" w:rsidP="004C4E71">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ΙΑΝΟΥΑΡΙΟΣ</w:t>
            </w:r>
          </w:p>
          <w:p w14:paraId="5FF157A5" w14:textId="3B6BD3F1" w:rsidR="00893484" w:rsidRPr="00572A4C" w:rsidRDefault="00893484" w:rsidP="004C4E71">
            <w:pPr>
              <w:autoSpaceDE w:val="0"/>
              <w:autoSpaceDN w:val="0"/>
              <w:adjustRightInd w:val="0"/>
              <w:jc w:val="center"/>
              <w:rPr>
                <w:rFonts w:asciiTheme="minorHAnsi" w:hAnsiTheme="minorHAnsi" w:cstheme="minorHAnsi"/>
                <w:sz w:val="20"/>
                <w:szCs w:val="20"/>
              </w:rPr>
            </w:pPr>
          </w:p>
        </w:tc>
        <w:tc>
          <w:tcPr>
            <w:tcW w:w="1821" w:type="dxa"/>
            <w:vAlign w:val="center"/>
          </w:tcPr>
          <w:p w14:paraId="79AF5A29" w14:textId="77777777" w:rsidR="00893484" w:rsidRDefault="00893484" w:rsidP="004C4E71">
            <w:pPr>
              <w:autoSpaceDE w:val="0"/>
              <w:autoSpaceDN w:val="0"/>
              <w:adjustRightInd w:val="0"/>
              <w:jc w:val="center"/>
              <w:rPr>
                <w:rFonts w:asciiTheme="minorHAnsi" w:hAnsiTheme="minorHAnsi" w:cstheme="minorHAnsi"/>
                <w:b/>
                <w:bCs/>
                <w:sz w:val="20"/>
                <w:szCs w:val="20"/>
                <w:lang w:val="en-US"/>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sidRPr="004C4BD5">
              <w:rPr>
                <w:rFonts w:asciiTheme="minorHAnsi" w:hAnsiTheme="minorHAnsi" w:cstheme="minorHAnsi"/>
                <w:b/>
                <w:bCs/>
                <w:sz w:val="20"/>
                <w:szCs w:val="20"/>
                <w:lang w:val="el-GR"/>
              </w:rPr>
              <w:t>3.</w:t>
            </w:r>
            <w:r>
              <w:rPr>
                <w:rFonts w:asciiTheme="minorHAnsi" w:hAnsiTheme="minorHAnsi" w:cstheme="minorHAnsi"/>
                <w:b/>
                <w:bCs/>
                <w:sz w:val="20"/>
                <w:szCs w:val="20"/>
                <w:lang w:val="en-US"/>
              </w:rPr>
              <w:t>17</w:t>
            </w:r>
          </w:p>
          <w:p w14:paraId="5722D752" w14:textId="7EB79E91" w:rsidR="00893484" w:rsidRPr="008B2A00" w:rsidRDefault="00893484" w:rsidP="004C4E71">
            <w:pPr>
              <w:autoSpaceDE w:val="0"/>
              <w:autoSpaceDN w:val="0"/>
              <w:adjustRightInd w:val="0"/>
              <w:jc w:val="center"/>
              <w:rPr>
                <w:rFonts w:asciiTheme="minorHAnsi" w:hAnsiTheme="minorHAnsi" w:cstheme="minorHAnsi"/>
                <w:b/>
                <w:bCs/>
                <w:sz w:val="20"/>
                <w:szCs w:val="20"/>
                <w:lang w:val="en-US"/>
              </w:rPr>
            </w:pPr>
            <w:r>
              <w:rPr>
                <w:rFonts w:asciiTheme="minorHAnsi" w:hAnsiTheme="minorHAnsi" w:cstheme="minorHAnsi"/>
                <w:b/>
                <w:bCs/>
                <w:sz w:val="20"/>
                <w:szCs w:val="20"/>
                <w:lang w:val="en-US"/>
              </w:rPr>
              <w:t>1</w:t>
            </w:r>
            <w:r>
              <w:rPr>
                <w:rFonts w:asciiTheme="minorHAnsi" w:hAnsiTheme="minorHAnsi" w:cstheme="minorHAnsi"/>
                <w:b/>
                <w:bCs/>
                <w:sz w:val="20"/>
                <w:szCs w:val="20"/>
                <w:lang w:val="el-GR"/>
              </w:rPr>
              <w:t xml:space="preserve"> (3)</w:t>
            </w:r>
          </w:p>
          <w:p w14:paraId="48BC4CFA" w14:textId="48365C26" w:rsidR="00893484" w:rsidRPr="00572A4C" w:rsidRDefault="00893484" w:rsidP="004C4E71">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482FA1D8" w14:textId="6EAB4B83" w:rsidR="00893484" w:rsidRPr="00572A4C" w:rsidRDefault="00893484" w:rsidP="004C4E71">
            <w:pPr>
              <w:autoSpaceDE w:val="0"/>
              <w:autoSpaceDN w:val="0"/>
              <w:adjustRightInd w:val="0"/>
              <w:jc w:val="center"/>
              <w:rPr>
                <w:rFonts w:asciiTheme="minorHAnsi" w:hAnsiTheme="minorHAnsi" w:cstheme="minorHAnsi"/>
                <w:sz w:val="20"/>
                <w:szCs w:val="20"/>
                <w:lang w:val="el-GR"/>
              </w:rPr>
            </w:pPr>
            <w:r w:rsidRPr="008B2A00">
              <w:rPr>
                <w:rFonts w:asciiTheme="minorHAnsi" w:hAnsiTheme="minorHAnsi" w:cstheme="minorHAnsi"/>
                <w:b/>
                <w:sz w:val="20"/>
                <w:szCs w:val="20"/>
                <w:lang w:val="el-GR"/>
              </w:rPr>
              <w:t>Απλές γεωμετρικές κατασκευές</w:t>
            </w:r>
          </w:p>
        </w:tc>
        <w:tc>
          <w:tcPr>
            <w:tcW w:w="961" w:type="dxa"/>
            <w:vAlign w:val="center"/>
          </w:tcPr>
          <w:p w14:paraId="6660A738" w14:textId="3C7CE1EB" w:rsidR="00893484" w:rsidRPr="008B2A00" w:rsidRDefault="00893484" w:rsidP="004C4E71">
            <w:pPr>
              <w:autoSpaceDE w:val="0"/>
              <w:autoSpaceDN w:val="0"/>
              <w:adjustRightInd w:val="0"/>
              <w:jc w:val="center"/>
              <w:rPr>
                <w:rFonts w:asciiTheme="minorHAnsi" w:hAnsiTheme="minorHAnsi" w:cstheme="minorHAnsi"/>
                <w:sz w:val="20"/>
                <w:szCs w:val="20"/>
                <w:lang w:val="en-US"/>
              </w:rPr>
            </w:pPr>
            <w:r w:rsidRPr="00486D04">
              <w:rPr>
                <w:rFonts w:asciiTheme="minorHAnsi" w:hAnsiTheme="minorHAnsi" w:cstheme="minorHAnsi"/>
                <w:b/>
                <w:sz w:val="20"/>
                <w:szCs w:val="20"/>
                <w:lang w:val="el-GR"/>
              </w:rPr>
              <w:t>3.</w:t>
            </w:r>
            <w:r>
              <w:rPr>
                <w:rFonts w:asciiTheme="minorHAnsi" w:hAnsiTheme="minorHAnsi" w:cstheme="minorHAnsi"/>
                <w:b/>
                <w:sz w:val="20"/>
                <w:szCs w:val="20"/>
                <w:lang w:val="en-US"/>
              </w:rPr>
              <w:t>17</w:t>
            </w:r>
          </w:p>
        </w:tc>
        <w:tc>
          <w:tcPr>
            <w:tcW w:w="819" w:type="dxa"/>
            <w:gridSpan w:val="2"/>
            <w:vAlign w:val="center"/>
          </w:tcPr>
          <w:p w14:paraId="24FC01B0" w14:textId="1DF3BBA1" w:rsidR="00893484" w:rsidRPr="008152B1" w:rsidRDefault="00893484" w:rsidP="004C4E71">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3995" w:type="dxa"/>
            <w:vMerge w:val="restart"/>
            <w:vAlign w:val="center"/>
          </w:tcPr>
          <w:p w14:paraId="797CF3D2" w14:textId="1F84F6A5" w:rsidR="00893484" w:rsidRPr="00572A4C" w:rsidRDefault="00893484" w:rsidP="004C4E71">
            <w:pPr>
              <w:autoSpaceDE w:val="0"/>
              <w:autoSpaceDN w:val="0"/>
              <w:adjustRightInd w:val="0"/>
              <w:jc w:val="both"/>
              <w:rPr>
                <w:rFonts w:asciiTheme="minorHAnsi" w:hAnsiTheme="minorHAnsi" w:cstheme="minorHAnsi"/>
                <w:sz w:val="20"/>
                <w:szCs w:val="20"/>
                <w:lang w:val="el-GR"/>
              </w:rPr>
            </w:pPr>
            <w:r w:rsidRPr="00DC29A3">
              <w:rPr>
                <w:rFonts w:asciiTheme="minorHAnsi" w:hAnsiTheme="minorHAnsi" w:cstheme="minorHAnsi"/>
                <w:sz w:val="20"/>
                <w:szCs w:val="20"/>
                <w:lang w:val="el-GR"/>
              </w:rPr>
              <w:t>Η διαπραγμάτευση των γεωμετρικών κατασκευών συμβάλλει στην κατανόηση των σχημάτων από τους/τις μαθητές/τριες με βάση τις ιδιότητές τους καθώς και στην ανάπτυξη της αναλυτικής και συνθετικής σκέψης η οποία μπορεί να αξιοποιηθεί και σε γνωστικές περιοχές εκτός των μαθηματικών. Προτείνεται να γίνουν κατά προτεραιότητα τα προβλήματα 2 και 4 της §3.17 και τα προβλήματα 2 και 3 της §3.18. Επίσης, προτείνεται να αξιοποιούνται και άλλα γεωμετρικά όργανα (και όχι μόνο κανόνας και διαβήτης), καθώς και ψηφιακά εργαλεία.</w:t>
            </w:r>
          </w:p>
        </w:tc>
      </w:tr>
      <w:tr w:rsidR="00893484" w:rsidRPr="00D33F93" w14:paraId="1533F277" w14:textId="77777777" w:rsidTr="006606BF">
        <w:trPr>
          <w:trHeight w:val="1289"/>
        </w:trPr>
        <w:tc>
          <w:tcPr>
            <w:tcW w:w="1440" w:type="dxa"/>
            <w:vMerge/>
            <w:vAlign w:val="center"/>
          </w:tcPr>
          <w:p w14:paraId="0162D014" w14:textId="1E3F5B68" w:rsidR="00893484" w:rsidRPr="00582100" w:rsidRDefault="00893484" w:rsidP="004C4E71">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46D53016" w14:textId="77777777" w:rsidR="00893484" w:rsidRPr="00572A4C" w:rsidRDefault="00893484" w:rsidP="004C4E71">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3EB0EC14" w14:textId="20BB2E36" w:rsidR="00893484" w:rsidRPr="00572A4C" w:rsidRDefault="00893484" w:rsidP="004C4E71">
            <w:pPr>
              <w:autoSpaceDE w:val="0"/>
              <w:autoSpaceDN w:val="0"/>
              <w:adjustRightInd w:val="0"/>
              <w:jc w:val="center"/>
              <w:rPr>
                <w:rFonts w:asciiTheme="minorHAnsi" w:hAnsiTheme="minorHAnsi" w:cstheme="minorHAnsi"/>
                <w:sz w:val="20"/>
                <w:szCs w:val="20"/>
                <w:lang w:val="el-GR"/>
              </w:rPr>
            </w:pPr>
            <w:r w:rsidRPr="008B2A00">
              <w:rPr>
                <w:rFonts w:asciiTheme="minorHAnsi" w:hAnsiTheme="minorHAnsi" w:cstheme="minorHAnsi"/>
                <w:b/>
                <w:sz w:val="20"/>
                <w:szCs w:val="20"/>
                <w:lang w:val="el-GR"/>
              </w:rPr>
              <w:t>Απλές γεωμετρικές κατασκευές</w:t>
            </w:r>
          </w:p>
        </w:tc>
        <w:tc>
          <w:tcPr>
            <w:tcW w:w="961" w:type="dxa"/>
            <w:vAlign w:val="center"/>
          </w:tcPr>
          <w:p w14:paraId="245D8C1E" w14:textId="47E89BB1" w:rsidR="00893484" w:rsidRPr="00572A4C" w:rsidRDefault="00893484" w:rsidP="004C4E71">
            <w:pPr>
              <w:autoSpaceDE w:val="0"/>
              <w:autoSpaceDN w:val="0"/>
              <w:adjustRightInd w:val="0"/>
              <w:jc w:val="center"/>
              <w:rPr>
                <w:rFonts w:asciiTheme="minorHAnsi" w:hAnsiTheme="minorHAnsi" w:cstheme="minorHAnsi"/>
                <w:sz w:val="20"/>
                <w:szCs w:val="20"/>
              </w:rPr>
            </w:pPr>
            <w:r w:rsidRPr="00486D04">
              <w:rPr>
                <w:rFonts w:asciiTheme="minorHAnsi" w:hAnsiTheme="minorHAnsi" w:cstheme="minorHAnsi"/>
                <w:b/>
                <w:sz w:val="20"/>
                <w:szCs w:val="20"/>
                <w:lang w:val="el-GR"/>
              </w:rPr>
              <w:t>3.</w:t>
            </w:r>
            <w:r>
              <w:rPr>
                <w:rFonts w:asciiTheme="minorHAnsi" w:hAnsiTheme="minorHAnsi" w:cstheme="minorHAnsi"/>
                <w:b/>
                <w:sz w:val="20"/>
                <w:szCs w:val="20"/>
                <w:lang w:val="en-US"/>
              </w:rPr>
              <w:t>17</w:t>
            </w:r>
          </w:p>
        </w:tc>
        <w:tc>
          <w:tcPr>
            <w:tcW w:w="819" w:type="dxa"/>
            <w:gridSpan w:val="2"/>
            <w:vAlign w:val="center"/>
          </w:tcPr>
          <w:p w14:paraId="33D50E00" w14:textId="41A9B97B" w:rsidR="00893484" w:rsidRPr="008152B1" w:rsidRDefault="00893484" w:rsidP="004C4E71">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3995" w:type="dxa"/>
            <w:vMerge/>
            <w:vAlign w:val="center"/>
          </w:tcPr>
          <w:p w14:paraId="45F9A4CC" w14:textId="30BE3FF0" w:rsidR="00893484" w:rsidRPr="00572A4C" w:rsidRDefault="00893484" w:rsidP="004C4E71">
            <w:pPr>
              <w:autoSpaceDE w:val="0"/>
              <w:autoSpaceDN w:val="0"/>
              <w:adjustRightInd w:val="0"/>
              <w:jc w:val="both"/>
              <w:rPr>
                <w:rFonts w:asciiTheme="minorHAnsi" w:hAnsiTheme="minorHAnsi" w:cstheme="minorHAnsi"/>
                <w:sz w:val="20"/>
                <w:szCs w:val="20"/>
                <w:lang w:val="el-GR"/>
              </w:rPr>
            </w:pPr>
          </w:p>
        </w:tc>
      </w:tr>
      <w:tr w:rsidR="00893484" w:rsidRPr="00D33F93" w14:paraId="0F22F1AD" w14:textId="77777777" w:rsidTr="006606BF">
        <w:trPr>
          <w:trHeight w:val="1289"/>
        </w:trPr>
        <w:tc>
          <w:tcPr>
            <w:tcW w:w="1440" w:type="dxa"/>
            <w:vMerge/>
            <w:vAlign w:val="center"/>
          </w:tcPr>
          <w:p w14:paraId="4D566255" w14:textId="77777777" w:rsidR="00893484" w:rsidRPr="00572A4C" w:rsidRDefault="00893484" w:rsidP="004C4E71">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475A98B0" w14:textId="77777777" w:rsidR="00893484" w:rsidRDefault="00893484" w:rsidP="004C4E71">
            <w:pPr>
              <w:autoSpaceDE w:val="0"/>
              <w:autoSpaceDN w:val="0"/>
              <w:adjustRightInd w:val="0"/>
              <w:jc w:val="center"/>
              <w:rPr>
                <w:rFonts w:asciiTheme="minorHAnsi" w:hAnsiTheme="minorHAnsi" w:cstheme="minorHAnsi"/>
                <w:b/>
                <w:bCs/>
                <w:sz w:val="20"/>
                <w:szCs w:val="20"/>
                <w:lang w:val="en-US"/>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sidRPr="004C4BD5">
              <w:rPr>
                <w:rFonts w:asciiTheme="minorHAnsi" w:hAnsiTheme="minorHAnsi" w:cstheme="minorHAnsi"/>
                <w:b/>
                <w:bCs/>
                <w:sz w:val="20"/>
                <w:szCs w:val="20"/>
                <w:lang w:val="el-GR"/>
              </w:rPr>
              <w:t>3.</w:t>
            </w:r>
            <w:r>
              <w:rPr>
                <w:rFonts w:asciiTheme="minorHAnsi" w:hAnsiTheme="minorHAnsi" w:cstheme="minorHAnsi"/>
                <w:b/>
                <w:bCs/>
                <w:sz w:val="20"/>
                <w:szCs w:val="20"/>
                <w:lang w:val="en-US"/>
              </w:rPr>
              <w:t>18</w:t>
            </w:r>
          </w:p>
          <w:p w14:paraId="79A069C2" w14:textId="77777777" w:rsidR="00893484" w:rsidRPr="008B2A00" w:rsidRDefault="00893484" w:rsidP="004C4E71">
            <w:pPr>
              <w:autoSpaceDE w:val="0"/>
              <w:autoSpaceDN w:val="0"/>
              <w:adjustRightInd w:val="0"/>
              <w:jc w:val="center"/>
              <w:rPr>
                <w:rFonts w:asciiTheme="minorHAnsi" w:hAnsiTheme="minorHAnsi" w:cstheme="minorHAnsi"/>
                <w:b/>
                <w:bCs/>
                <w:sz w:val="20"/>
                <w:szCs w:val="20"/>
                <w:lang w:val="en-US"/>
              </w:rPr>
            </w:pPr>
            <w:r>
              <w:rPr>
                <w:rFonts w:asciiTheme="minorHAnsi" w:hAnsiTheme="minorHAnsi" w:cstheme="minorHAnsi"/>
                <w:b/>
                <w:bCs/>
                <w:sz w:val="20"/>
                <w:szCs w:val="20"/>
                <w:lang w:val="en-US"/>
              </w:rPr>
              <w:t>1</w:t>
            </w:r>
            <w:r>
              <w:rPr>
                <w:rFonts w:asciiTheme="minorHAnsi" w:hAnsiTheme="minorHAnsi" w:cstheme="minorHAnsi"/>
                <w:b/>
                <w:bCs/>
                <w:sz w:val="20"/>
                <w:szCs w:val="20"/>
                <w:lang w:val="el-GR"/>
              </w:rPr>
              <w:t xml:space="preserve"> (</w:t>
            </w:r>
            <w:r>
              <w:rPr>
                <w:rFonts w:asciiTheme="minorHAnsi" w:hAnsiTheme="minorHAnsi" w:cstheme="minorHAnsi"/>
                <w:b/>
                <w:bCs/>
                <w:sz w:val="20"/>
                <w:szCs w:val="20"/>
                <w:lang w:val="en-US"/>
              </w:rPr>
              <w:t>1</w:t>
            </w:r>
            <w:r>
              <w:rPr>
                <w:rFonts w:asciiTheme="minorHAnsi" w:hAnsiTheme="minorHAnsi" w:cstheme="minorHAnsi"/>
                <w:b/>
                <w:bCs/>
                <w:sz w:val="20"/>
                <w:szCs w:val="20"/>
                <w:lang w:val="el-GR"/>
              </w:rPr>
              <w:t>)</w:t>
            </w:r>
          </w:p>
          <w:p w14:paraId="06074148" w14:textId="77777777" w:rsidR="00893484" w:rsidRPr="00572A4C" w:rsidRDefault="00893484" w:rsidP="004C4E71">
            <w:pPr>
              <w:pStyle w:val="NormalWeb"/>
              <w:shd w:val="clear" w:color="auto" w:fill="FFFFFF"/>
              <w:spacing w:before="0" w:beforeAutospacing="0"/>
              <w:contextualSpacing/>
              <w:rPr>
                <w:rFonts w:asciiTheme="minorHAnsi" w:hAnsiTheme="minorHAnsi" w:cstheme="minorHAnsi"/>
                <w:sz w:val="20"/>
                <w:szCs w:val="20"/>
              </w:rPr>
            </w:pPr>
          </w:p>
        </w:tc>
        <w:tc>
          <w:tcPr>
            <w:tcW w:w="2180" w:type="dxa"/>
            <w:gridSpan w:val="2"/>
            <w:vAlign w:val="center"/>
          </w:tcPr>
          <w:p w14:paraId="5F6017EF" w14:textId="1A061ECE" w:rsidR="00893484" w:rsidRPr="00572A4C" w:rsidRDefault="00893484" w:rsidP="004C4E71">
            <w:pPr>
              <w:autoSpaceDE w:val="0"/>
              <w:autoSpaceDN w:val="0"/>
              <w:adjustRightInd w:val="0"/>
              <w:jc w:val="center"/>
              <w:rPr>
                <w:rFonts w:asciiTheme="minorHAnsi" w:hAnsiTheme="minorHAnsi" w:cstheme="minorHAnsi"/>
                <w:sz w:val="20"/>
                <w:szCs w:val="20"/>
                <w:lang w:val="el-GR"/>
              </w:rPr>
            </w:pPr>
            <w:r w:rsidRPr="005171E0">
              <w:rPr>
                <w:rFonts w:asciiTheme="minorHAnsi" w:hAnsiTheme="minorHAnsi" w:cstheme="minorHAnsi"/>
                <w:b/>
                <w:sz w:val="20"/>
                <w:szCs w:val="20"/>
                <w:lang w:val="el-GR"/>
              </w:rPr>
              <w:t>Βασικές κατασκευές τριγώνων</w:t>
            </w:r>
          </w:p>
        </w:tc>
        <w:tc>
          <w:tcPr>
            <w:tcW w:w="961" w:type="dxa"/>
            <w:vAlign w:val="center"/>
          </w:tcPr>
          <w:p w14:paraId="04830F2F" w14:textId="77D88AE4" w:rsidR="00893484" w:rsidRPr="00572A4C" w:rsidRDefault="00893484" w:rsidP="004C4E71">
            <w:pPr>
              <w:autoSpaceDE w:val="0"/>
              <w:autoSpaceDN w:val="0"/>
              <w:adjustRightInd w:val="0"/>
              <w:jc w:val="center"/>
              <w:rPr>
                <w:rFonts w:asciiTheme="minorHAnsi" w:hAnsiTheme="minorHAnsi" w:cstheme="minorHAnsi"/>
                <w:bCs/>
                <w:sz w:val="20"/>
                <w:szCs w:val="20"/>
                <w:lang w:val="el-GR"/>
              </w:rPr>
            </w:pPr>
            <w:r w:rsidRPr="00486D04">
              <w:rPr>
                <w:rFonts w:asciiTheme="minorHAnsi" w:hAnsiTheme="minorHAnsi" w:cstheme="minorHAnsi"/>
                <w:b/>
                <w:sz w:val="20"/>
                <w:szCs w:val="20"/>
                <w:lang w:val="el-GR"/>
              </w:rPr>
              <w:t>3.</w:t>
            </w:r>
            <w:r>
              <w:rPr>
                <w:rFonts w:asciiTheme="minorHAnsi" w:hAnsiTheme="minorHAnsi" w:cstheme="minorHAnsi"/>
                <w:b/>
                <w:sz w:val="20"/>
                <w:szCs w:val="20"/>
                <w:lang w:val="en-US"/>
              </w:rPr>
              <w:t>18</w:t>
            </w:r>
          </w:p>
        </w:tc>
        <w:tc>
          <w:tcPr>
            <w:tcW w:w="819" w:type="dxa"/>
            <w:gridSpan w:val="2"/>
            <w:vAlign w:val="center"/>
          </w:tcPr>
          <w:p w14:paraId="32EA2C02" w14:textId="495546A9" w:rsidR="00893484" w:rsidRPr="00572A4C" w:rsidRDefault="00893484" w:rsidP="004C4E71">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n-US"/>
              </w:rPr>
              <w:t>1</w:t>
            </w:r>
          </w:p>
        </w:tc>
        <w:tc>
          <w:tcPr>
            <w:tcW w:w="3995" w:type="dxa"/>
            <w:vMerge/>
            <w:vAlign w:val="center"/>
          </w:tcPr>
          <w:p w14:paraId="5CA70977" w14:textId="2C87228F" w:rsidR="00893484" w:rsidRPr="00111A27" w:rsidRDefault="00893484" w:rsidP="004C4E71">
            <w:pPr>
              <w:autoSpaceDE w:val="0"/>
              <w:autoSpaceDN w:val="0"/>
              <w:adjustRightInd w:val="0"/>
              <w:jc w:val="both"/>
              <w:rPr>
                <w:rFonts w:asciiTheme="minorHAnsi" w:hAnsiTheme="minorHAnsi" w:cstheme="minorHAnsi"/>
                <w:sz w:val="20"/>
                <w:szCs w:val="20"/>
                <w:lang w:val="el-GR"/>
              </w:rPr>
            </w:pPr>
          </w:p>
        </w:tc>
      </w:tr>
      <w:tr w:rsidR="004C4E71" w:rsidRPr="00D33F93" w14:paraId="4097DA8C" w14:textId="77777777" w:rsidTr="006606BF">
        <w:trPr>
          <w:trHeight w:val="1289"/>
        </w:trPr>
        <w:tc>
          <w:tcPr>
            <w:tcW w:w="1440" w:type="dxa"/>
            <w:vAlign w:val="center"/>
          </w:tcPr>
          <w:p w14:paraId="04E9763B" w14:textId="55E1B681" w:rsidR="004C4E71" w:rsidRPr="00572A4C" w:rsidRDefault="004C4E71" w:rsidP="004C4E71">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260126B9" w14:textId="77777777" w:rsidR="004C4E71" w:rsidRPr="00572A4C" w:rsidRDefault="004C4E71" w:rsidP="004C4E71">
            <w:pPr>
              <w:autoSpaceDE w:val="0"/>
              <w:autoSpaceDN w:val="0"/>
              <w:adjustRightInd w:val="0"/>
              <w:jc w:val="center"/>
              <w:rPr>
                <w:rFonts w:asciiTheme="minorHAnsi" w:hAnsiTheme="minorHAnsi" w:cstheme="minorHAnsi"/>
                <w:b/>
                <w:sz w:val="20"/>
                <w:szCs w:val="20"/>
                <w:lang w:val="el-GR"/>
              </w:rPr>
            </w:pPr>
            <w:r w:rsidRPr="00572A4C">
              <w:rPr>
                <w:rFonts w:asciiTheme="minorHAnsi" w:hAnsiTheme="minorHAnsi" w:cstheme="minorHAnsi"/>
                <w:b/>
                <w:sz w:val="20"/>
                <w:szCs w:val="20"/>
                <w:lang w:val="el-GR"/>
              </w:rPr>
              <w:t xml:space="preserve">ΚΕΦΑΛΑΙΟ </w:t>
            </w:r>
            <w:r>
              <w:rPr>
                <w:rFonts w:asciiTheme="minorHAnsi" w:hAnsiTheme="minorHAnsi" w:cstheme="minorHAnsi"/>
                <w:b/>
                <w:sz w:val="20"/>
                <w:szCs w:val="20"/>
                <w:lang w:val="el-GR"/>
              </w:rPr>
              <w:t>4</w:t>
            </w:r>
          </w:p>
          <w:p w14:paraId="15374001" w14:textId="31923E4E" w:rsidR="004C4E71" w:rsidRPr="00572A4C" w:rsidRDefault="004C4E71" w:rsidP="004C4E71">
            <w:pPr>
              <w:autoSpaceDE w:val="0"/>
              <w:autoSpaceDN w:val="0"/>
              <w:adjustRightInd w:val="0"/>
              <w:jc w:val="center"/>
              <w:rPr>
                <w:rFonts w:asciiTheme="minorHAnsi" w:hAnsiTheme="minorHAnsi" w:cstheme="minorHAnsi"/>
                <w:b/>
                <w:sz w:val="20"/>
                <w:szCs w:val="20"/>
                <w:lang w:val="el-GR"/>
              </w:rPr>
            </w:pPr>
            <w:r>
              <w:rPr>
                <w:rFonts w:asciiTheme="minorHAnsi" w:hAnsiTheme="minorHAnsi" w:cstheme="minorHAnsi"/>
                <w:b/>
                <w:sz w:val="20"/>
                <w:szCs w:val="20"/>
                <w:lang w:val="en-US"/>
              </w:rPr>
              <w:t xml:space="preserve">8 </w:t>
            </w:r>
            <w:r>
              <w:rPr>
                <w:rFonts w:asciiTheme="minorHAnsi" w:hAnsiTheme="minorHAnsi" w:cstheme="minorHAnsi"/>
                <w:b/>
                <w:sz w:val="20"/>
                <w:szCs w:val="20"/>
                <w:lang w:val="el-GR"/>
              </w:rPr>
              <w:t>(11)</w:t>
            </w:r>
          </w:p>
          <w:p w14:paraId="0B69755A" w14:textId="77777777" w:rsidR="004C4E71" w:rsidRPr="00572A4C" w:rsidRDefault="004C4E71" w:rsidP="004C4E71">
            <w:pPr>
              <w:pStyle w:val="NormalWeb"/>
              <w:shd w:val="clear" w:color="auto" w:fill="FFFFFF"/>
              <w:spacing w:before="0" w:beforeAutospacing="0"/>
              <w:contextualSpacing/>
              <w:jc w:val="center"/>
              <w:rPr>
                <w:rFonts w:asciiTheme="minorHAnsi" w:hAnsiTheme="minorHAnsi" w:cstheme="minorHAnsi"/>
                <w:sz w:val="20"/>
                <w:szCs w:val="20"/>
              </w:rPr>
            </w:pPr>
          </w:p>
        </w:tc>
        <w:tc>
          <w:tcPr>
            <w:tcW w:w="2180" w:type="dxa"/>
            <w:gridSpan w:val="2"/>
            <w:vAlign w:val="center"/>
          </w:tcPr>
          <w:p w14:paraId="728B9AAA" w14:textId="039F3411" w:rsidR="004C4E71" w:rsidRPr="00111A27" w:rsidRDefault="004C4E71" w:rsidP="004C4E71">
            <w:pPr>
              <w:autoSpaceDE w:val="0"/>
              <w:autoSpaceDN w:val="0"/>
              <w:adjustRightInd w:val="0"/>
              <w:jc w:val="center"/>
              <w:rPr>
                <w:rFonts w:asciiTheme="minorHAnsi" w:hAnsiTheme="minorHAnsi" w:cstheme="minorHAnsi"/>
                <w:b/>
                <w:bCs/>
                <w:sz w:val="20"/>
                <w:szCs w:val="20"/>
                <w:lang w:val="el-GR"/>
              </w:rPr>
            </w:pPr>
            <w:r w:rsidRPr="005171E0">
              <w:rPr>
                <w:rFonts w:asciiTheme="minorHAnsi" w:hAnsiTheme="minorHAnsi" w:cstheme="minorHAnsi"/>
                <w:b/>
                <w:bCs/>
                <w:sz w:val="20"/>
                <w:szCs w:val="20"/>
                <w:lang w:val="el-GR"/>
              </w:rPr>
              <w:t>Παράλληλες ευθείες</w:t>
            </w:r>
          </w:p>
        </w:tc>
        <w:tc>
          <w:tcPr>
            <w:tcW w:w="961" w:type="dxa"/>
            <w:vAlign w:val="center"/>
          </w:tcPr>
          <w:p w14:paraId="70B951CF" w14:textId="6BF71275" w:rsidR="004C4E71" w:rsidRPr="00572A4C" w:rsidRDefault="004C4E71" w:rsidP="004C4E71">
            <w:pPr>
              <w:autoSpaceDE w:val="0"/>
              <w:autoSpaceDN w:val="0"/>
              <w:adjustRightInd w:val="0"/>
              <w:jc w:val="center"/>
              <w:rPr>
                <w:rFonts w:asciiTheme="minorHAnsi" w:hAnsiTheme="minorHAnsi" w:cstheme="minorHAnsi"/>
                <w:sz w:val="20"/>
                <w:szCs w:val="20"/>
                <w:lang w:val="el-GR"/>
              </w:rPr>
            </w:pPr>
          </w:p>
        </w:tc>
        <w:tc>
          <w:tcPr>
            <w:tcW w:w="819" w:type="dxa"/>
            <w:gridSpan w:val="2"/>
            <w:vAlign w:val="center"/>
          </w:tcPr>
          <w:p w14:paraId="10845B54" w14:textId="0D9D3184" w:rsidR="004C4E71" w:rsidRPr="008152B1" w:rsidRDefault="004C4E71" w:rsidP="004C4E71">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l-GR"/>
              </w:rPr>
              <w:t>10</w:t>
            </w:r>
          </w:p>
        </w:tc>
        <w:tc>
          <w:tcPr>
            <w:tcW w:w="3995" w:type="dxa"/>
            <w:vAlign w:val="center"/>
          </w:tcPr>
          <w:p w14:paraId="18A65858" w14:textId="250C17AE" w:rsidR="004C4E71" w:rsidRPr="00572A4C" w:rsidRDefault="004C4E71" w:rsidP="004C4E71">
            <w:pPr>
              <w:autoSpaceDE w:val="0"/>
              <w:autoSpaceDN w:val="0"/>
              <w:adjustRightInd w:val="0"/>
              <w:jc w:val="both"/>
              <w:rPr>
                <w:rFonts w:asciiTheme="minorHAnsi" w:hAnsiTheme="minorHAnsi" w:cstheme="minorHAnsi"/>
                <w:sz w:val="20"/>
                <w:szCs w:val="20"/>
                <w:lang w:val="el-GR"/>
              </w:rPr>
            </w:pPr>
          </w:p>
        </w:tc>
      </w:tr>
      <w:tr w:rsidR="00893484" w:rsidRPr="00582100" w14:paraId="196344E4" w14:textId="77777777" w:rsidTr="006606BF">
        <w:trPr>
          <w:trHeight w:val="1289"/>
        </w:trPr>
        <w:tc>
          <w:tcPr>
            <w:tcW w:w="1440" w:type="dxa"/>
            <w:vMerge w:val="restart"/>
            <w:vAlign w:val="center"/>
          </w:tcPr>
          <w:p w14:paraId="4ADAAFB2" w14:textId="2AC73267" w:rsidR="00893484" w:rsidRPr="00572A4C" w:rsidRDefault="00893484" w:rsidP="004C4E71">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ΦΕΒΡΟΥΑΡΙΟΣ</w:t>
            </w:r>
          </w:p>
        </w:tc>
        <w:tc>
          <w:tcPr>
            <w:tcW w:w="1821" w:type="dxa"/>
            <w:vAlign w:val="center"/>
          </w:tcPr>
          <w:p w14:paraId="5B907219" w14:textId="77777777" w:rsidR="00893484" w:rsidRPr="00572A4C" w:rsidRDefault="00893484" w:rsidP="004C4E71">
            <w:pPr>
              <w:pStyle w:val="NormalWeb"/>
              <w:shd w:val="clear" w:color="auto" w:fill="FFFFFF"/>
              <w:spacing w:before="0" w:beforeAutospacing="0"/>
              <w:contextualSpacing/>
              <w:rPr>
                <w:rFonts w:asciiTheme="minorHAnsi" w:hAnsiTheme="minorHAnsi" w:cstheme="minorHAnsi"/>
                <w:sz w:val="20"/>
                <w:szCs w:val="20"/>
              </w:rPr>
            </w:pPr>
          </w:p>
          <w:p w14:paraId="4F7601B9" w14:textId="77777777" w:rsidR="00893484" w:rsidRDefault="00893484" w:rsidP="004C4E71">
            <w:pPr>
              <w:autoSpaceDE w:val="0"/>
              <w:autoSpaceDN w:val="0"/>
              <w:adjustRightInd w:val="0"/>
              <w:jc w:val="center"/>
              <w:rPr>
                <w:rFonts w:asciiTheme="minorHAnsi" w:hAnsiTheme="minorHAnsi" w:cstheme="minorHAnsi"/>
                <w:b/>
                <w:bCs/>
                <w:sz w:val="20"/>
                <w:szCs w:val="20"/>
                <w:lang w:val="el-GR"/>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l-GR"/>
              </w:rPr>
              <w:t>4</w:t>
            </w:r>
            <w:r w:rsidRPr="004C4BD5">
              <w:rPr>
                <w:rFonts w:asciiTheme="minorHAnsi" w:hAnsiTheme="minorHAnsi" w:cstheme="minorHAnsi"/>
                <w:b/>
                <w:bCs/>
                <w:sz w:val="20"/>
                <w:szCs w:val="20"/>
                <w:lang w:val="el-GR"/>
              </w:rPr>
              <w:t>.</w:t>
            </w:r>
            <w:r>
              <w:rPr>
                <w:rFonts w:asciiTheme="minorHAnsi" w:hAnsiTheme="minorHAnsi" w:cstheme="minorHAnsi"/>
                <w:b/>
                <w:bCs/>
                <w:sz w:val="20"/>
                <w:szCs w:val="20"/>
                <w:lang w:val="el-GR"/>
              </w:rPr>
              <w:t>1</w:t>
            </w:r>
          </w:p>
          <w:p w14:paraId="7D2CEB79" w14:textId="77777777" w:rsidR="00893484" w:rsidRPr="00572A4C" w:rsidRDefault="00893484" w:rsidP="004C4E71">
            <w:pPr>
              <w:pStyle w:val="NormalWeb"/>
              <w:shd w:val="clear" w:color="auto" w:fill="FFFFFF"/>
              <w:spacing w:before="0" w:beforeAutospacing="0"/>
              <w:contextualSpacing/>
              <w:rPr>
                <w:rFonts w:asciiTheme="minorHAnsi" w:hAnsiTheme="minorHAnsi" w:cstheme="minorHAnsi"/>
                <w:sz w:val="20"/>
                <w:szCs w:val="20"/>
              </w:rPr>
            </w:pPr>
            <w:r>
              <w:rPr>
                <w:rFonts w:asciiTheme="minorHAnsi" w:hAnsiTheme="minorHAnsi" w:cstheme="minorHAnsi"/>
                <w:b/>
                <w:bCs/>
                <w:sz w:val="20"/>
                <w:szCs w:val="20"/>
              </w:rPr>
              <w:t xml:space="preserve">              </w:t>
            </w:r>
          </w:p>
          <w:p w14:paraId="42931455" w14:textId="77777777" w:rsidR="00893484" w:rsidRPr="00572A4C" w:rsidRDefault="00893484" w:rsidP="004C4E71">
            <w:pPr>
              <w:pStyle w:val="NormalWeb"/>
              <w:shd w:val="clear" w:color="auto" w:fill="FFFFFF"/>
              <w:spacing w:before="0" w:beforeAutospacing="0"/>
              <w:contextualSpacing/>
              <w:rPr>
                <w:rFonts w:asciiTheme="minorHAnsi" w:hAnsiTheme="minorHAnsi" w:cstheme="minorHAnsi"/>
                <w:sz w:val="20"/>
                <w:szCs w:val="20"/>
              </w:rPr>
            </w:pPr>
          </w:p>
        </w:tc>
        <w:tc>
          <w:tcPr>
            <w:tcW w:w="2180" w:type="dxa"/>
            <w:gridSpan w:val="2"/>
            <w:vAlign w:val="center"/>
          </w:tcPr>
          <w:p w14:paraId="1F7FE476" w14:textId="41288D4C" w:rsidR="00893484" w:rsidRPr="00572A4C" w:rsidRDefault="00893484" w:rsidP="004C4E71">
            <w:pPr>
              <w:autoSpaceDE w:val="0"/>
              <w:autoSpaceDN w:val="0"/>
              <w:adjustRightInd w:val="0"/>
              <w:jc w:val="both"/>
              <w:rPr>
                <w:rFonts w:asciiTheme="minorHAnsi" w:hAnsiTheme="minorHAnsi" w:cstheme="minorHAnsi"/>
                <w:sz w:val="20"/>
                <w:szCs w:val="20"/>
                <w:lang w:val="el-GR"/>
              </w:rPr>
            </w:pPr>
            <w:r>
              <w:rPr>
                <w:rFonts w:asciiTheme="minorHAnsi" w:hAnsiTheme="minorHAnsi" w:cstheme="minorHAnsi"/>
                <w:b/>
                <w:bCs/>
                <w:sz w:val="20"/>
                <w:szCs w:val="20"/>
                <w:lang w:val="el-GR"/>
              </w:rPr>
              <w:t xml:space="preserve">           </w:t>
            </w:r>
            <w:r w:rsidRPr="005171E0">
              <w:rPr>
                <w:rFonts w:asciiTheme="minorHAnsi" w:hAnsiTheme="minorHAnsi" w:cstheme="minorHAnsi"/>
                <w:b/>
                <w:bCs/>
                <w:sz w:val="20"/>
                <w:szCs w:val="20"/>
                <w:lang w:val="el-GR"/>
              </w:rPr>
              <w:t>Εισαγωγή</w:t>
            </w:r>
          </w:p>
        </w:tc>
        <w:tc>
          <w:tcPr>
            <w:tcW w:w="961" w:type="dxa"/>
            <w:vAlign w:val="center"/>
          </w:tcPr>
          <w:p w14:paraId="086C45B5" w14:textId="5982A70A" w:rsidR="00893484" w:rsidRPr="005171E0" w:rsidRDefault="00893484" w:rsidP="004C4E71">
            <w:pPr>
              <w:autoSpaceDE w:val="0"/>
              <w:autoSpaceDN w:val="0"/>
              <w:adjustRightInd w:val="0"/>
              <w:jc w:val="center"/>
              <w:rPr>
                <w:rFonts w:asciiTheme="minorHAnsi" w:hAnsiTheme="minorHAnsi" w:cstheme="minorHAnsi"/>
                <w:sz w:val="20"/>
                <w:szCs w:val="20"/>
                <w:lang w:val="en-US"/>
              </w:rPr>
            </w:pPr>
            <w:r w:rsidRPr="00111A27">
              <w:rPr>
                <w:rFonts w:asciiTheme="minorHAnsi" w:hAnsiTheme="minorHAnsi" w:cstheme="minorHAnsi"/>
                <w:b/>
                <w:bCs/>
                <w:sz w:val="20"/>
                <w:szCs w:val="20"/>
                <w:lang w:val="el-GR"/>
              </w:rPr>
              <w:t>4.1</w:t>
            </w:r>
          </w:p>
        </w:tc>
        <w:tc>
          <w:tcPr>
            <w:tcW w:w="819" w:type="dxa"/>
            <w:gridSpan w:val="2"/>
            <w:vAlign w:val="center"/>
          </w:tcPr>
          <w:p w14:paraId="3CBAE521" w14:textId="044F0F57" w:rsidR="00893484" w:rsidRPr="008152B1" w:rsidRDefault="00893484" w:rsidP="004C4E71">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3995" w:type="dxa"/>
            <w:vMerge w:val="restart"/>
            <w:vAlign w:val="center"/>
          </w:tcPr>
          <w:p w14:paraId="68F4FB8D" w14:textId="35837740" w:rsidR="00893484" w:rsidRPr="00150478" w:rsidRDefault="00893484" w:rsidP="004C4E71">
            <w:pPr>
              <w:autoSpaceDE w:val="0"/>
              <w:autoSpaceDN w:val="0"/>
              <w:adjustRightInd w:val="0"/>
              <w:jc w:val="both"/>
              <w:rPr>
                <w:rFonts w:asciiTheme="minorHAnsi" w:hAnsiTheme="minorHAnsi" w:cstheme="minorHAnsi"/>
                <w:sz w:val="20"/>
                <w:szCs w:val="20"/>
                <w:lang w:val="el-GR"/>
              </w:rPr>
            </w:pPr>
            <w:r w:rsidRPr="00DC29A3">
              <w:rPr>
                <w:rFonts w:asciiTheme="minorHAnsi" w:hAnsiTheme="minorHAnsi" w:cstheme="minorHAnsi"/>
                <w:sz w:val="20"/>
                <w:szCs w:val="20"/>
                <w:lang w:val="el-GR"/>
              </w:rPr>
              <w:t xml:space="preserve">Το σημαντικότερο θέμα στις παραγράφους αυτές αποτελεί το «αίτημα παραλληλίας» το οποίο καθορίζει τη φύση της Γεωμετρίας στην οποία αναφερόμαστε. Η σημασία του «αιτήματος παραλληλίας», για τη Γεωμετρία την ίδια και για την ιστορική της εξέλιξη, μπορεί να διαφανεί από στοιχεία που παρέχονται στο ιστορικό σημείωμα στο τέλος του κεφαλαίου. Προτείνεται να διερευνήσουν οι μαθητές/τριες τη σχέση του θεωρήματος </w:t>
            </w:r>
            <w:r w:rsidRPr="00DC29A3">
              <w:rPr>
                <w:rFonts w:asciiTheme="minorHAnsi" w:hAnsiTheme="minorHAnsi" w:cstheme="minorHAnsi"/>
                <w:sz w:val="20"/>
                <w:szCs w:val="20"/>
                <w:lang w:val="el-GR"/>
              </w:rPr>
              <w:lastRenderedPageBreak/>
              <w:t>και της Πρότασης I της §4.2 με στόχο να αναγνωρίσουν ότι το ένα είναι το αντίστροφο του άλλου.</w:t>
            </w:r>
          </w:p>
        </w:tc>
      </w:tr>
      <w:tr w:rsidR="00893484" w:rsidRPr="00D33F93" w14:paraId="7967006B" w14:textId="77777777" w:rsidTr="006606BF">
        <w:trPr>
          <w:trHeight w:val="1289"/>
        </w:trPr>
        <w:tc>
          <w:tcPr>
            <w:tcW w:w="1440" w:type="dxa"/>
            <w:vMerge/>
            <w:vAlign w:val="center"/>
          </w:tcPr>
          <w:p w14:paraId="1CA7F7A4" w14:textId="1E6EDF60" w:rsidR="00893484" w:rsidRPr="00582100" w:rsidRDefault="00893484" w:rsidP="004C4E71">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5B272B4B" w14:textId="77777777" w:rsidR="00893484" w:rsidRPr="005171E0" w:rsidRDefault="00893484" w:rsidP="004C4E71">
            <w:pPr>
              <w:autoSpaceDE w:val="0"/>
              <w:autoSpaceDN w:val="0"/>
              <w:adjustRightInd w:val="0"/>
              <w:jc w:val="center"/>
              <w:rPr>
                <w:rFonts w:asciiTheme="minorHAnsi" w:hAnsiTheme="minorHAnsi" w:cstheme="minorHAnsi"/>
                <w:b/>
                <w:bCs/>
                <w:sz w:val="20"/>
                <w:szCs w:val="20"/>
                <w:lang w:val="en-US"/>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l-GR"/>
              </w:rPr>
              <w:t>4</w:t>
            </w:r>
            <w:r w:rsidRPr="004C4BD5">
              <w:rPr>
                <w:rFonts w:asciiTheme="minorHAnsi" w:hAnsiTheme="minorHAnsi" w:cstheme="minorHAnsi"/>
                <w:b/>
                <w:bCs/>
                <w:sz w:val="20"/>
                <w:szCs w:val="20"/>
                <w:lang w:val="el-GR"/>
              </w:rPr>
              <w:t>.</w:t>
            </w:r>
            <w:r>
              <w:rPr>
                <w:rFonts w:asciiTheme="minorHAnsi" w:hAnsiTheme="minorHAnsi" w:cstheme="minorHAnsi"/>
                <w:b/>
                <w:bCs/>
                <w:sz w:val="20"/>
                <w:szCs w:val="20"/>
                <w:lang w:val="en-US"/>
              </w:rPr>
              <w:t>2</w:t>
            </w:r>
          </w:p>
          <w:p w14:paraId="72D40CB1" w14:textId="77777777" w:rsidR="00893484" w:rsidRPr="00572A4C" w:rsidRDefault="00893484" w:rsidP="004C4E71">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4BF7D265" w14:textId="17BA3BAB" w:rsidR="00893484" w:rsidRPr="00572A4C" w:rsidRDefault="00893484" w:rsidP="004C4E71">
            <w:pPr>
              <w:autoSpaceDE w:val="0"/>
              <w:autoSpaceDN w:val="0"/>
              <w:adjustRightInd w:val="0"/>
              <w:jc w:val="center"/>
              <w:rPr>
                <w:rFonts w:asciiTheme="minorHAnsi" w:hAnsiTheme="minorHAnsi" w:cstheme="minorHAnsi"/>
                <w:sz w:val="20"/>
                <w:szCs w:val="20"/>
                <w:lang w:val="el-GR"/>
              </w:rPr>
            </w:pPr>
            <w:r w:rsidRPr="005171E0">
              <w:rPr>
                <w:rFonts w:asciiTheme="minorHAnsi" w:hAnsiTheme="minorHAnsi" w:cstheme="minorHAnsi"/>
                <w:b/>
                <w:bCs/>
                <w:sz w:val="20"/>
                <w:szCs w:val="20"/>
                <w:lang w:val="el-GR"/>
              </w:rPr>
              <w:t xml:space="preserve">Τέμνουσα δύο ευθειών - Ευκλείδειο αίτημα </w:t>
            </w:r>
            <w:r w:rsidRPr="005171E0">
              <w:rPr>
                <w:rFonts w:asciiTheme="minorHAnsi" w:hAnsiTheme="minorHAnsi" w:cstheme="minorHAnsi"/>
                <w:b/>
                <w:bCs/>
                <w:color w:val="FF0000"/>
                <w:sz w:val="20"/>
                <w:szCs w:val="20"/>
                <w:lang w:val="el-GR"/>
              </w:rPr>
              <w:t xml:space="preserve">(εκτός της απόδειξης του Πορίσματος ΙΙ και των προτάσεων Ι, ΙΙ, ΙΙΙ </w:t>
            </w:r>
            <w:r w:rsidRPr="005171E0">
              <w:rPr>
                <w:rFonts w:asciiTheme="minorHAnsi" w:hAnsiTheme="minorHAnsi" w:cstheme="minorHAnsi"/>
                <w:b/>
                <w:bCs/>
                <w:color w:val="FF0000"/>
                <w:sz w:val="20"/>
                <w:szCs w:val="20"/>
                <w:lang w:val="el-GR"/>
              </w:rPr>
              <w:lastRenderedPageBreak/>
              <w:t>και ΙV)</w:t>
            </w:r>
          </w:p>
        </w:tc>
        <w:tc>
          <w:tcPr>
            <w:tcW w:w="961" w:type="dxa"/>
            <w:vAlign w:val="center"/>
          </w:tcPr>
          <w:p w14:paraId="7D4F3C56" w14:textId="4C17FA08" w:rsidR="00893484" w:rsidRPr="005171E0" w:rsidRDefault="00893484" w:rsidP="004C4E71">
            <w:pPr>
              <w:autoSpaceDE w:val="0"/>
              <w:autoSpaceDN w:val="0"/>
              <w:adjustRightInd w:val="0"/>
              <w:jc w:val="center"/>
              <w:rPr>
                <w:rFonts w:asciiTheme="minorHAnsi" w:hAnsiTheme="minorHAnsi" w:cstheme="minorHAnsi"/>
                <w:sz w:val="20"/>
                <w:szCs w:val="20"/>
                <w:lang w:val="en-US"/>
              </w:rPr>
            </w:pPr>
            <w:r w:rsidRPr="00111A27">
              <w:rPr>
                <w:rFonts w:asciiTheme="minorHAnsi" w:hAnsiTheme="minorHAnsi" w:cstheme="minorHAnsi"/>
                <w:b/>
                <w:bCs/>
                <w:sz w:val="20"/>
                <w:szCs w:val="20"/>
                <w:lang w:val="el-GR"/>
              </w:rPr>
              <w:lastRenderedPageBreak/>
              <w:t>4.</w:t>
            </w:r>
            <w:r>
              <w:rPr>
                <w:rFonts w:asciiTheme="minorHAnsi" w:hAnsiTheme="minorHAnsi" w:cstheme="minorHAnsi"/>
                <w:b/>
                <w:bCs/>
                <w:sz w:val="20"/>
                <w:szCs w:val="20"/>
                <w:lang w:val="en-US"/>
              </w:rPr>
              <w:t>2</w:t>
            </w:r>
          </w:p>
        </w:tc>
        <w:tc>
          <w:tcPr>
            <w:tcW w:w="819" w:type="dxa"/>
            <w:gridSpan w:val="2"/>
            <w:vAlign w:val="center"/>
          </w:tcPr>
          <w:p w14:paraId="63CAB2AA" w14:textId="7B54AF5E" w:rsidR="00893484" w:rsidRPr="008152B1" w:rsidRDefault="00893484" w:rsidP="004C4E71">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3995" w:type="dxa"/>
            <w:vMerge/>
            <w:vAlign w:val="center"/>
          </w:tcPr>
          <w:p w14:paraId="723514AC" w14:textId="21BFC3A2" w:rsidR="00893484" w:rsidRPr="00572A4C" w:rsidRDefault="00893484" w:rsidP="004C4E71">
            <w:pPr>
              <w:autoSpaceDE w:val="0"/>
              <w:autoSpaceDN w:val="0"/>
              <w:adjustRightInd w:val="0"/>
              <w:jc w:val="both"/>
              <w:rPr>
                <w:rFonts w:asciiTheme="minorHAnsi" w:hAnsiTheme="minorHAnsi" w:cstheme="minorHAnsi"/>
                <w:sz w:val="20"/>
                <w:szCs w:val="20"/>
                <w:lang w:val="el-GR"/>
              </w:rPr>
            </w:pPr>
          </w:p>
        </w:tc>
      </w:tr>
      <w:tr w:rsidR="00893484" w:rsidRPr="00D33F93" w14:paraId="3864BDE8" w14:textId="77777777" w:rsidTr="006606BF">
        <w:trPr>
          <w:trHeight w:val="2121"/>
        </w:trPr>
        <w:tc>
          <w:tcPr>
            <w:tcW w:w="1440" w:type="dxa"/>
            <w:vMerge/>
            <w:vAlign w:val="center"/>
          </w:tcPr>
          <w:p w14:paraId="1394D829" w14:textId="54D040A5" w:rsidR="00893484" w:rsidRPr="00572A4C" w:rsidRDefault="00893484" w:rsidP="004C4E71">
            <w:pPr>
              <w:autoSpaceDE w:val="0"/>
              <w:autoSpaceDN w:val="0"/>
              <w:adjustRightInd w:val="0"/>
              <w:jc w:val="center"/>
              <w:rPr>
                <w:rFonts w:asciiTheme="minorHAnsi" w:hAnsiTheme="minorHAnsi" w:cstheme="minorHAnsi"/>
                <w:sz w:val="20"/>
                <w:szCs w:val="20"/>
              </w:rPr>
            </w:pPr>
          </w:p>
        </w:tc>
        <w:tc>
          <w:tcPr>
            <w:tcW w:w="1843" w:type="dxa"/>
            <w:gridSpan w:val="2"/>
            <w:vAlign w:val="center"/>
          </w:tcPr>
          <w:p w14:paraId="2CDAE518" w14:textId="77777777" w:rsidR="00893484" w:rsidRPr="005171E0" w:rsidRDefault="00893484" w:rsidP="004C4E71">
            <w:pPr>
              <w:autoSpaceDE w:val="0"/>
              <w:autoSpaceDN w:val="0"/>
              <w:adjustRightInd w:val="0"/>
              <w:jc w:val="center"/>
              <w:rPr>
                <w:rFonts w:asciiTheme="minorHAnsi" w:hAnsiTheme="minorHAnsi" w:cstheme="minorHAnsi"/>
                <w:b/>
                <w:bCs/>
                <w:sz w:val="20"/>
                <w:szCs w:val="20"/>
                <w:lang w:val="en-US"/>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l-GR"/>
              </w:rPr>
              <w:t>4</w:t>
            </w:r>
            <w:r w:rsidRPr="004C4BD5">
              <w:rPr>
                <w:rFonts w:asciiTheme="minorHAnsi" w:hAnsiTheme="minorHAnsi" w:cstheme="minorHAnsi"/>
                <w:b/>
                <w:bCs/>
                <w:sz w:val="20"/>
                <w:szCs w:val="20"/>
                <w:lang w:val="el-GR"/>
              </w:rPr>
              <w:t>.</w:t>
            </w:r>
            <w:r>
              <w:rPr>
                <w:rFonts w:asciiTheme="minorHAnsi" w:hAnsiTheme="minorHAnsi" w:cstheme="minorHAnsi"/>
                <w:b/>
                <w:bCs/>
                <w:sz w:val="20"/>
                <w:szCs w:val="20"/>
                <w:lang w:val="en-US"/>
              </w:rPr>
              <w:t>2</w:t>
            </w:r>
          </w:p>
          <w:p w14:paraId="503546DB" w14:textId="77777777" w:rsidR="00893484" w:rsidRPr="00572A4C" w:rsidRDefault="00893484" w:rsidP="004C4E71">
            <w:pPr>
              <w:autoSpaceDE w:val="0"/>
              <w:autoSpaceDN w:val="0"/>
              <w:adjustRightInd w:val="0"/>
              <w:jc w:val="center"/>
              <w:rPr>
                <w:rFonts w:asciiTheme="minorHAnsi" w:hAnsiTheme="minorHAnsi" w:cstheme="minorHAnsi"/>
                <w:sz w:val="20"/>
                <w:szCs w:val="20"/>
                <w:lang w:val="el-GR"/>
              </w:rPr>
            </w:pPr>
          </w:p>
        </w:tc>
        <w:tc>
          <w:tcPr>
            <w:tcW w:w="2158" w:type="dxa"/>
            <w:vAlign w:val="center"/>
          </w:tcPr>
          <w:p w14:paraId="48F94259" w14:textId="6493819D" w:rsidR="00893484" w:rsidRPr="00572A4C" w:rsidRDefault="00893484" w:rsidP="004C4E71">
            <w:pPr>
              <w:autoSpaceDE w:val="0"/>
              <w:autoSpaceDN w:val="0"/>
              <w:adjustRightInd w:val="0"/>
              <w:jc w:val="center"/>
              <w:rPr>
                <w:rFonts w:asciiTheme="minorHAnsi" w:hAnsiTheme="minorHAnsi" w:cstheme="minorHAnsi"/>
                <w:sz w:val="20"/>
                <w:szCs w:val="20"/>
                <w:lang w:val="el-GR"/>
              </w:rPr>
            </w:pPr>
            <w:r w:rsidRPr="005171E0">
              <w:rPr>
                <w:rFonts w:asciiTheme="minorHAnsi" w:hAnsiTheme="minorHAnsi" w:cstheme="minorHAnsi"/>
                <w:b/>
                <w:bCs/>
                <w:sz w:val="20"/>
                <w:szCs w:val="20"/>
                <w:lang w:val="el-GR"/>
              </w:rPr>
              <w:t xml:space="preserve">Τέμνουσα δύο ευθειών - Ευκλείδειο αίτημα </w:t>
            </w:r>
            <w:r w:rsidRPr="005171E0">
              <w:rPr>
                <w:rFonts w:asciiTheme="minorHAnsi" w:hAnsiTheme="minorHAnsi" w:cstheme="minorHAnsi"/>
                <w:b/>
                <w:bCs/>
                <w:color w:val="FF0000"/>
                <w:sz w:val="20"/>
                <w:szCs w:val="20"/>
                <w:lang w:val="el-GR"/>
              </w:rPr>
              <w:t>(εκτός της απόδειξης του Πορίσματος ΙΙ και των προτάσεων Ι, ΙΙ, ΙΙΙ και ΙV)</w:t>
            </w:r>
          </w:p>
        </w:tc>
        <w:tc>
          <w:tcPr>
            <w:tcW w:w="961" w:type="dxa"/>
            <w:vAlign w:val="center"/>
          </w:tcPr>
          <w:p w14:paraId="1D733BB5" w14:textId="09E05136" w:rsidR="00893484" w:rsidRPr="005171E0" w:rsidRDefault="00893484" w:rsidP="004C4E71">
            <w:pPr>
              <w:autoSpaceDE w:val="0"/>
              <w:autoSpaceDN w:val="0"/>
              <w:adjustRightInd w:val="0"/>
              <w:jc w:val="center"/>
              <w:rPr>
                <w:rFonts w:asciiTheme="minorHAnsi" w:hAnsiTheme="minorHAnsi" w:cstheme="minorHAnsi"/>
                <w:sz w:val="20"/>
                <w:szCs w:val="20"/>
                <w:lang w:val="en-US"/>
              </w:rPr>
            </w:pPr>
            <w:r w:rsidRPr="00111A27">
              <w:rPr>
                <w:rFonts w:asciiTheme="minorHAnsi" w:hAnsiTheme="minorHAnsi" w:cstheme="minorHAnsi"/>
                <w:b/>
                <w:bCs/>
                <w:sz w:val="20"/>
                <w:szCs w:val="20"/>
                <w:lang w:val="el-GR"/>
              </w:rPr>
              <w:t>4.</w:t>
            </w:r>
            <w:r>
              <w:rPr>
                <w:rFonts w:asciiTheme="minorHAnsi" w:hAnsiTheme="minorHAnsi" w:cstheme="minorHAnsi"/>
                <w:b/>
                <w:bCs/>
                <w:sz w:val="20"/>
                <w:szCs w:val="20"/>
                <w:lang w:val="en-US"/>
              </w:rPr>
              <w:t>2</w:t>
            </w:r>
          </w:p>
        </w:tc>
        <w:tc>
          <w:tcPr>
            <w:tcW w:w="819" w:type="dxa"/>
            <w:gridSpan w:val="2"/>
            <w:vAlign w:val="center"/>
          </w:tcPr>
          <w:p w14:paraId="68C64D64" w14:textId="7D982AAD" w:rsidR="00893484" w:rsidRPr="00572A4C" w:rsidRDefault="00893484" w:rsidP="004C4E71">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n-US"/>
              </w:rPr>
              <w:t>1</w:t>
            </w:r>
          </w:p>
        </w:tc>
        <w:tc>
          <w:tcPr>
            <w:tcW w:w="3995" w:type="dxa"/>
            <w:vMerge/>
            <w:vAlign w:val="center"/>
          </w:tcPr>
          <w:p w14:paraId="1A93EFD7" w14:textId="08DCDF22" w:rsidR="00893484" w:rsidRPr="00625B09" w:rsidRDefault="00893484" w:rsidP="004C4E71">
            <w:pPr>
              <w:autoSpaceDE w:val="0"/>
              <w:autoSpaceDN w:val="0"/>
              <w:adjustRightInd w:val="0"/>
              <w:jc w:val="both"/>
              <w:rPr>
                <w:rFonts w:asciiTheme="minorHAnsi" w:hAnsiTheme="minorHAnsi" w:cstheme="minorHAnsi"/>
                <w:b/>
                <w:bCs/>
                <w:sz w:val="20"/>
                <w:szCs w:val="20"/>
                <w:lang w:val="el-GR"/>
              </w:rPr>
            </w:pPr>
          </w:p>
        </w:tc>
      </w:tr>
      <w:tr w:rsidR="00893484" w:rsidRPr="00D33F93" w14:paraId="12E78B06" w14:textId="77777777" w:rsidTr="006606BF">
        <w:trPr>
          <w:trHeight w:val="487"/>
        </w:trPr>
        <w:tc>
          <w:tcPr>
            <w:tcW w:w="1440" w:type="dxa"/>
            <w:vMerge/>
            <w:vAlign w:val="center"/>
          </w:tcPr>
          <w:p w14:paraId="0BD64CF8" w14:textId="47944900" w:rsidR="00893484" w:rsidRPr="00572A4C" w:rsidRDefault="00893484" w:rsidP="004C4E71">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51AA398A" w14:textId="77777777" w:rsidR="00893484" w:rsidRDefault="00893484" w:rsidP="004C4E71">
            <w:pPr>
              <w:autoSpaceDE w:val="0"/>
              <w:autoSpaceDN w:val="0"/>
              <w:adjustRightInd w:val="0"/>
              <w:jc w:val="center"/>
              <w:rPr>
                <w:rFonts w:asciiTheme="minorHAnsi" w:hAnsiTheme="minorHAnsi" w:cstheme="minorHAnsi"/>
                <w:sz w:val="20"/>
                <w:szCs w:val="20"/>
                <w:lang w:val="el-GR"/>
              </w:rPr>
            </w:pPr>
          </w:p>
          <w:p w14:paraId="0A6E455E" w14:textId="77777777" w:rsidR="00893484" w:rsidRPr="005171E0" w:rsidRDefault="00893484" w:rsidP="004C4E71">
            <w:pPr>
              <w:autoSpaceDE w:val="0"/>
              <w:autoSpaceDN w:val="0"/>
              <w:adjustRightInd w:val="0"/>
              <w:jc w:val="center"/>
              <w:rPr>
                <w:rFonts w:asciiTheme="minorHAnsi" w:hAnsiTheme="minorHAnsi" w:cstheme="minorHAnsi"/>
                <w:b/>
                <w:bCs/>
                <w:sz w:val="20"/>
                <w:szCs w:val="20"/>
                <w:lang w:val="en-US"/>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l-GR"/>
              </w:rPr>
              <w:t>4</w:t>
            </w:r>
            <w:r w:rsidRPr="004C4BD5">
              <w:rPr>
                <w:rFonts w:asciiTheme="minorHAnsi" w:hAnsiTheme="minorHAnsi" w:cstheme="minorHAnsi"/>
                <w:b/>
                <w:bCs/>
                <w:sz w:val="20"/>
                <w:szCs w:val="20"/>
                <w:lang w:val="el-GR"/>
              </w:rPr>
              <w:t>.</w:t>
            </w:r>
            <w:r>
              <w:rPr>
                <w:rFonts w:asciiTheme="minorHAnsi" w:hAnsiTheme="minorHAnsi" w:cstheme="minorHAnsi"/>
                <w:b/>
                <w:bCs/>
                <w:sz w:val="20"/>
                <w:szCs w:val="20"/>
                <w:lang w:val="en-US"/>
              </w:rPr>
              <w:t>4</w:t>
            </w:r>
          </w:p>
          <w:p w14:paraId="4367DFA5" w14:textId="77777777" w:rsidR="00893484" w:rsidRPr="00572A4C" w:rsidRDefault="00893484" w:rsidP="004C4E71">
            <w:pPr>
              <w:pStyle w:val="NormalWeb"/>
              <w:shd w:val="clear" w:color="auto" w:fill="FFFFFF"/>
              <w:spacing w:before="0" w:beforeAutospacing="0"/>
              <w:contextualSpacing/>
              <w:rPr>
                <w:rFonts w:asciiTheme="minorHAnsi" w:hAnsiTheme="minorHAnsi" w:cstheme="minorHAnsi"/>
                <w:sz w:val="20"/>
                <w:szCs w:val="20"/>
              </w:rPr>
            </w:pPr>
            <w:r>
              <w:rPr>
                <w:rFonts w:asciiTheme="minorHAnsi" w:hAnsiTheme="minorHAnsi" w:cstheme="minorHAnsi"/>
                <w:b/>
                <w:bCs/>
                <w:sz w:val="20"/>
                <w:szCs w:val="20"/>
              </w:rPr>
              <w:t xml:space="preserve">              </w:t>
            </w:r>
          </w:p>
          <w:p w14:paraId="375377D9" w14:textId="77777777" w:rsidR="00893484" w:rsidRPr="00572A4C" w:rsidRDefault="00893484" w:rsidP="004C4E71">
            <w:pPr>
              <w:autoSpaceDE w:val="0"/>
              <w:autoSpaceDN w:val="0"/>
              <w:adjustRightInd w:val="0"/>
              <w:jc w:val="center"/>
              <w:rPr>
                <w:rFonts w:asciiTheme="minorHAnsi" w:hAnsiTheme="minorHAnsi" w:cstheme="minorHAnsi"/>
                <w:b/>
                <w:bCs/>
                <w:sz w:val="20"/>
                <w:szCs w:val="20"/>
                <w:lang w:val="el-GR"/>
              </w:rPr>
            </w:pPr>
          </w:p>
        </w:tc>
        <w:tc>
          <w:tcPr>
            <w:tcW w:w="2180" w:type="dxa"/>
            <w:gridSpan w:val="2"/>
            <w:vAlign w:val="center"/>
          </w:tcPr>
          <w:p w14:paraId="0CBA4706" w14:textId="02FB9523" w:rsidR="00893484" w:rsidRPr="00625B09" w:rsidRDefault="00893484" w:rsidP="004C4E71">
            <w:pPr>
              <w:autoSpaceDE w:val="0"/>
              <w:autoSpaceDN w:val="0"/>
              <w:adjustRightInd w:val="0"/>
              <w:jc w:val="center"/>
              <w:rPr>
                <w:rFonts w:asciiTheme="minorHAnsi" w:hAnsiTheme="minorHAnsi" w:cstheme="minorHAnsi"/>
                <w:b/>
                <w:bCs/>
                <w:sz w:val="20"/>
                <w:szCs w:val="20"/>
                <w:lang w:val="el-GR"/>
              </w:rPr>
            </w:pPr>
            <w:r w:rsidRPr="005171E0">
              <w:rPr>
                <w:rFonts w:asciiTheme="minorHAnsi" w:hAnsiTheme="minorHAnsi" w:cstheme="minorHAnsi"/>
                <w:b/>
                <w:bCs/>
                <w:sz w:val="20"/>
                <w:szCs w:val="20"/>
                <w:lang w:val="el-GR"/>
              </w:rPr>
              <w:t>Γωνίες με πλευρές παράλληλες</w:t>
            </w:r>
          </w:p>
        </w:tc>
        <w:tc>
          <w:tcPr>
            <w:tcW w:w="961" w:type="dxa"/>
            <w:vAlign w:val="center"/>
          </w:tcPr>
          <w:p w14:paraId="614376C9" w14:textId="08950B2D" w:rsidR="00893484" w:rsidRPr="005171E0" w:rsidRDefault="00893484" w:rsidP="004C4E71">
            <w:pPr>
              <w:autoSpaceDE w:val="0"/>
              <w:autoSpaceDN w:val="0"/>
              <w:adjustRightInd w:val="0"/>
              <w:jc w:val="center"/>
              <w:rPr>
                <w:rFonts w:asciiTheme="minorHAnsi" w:hAnsiTheme="minorHAnsi" w:cstheme="minorHAnsi"/>
                <w:sz w:val="20"/>
                <w:szCs w:val="20"/>
                <w:lang w:val="en-US"/>
              </w:rPr>
            </w:pPr>
            <w:r w:rsidRPr="00111A27">
              <w:rPr>
                <w:rFonts w:asciiTheme="minorHAnsi" w:hAnsiTheme="minorHAnsi" w:cstheme="minorHAnsi"/>
                <w:b/>
                <w:bCs/>
                <w:sz w:val="20"/>
                <w:szCs w:val="20"/>
                <w:lang w:val="el-GR"/>
              </w:rPr>
              <w:t>4.</w:t>
            </w:r>
            <w:r>
              <w:rPr>
                <w:rFonts w:asciiTheme="minorHAnsi" w:hAnsiTheme="minorHAnsi" w:cstheme="minorHAnsi"/>
                <w:b/>
                <w:bCs/>
                <w:sz w:val="20"/>
                <w:szCs w:val="20"/>
                <w:lang w:val="en-US"/>
              </w:rPr>
              <w:t>4</w:t>
            </w:r>
          </w:p>
        </w:tc>
        <w:tc>
          <w:tcPr>
            <w:tcW w:w="819" w:type="dxa"/>
            <w:gridSpan w:val="2"/>
            <w:vAlign w:val="center"/>
          </w:tcPr>
          <w:p w14:paraId="14F6B653" w14:textId="58DA7E50" w:rsidR="00893484" w:rsidRPr="008152B1" w:rsidRDefault="00893484" w:rsidP="004C4E71">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3995" w:type="dxa"/>
            <w:vMerge/>
            <w:vAlign w:val="center"/>
          </w:tcPr>
          <w:p w14:paraId="57BD4406" w14:textId="3FA8AEBD" w:rsidR="00893484" w:rsidRPr="00572A4C" w:rsidRDefault="00893484" w:rsidP="004C4E71">
            <w:pPr>
              <w:autoSpaceDE w:val="0"/>
              <w:autoSpaceDN w:val="0"/>
              <w:adjustRightInd w:val="0"/>
              <w:jc w:val="both"/>
              <w:rPr>
                <w:rFonts w:asciiTheme="minorHAnsi" w:hAnsiTheme="minorHAnsi" w:cstheme="minorHAnsi"/>
                <w:bCs/>
                <w:sz w:val="20"/>
                <w:szCs w:val="20"/>
                <w:lang w:val="el-GR"/>
              </w:rPr>
            </w:pPr>
          </w:p>
        </w:tc>
      </w:tr>
      <w:tr w:rsidR="00893484" w:rsidRPr="00D33F93" w14:paraId="085F5236" w14:textId="77777777" w:rsidTr="006606BF">
        <w:trPr>
          <w:trHeight w:val="487"/>
        </w:trPr>
        <w:tc>
          <w:tcPr>
            <w:tcW w:w="1440" w:type="dxa"/>
            <w:vMerge w:val="restart"/>
            <w:vAlign w:val="center"/>
          </w:tcPr>
          <w:p w14:paraId="7DE3EC23" w14:textId="558E4E0E" w:rsidR="00893484" w:rsidRPr="00572A4C" w:rsidRDefault="00893484" w:rsidP="004C4E71">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ΜΑΡΤΙΟΣ</w:t>
            </w:r>
          </w:p>
          <w:p w14:paraId="01C6ED8D" w14:textId="0652BC8E" w:rsidR="00893484" w:rsidRPr="00572A4C" w:rsidRDefault="00893484" w:rsidP="004C4E71">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34B15B42" w14:textId="77777777" w:rsidR="00893484" w:rsidRPr="005171E0" w:rsidRDefault="00893484" w:rsidP="004C4E71">
            <w:pPr>
              <w:autoSpaceDE w:val="0"/>
              <w:autoSpaceDN w:val="0"/>
              <w:adjustRightInd w:val="0"/>
              <w:jc w:val="center"/>
              <w:rPr>
                <w:rFonts w:asciiTheme="minorHAnsi" w:hAnsiTheme="minorHAnsi" w:cstheme="minorHAnsi"/>
                <w:b/>
                <w:bCs/>
                <w:sz w:val="20"/>
                <w:szCs w:val="20"/>
                <w:lang w:val="en-US"/>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l-GR"/>
              </w:rPr>
              <w:t>4</w:t>
            </w:r>
            <w:r w:rsidRPr="004C4BD5">
              <w:rPr>
                <w:rFonts w:asciiTheme="minorHAnsi" w:hAnsiTheme="minorHAnsi" w:cstheme="minorHAnsi"/>
                <w:b/>
                <w:bCs/>
                <w:sz w:val="20"/>
                <w:szCs w:val="20"/>
                <w:lang w:val="el-GR"/>
              </w:rPr>
              <w:t>.</w:t>
            </w:r>
            <w:r>
              <w:rPr>
                <w:rFonts w:asciiTheme="minorHAnsi" w:hAnsiTheme="minorHAnsi" w:cstheme="minorHAnsi"/>
                <w:b/>
                <w:bCs/>
                <w:sz w:val="20"/>
                <w:szCs w:val="20"/>
                <w:lang w:val="en-US"/>
              </w:rPr>
              <w:t>5</w:t>
            </w:r>
          </w:p>
          <w:p w14:paraId="4793DCB1" w14:textId="77777777" w:rsidR="00893484" w:rsidRDefault="00893484" w:rsidP="004C4E71">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0E863B10" w14:textId="1306C16E" w:rsidR="00893484" w:rsidRPr="005171E0" w:rsidRDefault="00893484" w:rsidP="004C4E71">
            <w:pPr>
              <w:autoSpaceDE w:val="0"/>
              <w:autoSpaceDN w:val="0"/>
              <w:adjustRightInd w:val="0"/>
              <w:jc w:val="center"/>
              <w:rPr>
                <w:rFonts w:asciiTheme="minorHAnsi" w:hAnsiTheme="minorHAnsi" w:cstheme="minorHAnsi"/>
                <w:b/>
                <w:bCs/>
                <w:sz w:val="20"/>
                <w:szCs w:val="20"/>
                <w:lang w:val="el-GR"/>
              </w:rPr>
            </w:pPr>
            <w:r w:rsidRPr="005171E0">
              <w:rPr>
                <w:rFonts w:asciiTheme="minorHAnsi" w:hAnsiTheme="minorHAnsi" w:cstheme="minorHAnsi"/>
                <w:b/>
                <w:bCs/>
                <w:sz w:val="20"/>
                <w:szCs w:val="20"/>
                <w:lang w:val="el-GR"/>
              </w:rPr>
              <w:t xml:space="preserve">Αξιοσημείωτοι κύκλοι τριγώνου </w:t>
            </w:r>
            <w:r w:rsidRPr="005171E0">
              <w:rPr>
                <w:rFonts w:asciiTheme="minorHAnsi" w:hAnsiTheme="minorHAnsi" w:cstheme="minorHAnsi"/>
                <w:b/>
                <w:bCs/>
                <w:color w:val="FF0000"/>
                <w:sz w:val="20"/>
                <w:szCs w:val="20"/>
                <w:lang w:val="el-GR"/>
              </w:rPr>
              <w:t>(εκτός των αποδείξεων των θεωρημάτων)</w:t>
            </w:r>
          </w:p>
        </w:tc>
        <w:tc>
          <w:tcPr>
            <w:tcW w:w="961" w:type="dxa"/>
            <w:vAlign w:val="center"/>
          </w:tcPr>
          <w:p w14:paraId="4E94873D" w14:textId="05375342" w:rsidR="00893484" w:rsidRDefault="00893484" w:rsidP="004C4E71">
            <w:pPr>
              <w:autoSpaceDE w:val="0"/>
              <w:autoSpaceDN w:val="0"/>
              <w:adjustRightInd w:val="0"/>
              <w:jc w:val="center"/>
              <w:rPr>
                <w:rFonts w:asciiTheme="minorHAnsi" w:hAnsiTheme="minorHAnsi" w:cstheme="minorHAnsi"/>
                <w:b/>
                <w:bCs/>
                <w:sz w:val="20"/>
                <w:szCs w:val="20"/>
                <w:lang w:val="en-US"/>
              </w:rPr>
            </w:pPr>
            <w:r w:rsidRPr="00111A27">
              <w:rPr>
                <w:rFonts w:asciiTheme="minorHAnsi" w:hAnsiTheme="minorHAnsi" w:cstheme="minorHAnsi"/>
                <w:b/>
                <w:bCs/>
                <w:sz w:val="20"/>
                <w:szCs w:val="20"/>
                <w:lang w:val="el-GR"/>
              </w:rPr>
              <w:t>4.</w:t>
            </w:r>
            <w:r>
              <w:rPr>
                <w:rFonts w:asciiTheme="minorHAnsi" w:hAnsiTheme="minorHAnsi" w:cstheme="minorHAnsi"/>
                <w:b/>
                <w:bCs/>
                <w:sz w:val="20"/>
                <w:szCs w:val="20"/>
                <w:lang w:val="en-US"/>
              </w:rPr>
              <w:t>4</w:t>
            </w:r>
          </w:p>
        </w:tc>
        <w:tc>
          <w:tcPr>
            <w:tcW w:w="819" w:type="dxa"/>
            <w:gridSpan w:val="2"/>
            <w:vAlign w:val="center"/>
          </w:tcPr>
          <w:p w14:paraId="3315125E" w14:textId="3681CA97" w:rsidR="00893484" w:rsidRPr="00572A4C" w:rsidRDefault="00893484" w:rsidP="004C4E71">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rPr>
              <w:t>1</w:t>
            </w:r>
          </w:p>
        </w:tc>
        <w:tc>
          <w:tcPr>
            <w:tcW w:w="3995" w:type="dxa"/>
            <w:vAlign w:val="center"/>
          </w:tcPr>
          <w:p w14:paraId="4A6E6681" w14:textId="77777777" w:rsidR="00893484" w:rsidRPr="00572A4C" w:rsidRDefault="00893484" w:rsidP="004C4E71">
            <w:pPr>
              <w:autoSpaceDE w:val="0"/>
              <w:autoSpaceDN w:val="0"/>
              <w:adjustRightInd w:val="0"/>
              <w:jc w:val="both"/>
              <w:rPr>
                <w:rFonts w:asciiTheme="minorHAnsi" w:hAnsiTheme="minorHAnsi" w:cstheme="minorHAnsi"/>
                <w:bCs/>
                <w:sz w:val="20"/>
                <w:szCs w:val="20"/>
                <w:lang w:val="el-GR"/>
              </w:rPr>
            </w:pPr>
          </w:p>
        </w:tc>
      </w:tr>
      <w:tr w:rsidR="00893484" w:rsidRPr="00582100" w14:paraId="44531CED" w14:textId="77777777" w:rsidTr="006606BF">
        <w:trPr>
          <w:trHeight w:val="487"/>
        </w:trPr>
        <w:tc>
          <w:tcPr>
            <w:tcW w:w="1440" w:type="dxa"/>
            <w:vMerge/>
            <w:vAlign w:val="center"/>
          </w:tcPr>
          <w:p w14:paraId="57F995F2" w14:textId="125FF550" w:rsidR="00893484" w:rsidRPr="00572A4C" w:rsidRDefault="00893484" w:rsidP="004C4E71">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2E1A8865" w14:textId="77777777" w:rsidR="00893484" w:rsidRPr="005171E0" w:rsidRDefault="00893484" w:rsidP="004C4E71">
            <w:pPr>
              <w:autoSpaceDE w:val="0"/>
              <w:autoSpaceDN w:val="0"/>
              <w:adjustRightInd w:val="0"/>
              <w:jc w:val="center"/>
              <w:rPr>
                <w:rFonts w:asciiTheme="minorHAnsi" w:hAnsiTheme="minorHAnsi" w:cstheme="minorHAnsi"/>
                <w:b/>
                <w:bCs/>
                <w:sz w:val="20"/>
                <w:szCs w:val="20"/>
                <w:lang w:val="en-US"/>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n-US"/>
              </w:rPr>
              <w:t>4</w:t>
            </w:r>
            <w:r w:rsidRPr="004C4BD5">
              <w:rPr>
                <w:rFonts w:asciiTheme="minorHAnsi" w:hAnsiTheme="minorHAnsi" w:cstheme="minorHAnsi"/>
                <w:b/>
                <w:bCs/>
                <w:sz w:val="20"/>
                <w:szCs w:val="20"/>
                <w:lang w:val="el-GR"/>
              </w:rPr>
              <w:t>.</w:t>
            </w:r>
            <w:r>
              <w:rPr>
                <w:rFonts w:asciiTheme="minorHAnsi" w:hAnsiTheme="minorHAnsi" w:cstheme="minorHAnsi"/>
                <w:b/>
                <w:bCs/>
                <w:sz w:val="20"/>
                <w:szCs w:val="20"/>
                <w:lang w:val="en-US"/>
              </w:rPr>
              <w:t>6</w:t>
            </w:r>
          </w:p>
          <w:p w14:paraId="4AEF4DFA" w14:textId="77777777" w:rsidR="00893484" w:rsidRPr="00572A4C" w:rsidRDefault="00893484" w:rsidP="004C4E71">
            <w:pPr>
              <w:pStyle w:val="NormalWeb"/>
              <w:shd w:val="clear" w:color="auto" w:fill="FFFFFF"/>
              <w:spacing w:before="0" w:beforeAutospacing="0"/>
              <w:contextualSpacing/>
              <w:rPr>
                <w:rFonts w:asciiTheme="minorHAnsi" w:hAnsiTheme="minorHAnsi" w:cstheme="minorHAnsi"/>
                <w:sz w:val="20"/>
                <w:szCs w:val="20"/>
              </w:rPr>
            </w:pPr>
            <w:r>
              <w:rPr>
                <w:rFonts w:asciiTheme="minorHAnsi" w:hAnsiTheme="minorHAnsi" w:cstheme="minorHAnsi"/>
                <w:b/>
                <w:bCs/>
                <w:sz w:val="20"/>
                <w:szCs w:val="20"/>
              </w:rPr>
              <w:t xml:space="preserve">              2 (2)</w:t>
            </w:r>
          </w:p>
          <w:p w14:paraId="1CFA5024" w14:textId="7F0865D3" w:rsidR="00893484" w:rsidRPr="00572A4C" w:rsidRDefault="00893484" w:rsidP="004C4E71">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5D73460B" w14:textId="598F4E01" w:rsidR="00893484" w:rsidRPr="00572A4C" w:rsidRDefault="00893484" w:rsidP="004C4E71">
            <w:pPr>
              <w:autoSpaceDE w:val="0"/>
              <w:autoSpaceDN w:val="0"/>
              <w:adjustRightInd w:val="0"/>
              <w:jc w:val="center"/>
              <w:rPr>
                <w:rFonts w:asciiTheme="minorHAnsi" w:hAnsiTheme="minorHAnsi" w:cstheme="minorHAnsi"/>
                <w:sz w:val="20"/>
                <w:szCs w:val="20"/>
                <w:lang w:val="el-GR"/>
              </w:rPr>
            </w:pPr>
            <w:r w:rsidRPr="005171E0">
              <w:rPr>
                <w:rFonts w:asciiTheme="minorHAnsi" w:hAnsiTheme="minorHAnsi" w:cstheme="minorHAnsi"/>
                <w:b/>
                <w:bCs/>
                <w:sz w:val="20"/>
                <w:szCs w:val="20"/>
                <w:lang w:val="el-GR"/>
              </w:rPr>
              <w:t>Άθροισμα γωνιών τριγώνου</w:t>
            </w:r>
          </w:p>
        </w:tc>
        <w:tc>
          <w:tcPr>
            <w:tcW w:w="961" w:type="dxa"/>
            <w:vAlign w:val="center"/>
          </w:tcPr>
          <w:p w14:paraId="2A52EC6A" w14:textId="69B06290" w:rsidR="00893484" w:rsidRPr="005171E0" w:rsidRDefault="00893484" w:rsidP="004C4E71">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b/>
                <w:bCs/>
                <w:sz w:val="20"/>
                <w:szCs w:val="20"/>
                <w:lang w:val="en-US"/>
              </w:rPr>
              <w:t>4</w:t>
            </w:r>
            <w:r w:rsidRPr="00111A27">
              <w:rPr>
                <w:rFonts w:asciiTheme="minorHAnsi" w:hAnsiTheme="minorHAnsi" w:cstheme="minorHAnsi"/>
                <w:b/>
                <w:bCs/>
                <w:sz w:val="20"/>
                <w:szCs w:val="20"/>
                <w:lang w:val="el-GR"/>
              </w:rPr>
              <w:t>.</w:t>
            </w:r>
            <w:r>
              <w:rPr>
                <w:rFonts w:asciiTheme="minorHAnsi" w:hAnsiTheme="minorHAnsi" w:cstheme="minorHAnsi"/>
                <w:b/>
                <w:bCs/>
                <w:sz w:val="20"/>
                <w:szCs w:val="20"/>
                <w:lang w:val="en-US"/>
              </w:rPr>
              <w:t>6</w:t>
            </w:r>
          </w:p>
        </w:tc>
        <w:tc>
          <w:tcPr>
            <w:tcW w:w="819" w:type="dxa"/>
            <w:gridSpan w:val="2"/>
            <w:vAlign w:val="center"/>
          </w:tcPr>
          <w:p w14:paraId="4A445EDF" w14:textId="2EC2253A" w:rsidR="00893484" w:rsidRPr="008152B1" w:rsidRDefault="00893484" w:rsidP="004C4E71">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3995" w:type="dxa"/>
            <w:vMerge w:val="restart"/>
            <w:vAlign w:val="center"/>
          </w:tcPr>
          <w:p w14:paraId="3BF86BFA" w14:textId="6D96979E" w:rsidR="00893484" w:rsidRPr="00572A4C" w:rsidRDefault="00893484" w:rsidP="004C4E71">
            <w:pPr>
              <w:autoSpaceDE w:val="0"/>
              <w:autoSpaceDN w:val="0"/>
              <w:adjustRightInd w:val="0"/>
              <w:jc w:val="both"/>
              <w:rPr>
                <w:rFonts w:asciiTheme="minorHAnsi" w:hAnsiTheme="minorHAnsi" w:cstheme="minorHAnsi"/>
                <w:bCs/>
                <w:sz w:val="20"/>
                <w:szCs w:val="20"/>
                <w:lang w:val="el-GR"/>
              </w:rPr>
            </w:pPr>
            <w:r w:rsidRPr="00DC29A3">
              <w:rPr>
                <w:rFonts w:asciiTheme="minorHAnsi" w:hAnsiTheme="minorHAnsi" w:cstheme="minorHAnsi"/>
                <w:bCs/>
                <w:sz w:val="20"/>
                <w:szCs w:val="20"/>
                <w:lang w:val="el-GR"/>
              </w:rPr>
              <w:t>Προτείνεται οι μαθητές/τριες, χρησιμοποιώντας το άθροισμα των γωνιών τριγώνου, να βρουν το άθροισμα των γωνιών τετραπλεύρου, πενταγώνου κ.α., να εικάσουν το άθροισμα των γωνιών ν-γώνου και να αποδείξουν την αντίστοιχη σχέση. Δίνεται έτσι η δυνατότητα σύνδεσης Γεωμετρίας και Άλγεβρας. Να επισημανθεί, επίσης, η σταθερότητα του αθροίσματος των εξωτερικών γωνιών ν-γώνου.</w:t>
            </w:r>
          </w:p>
        </w:tc>
      </w:tr>
      <w:tr w:rsidR="00893484" w:rsidRPr="002B3496" w14:paraId="56664357" w14:textId="77777777" w:rsidTr="006606BF">
        <w:trPr>
          <w:trHeight w:val="487"/>
        </w:trPr>
        <w:tc>
          <w:tcPr>
            <w:tcW w:w="1440" w:type="dxa"/>
            <w:vMerge/>
            <w:vAlign w:val="center"/>
          </w:tcPr>
          <w:p w14:paraId="43899866" w14:textId="320E1244" w:rsidR="00893484" w:rsidRPr="00582100" w:rsidRDefault="00893484" w:rsidP="004C4E71">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10A854E7" w14:textId="77777777" w:rsidR="00893484" w:rsidRPr="00572A4C" w:rsidRDefault="00893484" w:rsidP="004C4E71">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08F8E46D" w14:textId="6198F7F2" w:rsidR="00893484" w:rsidRPr="00572A4C" w:rsidRDefault="00893484" w:rsidP="004C4E71">
            <w:pPr>
              <w:autoSpaceDE w:val="0"/>
              <w:autoSpaceDN w:val="0"/>
              <w:adjustRightInd w:val="0"/>
              <w:jc w:val="center"/>
              <w:rPr>
                <w:rFonts w:asciiTheme="minorHAnsi" w:hAnsiTheme="minorHAnsi" w:cstheme="minorHAnsi"/>
                <w:sz w:val="20"/>
                <w:szCs w:val="20"/>
                <w:lang w:val="el-GR"/>
              </w:rPr>
            </w:pPr>
            <w:r w:rsidRPr="005171E0">
              <w:rPr>
                <w:rFonts w:asciiTheme="minorHAnsi" w:hAnsiTheme="minorHAnsi" w:cstheme="minorHAnsi"/>
                <w:b/>
                <w:bCs/>
                <w:sz w:val="20"/>
                <w:szCs w:val="20"/>
                <w:lang w:val="el-GR"/>
              </w:rPr>
              <w:t>Άθροισμα γωνιών τριγώνου</w:t>
            </w:r>
          </w:p>
        </w:tc>
        <w:tc>
          <w:tcPr>
            <w:tcW w:w="961" w:type="dxa"/>
            <w:vAlign w:val="center"/>
          </w:tcPr>
          <w:p w14:paraId="4F5FD9DA" w14:textId="446CE50B" w:rsidR="00893484" w:rsidRPr="00572A4C" w:rsidRDefault="00893484" w:rsidP="004C4E71">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n-US"/>
              </w:rPr>
              <w:t>4</w:t>
            </w:r>
            <w:r w:rsidRPr="00111A27">
              <w:rPr>
                <w:rFonts w:asciiTheme="minorHAnsi" w:hAnsiTheme="minorHAnsi" w:cstheme="minorHAnsi"/>
                <w:b/>
                <w:bCs/>
                <w:sz w:val="20"/>
                <w:szCs w:val="20"/>
                <w:lang w:val="el-GR"/>
              </w:rPr>
              <w:t>.</w:t>
            </w:r>
            <w:r>
              <w:rPr>
                <w:rFonts w:asciiTheme="minorHAnsi" w:hAnsiTheme="minorHAnsi" w:cstheme="minorHAnsi"/>
                <w:b/>
                <w:bCs/>
                <w:sz w:val="20"/>
                <w:szCs w:val="20"/>
                <w:lang w:val="en-US"/>
              </w:rPr>
              <w:t>6</w:t>
            </w:r>
          </w:p>
        </w:tc>
        <w:tc>
          <w:tcPr>
            <w:tcW w:w="819" w:type="dxa"/>
            <w:gridSpan w:val="2"/>
            <w:vAlign w:val="center"/>
          </w:tcPr>
          <w:p w14:paraId="2B355923" w14:textId="209BA094" w:rsidR="00893484" w:rsidRPr="008152B1" w:rsidRDefault="00893484" w:rsidP="004C4E71">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3995" w:type="dxa"/>
            <w:vMerge/>
            <w:vAlign w:val="center"/>
          </w:tcPr>
          <w:p w14:paraId="549AEC40" w14:textId="4D2A5122" w:rsidR="00893484" w:rsidRPr="002B3496" w:rsidRDefault="00893484" w:rsidP="004C4E71">
            <w:pPr>
              <w:autoSpaceDE w:val="0"/>
              <w:autoSpaceDN w:val="0"/>
              <w:adjustRightInd w:val="0"/>
              <w:jc w:val="both"/>
              <w:rPr>
                <w:rFonts w:asciiTheme="minorHAnsi" w:hAnsiTheme="minorHAnsi" w:cstheme="minorHAnsi"/>
                <w:b/>
                <w:bCs/>
                <w:sz w:val="20"/>
                <w:szCs w:val="20"/>
                <w:lang w:val="el-GR"/>
              </w:rPr>
            </w:pPr>
          </w:p>
        </w:tc>
      </w:tr>
      <w:tr w:rsidR="00893484" w:rsidRPr="002B3496" w14:paraId="2F6EE340" w14:textId="77777777" w:rsidTr="006606BF">
        <w:trPr>
          <w:trHeight w:val="487"/>
        </w:trPr>
        <w:tc>
          <w:tcPr>
            <w:tcW w:w="1440" w:type="dxa"/>
            <w:vMerge/>
            <w:vAlign w:val="center"/>
          </w:tcPr>
          <w:p w14:paraId="5D5CB54F" w14:textId="04AC8E97" w:rsidR="00893484" w:rsidRPr="00572A4C" w:rsidRDefault="00893484" w:rsidP="004C4E71">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0D6C0F7B" w14:textId="77777777" w:rsidR="00893484" w:rsidRDefault="00893484" w:rsidP="004C4E71">
            <w:pPr>
              <w:autoSpaceDE w:val="0"/>
              <w:autoSpaceDN w:val="0"/>
              <w:adjustRightInd w:val="0"/>
              <w:jc w:val="center"/>
              <w:rPr>
                <w:rFonts w:asciiTheme="minorHAnsi" w:hAnsiTheme="minorHAnsi" w:cstheme="minorHAnsi"/>
                <w:sz w:val="20"/>
                <w:szCs w:val="20"/>
                <w:lang w:val="el-GR"/>
              </w:rPr>
            </w:pPr>
          </w:p>
          <w:p w14:paraId="059AA0A1" w14:textId="77777777" w:rsidR="00893484" w:rsidRPr="005171E0" w:rsidRDefault="00893484" w:rsidP="004C4E71">
            <w:pPr>
              <w:autoSpaceDE w:val="0"/>
              <w:autoSpaceDN w:val="0"/>
              <w:adjustRightInd w:val="0"/>
              <w:jc w:val="center"/>
              <w:rPr>
                <w:rFonts w:asciiTheme="minorHAnsi" w:hAnsiTheme="minorHAnsi" w:cstheme="minorHAnsi"/>
                <w:b/>
                <w:bCs/>
                <w:sz w:val="20"/>
                <w:szCs w:val="20"/>
                <w:lang w:val="en-US"/>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n-US"/>
              </w:rPr>
              <w:t>4</w:t>
            </w:r>
            <w:r w:rsidRPr="004C4BD5">
              <w:rPr>
                <w:rFonts w:asciiTheme="minorHAnsi" w:hAnsiTheme="minorHAnsi" w:cstheme="minorHAnsi"/>
                <w:b/>
                <w:bCs/>
                <w:sz w:val="20"/>
                <w:szCs w:val="20"/>
                <w:lang w:val="el-GR"/>
              </w:rPr>
              <w:t>.</w:t>
            </w:r>
            <w:r>
              <w:rPr>
                <w:rFonts w:asciiTheme="minorHAnsi" w:hAnsiTheme="minorHAnsi" w:cstheme="minorHAnsi"/>
                <w:b/>
                <w:bCs/>
                <w:sz w:val="20"/>
                <w:szCs w:val="20"/>
                <w:lang w:val="en-US"/>
              </w:rPr>
              <w:t>8</w:t>
            </w:r>
          </w:p>
          <w:p w14:paraId="1810E3C8" w14:textId="77777777" w:rsidR="00893484" w:rsidRPr="00572A4C" w:rsidRDefault="00893484" w:rsidP="004C4E71">
            <w:pPr>
              <w:pStyle w:val="NormalWeb"/>
              <w:shd w:val="clear" w:color="auto" w:fill="FFFFFF"/>
              <w:spacing w:before="0" w:beforeAutospacing="0"/>
              <w:contextualSpacing/>
              <w:rPr>
                <w:rFonts w:asciiTheme="minorHAnsi" w:hAnsiTheme="minorHAnsi" w:cstheme="minorHAnsi"/>
                <w:sz w:val="20"/>
                <w:szCs w:val="20"/>
              </w:rPr>
            </w:pPr>
            <w:r>
              <w:rPr>
                <w:rFonts w:asciiTheme="minorHAnsi" w:hAnsiTheme="minorHAnsi" w:cstheme="minorHAnsi"/>
                <w:b/>
                <w:bCs/>
                <w:sz w:val="20"/>
                <w:szCs w:val="20"/>
              </w:rPr>
              <w:t xml:space="preserve">              </w:t>
            </w:r>
            <w:r>
              <w:rPr>
                <w:rFonts w:asciiTheme="minorHAnsi" w:hAnsiTheme="minorHAnsi" w:cstheme="minorHAnsi"/>
                <w:b/>
                <w:bCs/>
                <w:sz w:val="20"/>
                <w:szCs w:val="20"/>
                <w:lang w:val="en-US"/>
              </w:rPr>
              <w:t>2</w:t>
            </w:r>
            <w:r>
              <w:rPr>
                <w:rFonts w:asciiTheme="minorHAnsi" w:hAnsiTheme="minorHAnsi" w:cstheme="minorHAnsi"/>
                <w:b/>
                <w:bCs/>
                <w:sz w:val="20"/>
                <w:szCs w:val="20"/>
              </w:rPr>
              <w:t xml:space="preserve"> (3)</w:t>
            </w:r>
          </w:p>
          <w:p w14:paraId="48A4852B" w14:textId="77777777" w:rsidR="00893484" w:rsidRPr="00572A4C" w:rsidRDefault="00893484" w:rsidP="004C4E71">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6A95AAEB" w14:textId="5AFF3856" w:rsidR="00893484" w:rsidRPr="008152B1" w:rsidRDefault="00893484" w:rsidP="004C4E71">
            <w:pPr>
              <w:autoSpaceDE w:val="0"/>
              <w:autoSpaceDN w:val="0"/>
              <w:adjustRightInd w:val="0"/>
              <w:jc w:val="center"/>
              <w:rPr>
                <w:rFonts w:asciiTheme="minorHAnsi" w:hAnsiTheme="minorHAnsi" w:cstheme="minorHAnsi"/>
                <w:b/>
                <w:bCs/>
                <w:sz w:val="20"/>
                <w:szCs w:val="20"/>
                <w:lang w:val="el-GR"/>
              </w:rPr>
            </w:pPr>
            <w:r w:rsidRPr="005171E0">
              <w:rPr>
                <w:rFonts w:asciiTheme="minorHAnsi" w:hAnsiTheme="minorHAnsi" w:cstheme="minorHAnsi"/>
                <w:b/>
                <w:bCs/>
                <w:sz w:val="20"/>
                <w:szCs w:val="20"/>
                <w:lang w:val="el-GR"/>
              </w:rPr>
              <w:t xml:space="preserve">Άθροισμα γωνιών κυρτού ν-γώνου </w:t>
            </w:r>
            <w:r w:rsidRPr="005171E0">
              <w:rPr>
                <w:rFonts w:asciiTheme="minorHAnsi" w:hAnsiTheme="minorHAnsi" w:cstheme="minorHAnsi"/>
                <w:b/>
                <w:bCs/>
                <w:color w:val="FF0000"/>
                <w:sz w:val="20"/>
                <w:szCs w:val="20"/>
                <w:lang w:val="el-GR"/>
              </w:rPr>
              <w:t>(εκτός της απόδειξης του πορίσματος)</w:t>
            </w:r>
          </w:p>
        </w:tc>
        <w:tc>
          <w:tcPr>
            <w:tcW w:w="961" w:type="dxa"/>
            <w:vAlign w:val="center"/>
          </w:tcPr>
          <w:p w14:paraId="0ACAF395" w14:textId="0C211C6D" w:rsidR="00893484" w:rsidRPr="00572A4C" w:rsidRDefault="00893484" w:rsidP="004C4E71">
            <w:pPr>
              <w:autoSpaceDE w:val="0"/>
              <w:autoSpaceDN w:val="0"/>
              <w:adjustRightInd w:val="0"/>
              <w:jc w:val="center"/>
              <w:rPr>
                <w:rFonts w:asciiTheme="minorHAnsi" w:hAnsiTheme="minorHAnsi" w:cstheme="minorHAnsi"/>
                <w:bCs/>
                <w:sz w:val="20"/>
                <w:szCs w:val="20"/>
                <w:lang w:val="el-GR"/>
              </w:rPr>
            </w:pPr>
            <w:r>
              <w:rPr>
                <w:rFonts w:asciiTheme="minorHAnsi" w:hAnsiTheme="minorHAnsi" w:cstheme="minorHAnsi"/>
                <w:b/>
                <w:bCs/>
                <w:sz w:val="20"/>
                <w:szCs w:val="20"/>
                <w:lang w:val="en-US"/>
              </w:rPr>
              <w:t>4</w:t>
            </w:r>
            <w:r w:rsidRPr="004C4BD5">
              <w:rPr>
                <w:rFonts w:asciiTheme="minorHAnsi" w:hAnsiTheme="minorHAnsi" w:cstheme="minorHAnsi"/>
                <w:b/>
                <w:bCs/>
                <w:sz w:val="20"/>
                <w:szCs w:val="20"/>
                <w:lang w:val="el-GR"/>
              </w:rPr>
              <w:t>.</w:t>
            </w:r>
            <w:r>
              <w:rPr>
                <w:rFonts w:asciiTheme="minorHAnsi" w:hAnsiTheme="minorHAnsi" w:cstheme="minorHAnsi"/>
                <w:b/>
                <w:bCs/>
                <w:sz w:val="20"/>
                <w:szCs w:val="20"/>
                <w:lang w:val="en-US"/>
              </w:rPr>
              <w:t>8</w:t>
            </w:r>
          </w:p>
        </w:tc>
        <w:tc>
          <w:tcPr>
            <w:tcW w:w="819" w:type="dxa"/>
            <w:gridSpan w:val="2"/>
            <w:vAlign w:val="center"/>
          </w:tcPr>
          <w:p w14:paraId="26EF586C" w14:textId="6D4C4BA0" w:rsidR="00893484" w:rsidRPr="00572A4C" w:rsidRDefault="00893484" w:rsidP="004C4E71">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n-US"/>
              </w:rPr>
              <w:t>1</w:t>
            </w:r>
          </w:p>
        </w:tc>
        <w:tc>
          <w:tcPr>
            <w:tcW w:w="3995" w:type="dxa"/>
            <w:vMerge/>
            <w:vAlign w:val="center"/>
          </w:tcPr>
          <w:p w14:paraId="471FF10A" w14:textId="5CCB1523" w:rsidR="00893484" w:rsidRPr="002B3496" w:rsidRDefault="00893484" w:rsidP="004C4E71">
            <w:pPr>
              <w:autoSpaceDE w:val="0"/>
              <w:autoSpaceDN w:val="0"/>
              <w:adjustRightInd w:val="0"/>
              <w:jc w:val="both"/>
              <w:rPr>
                <w:rFonts w:asciiTheme="minorHAnsi" w:hAnsiTheme="minorHAnsi" w:cstheme="minorHAnsi"/>
                <w:b/>
                <w:bCs/>
                <w:sz w:val="20"/>
                <w:szCs w:val="20"/>
                <w:lang w:val="el-GR"/>
              </w:rPr>
            </w:pPr>
          </w:p>
        </w:tc>
      </w:tr>
      <w:tr w:rsidR="00893484" w:rsidRPr="00D33F93" w14:paraId="1F0AE989" w14:textId="77777777" w:rsidTr="006606BF">
        <w:trPr>
          <w:trHeight w:val="731"/>
        </w:trPr>
        <w:tc>
          <w:tcPr>
            <w:tcW w:w="1440" w:type="dxa"/>
            <w:vMerge/>
            <w:vAlign w:val="center"/>
          </w:tcPr>
          <w:p w14:paraId="2C32569E" w14:textId="51FA1A75" w:rsidR="00893484" w:rsidRPr="00572A4C" w:rsidRDefault="00893484" w:rsidP="004C4E71">
            <w:pPr>
              <w:autoSpaceDE w:val="0"/>
              <w:autoSpaceDN w:val="0"/>
              <w:adjustRightInd w:val="0"/>
              <w:jc w:val="center"/>
              <w:rPr>
                <w:rFonts w:asciiTheme="minorHAnsi" w:hAnsiTheme="minorHAnsi" w:cstheme="minorHAnsi"/>
                <w:sz w:val="20"/>
                <w:szCs w:val="20"/>
              </w:rPr>
            </w:pPr>
          </w:p>
        </w:tc>
        <w:tc>
          <w:tcPr>
            <w:tcW w:w="1821" w:type="dxa"/>
            <w:vAlign w:val="center"/>
          </w:tcPr>
          <w:p w14:paraId="2231C876" w14:textId="77777777" w:rsidR="00893484" w:rsidRPr="00572A4C" w:rsidRDefault="00893484" w:rsidP="004C4E71">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5E563682" w14:textId="53D438FF" w:rsidR="00893484" w:rsidRPr="002B3496" w:rsidRDefault="00893484" w:rsidP="004C4E71">
            <w:pPr>
              <w:autoSpaceDE w:val="0"/>
              <w:autoSpaceDN w:val="0"/>
              <w:adjustRightInd w:val="0"/>
              <w:jc w:val="center"/>
              <w:rPr>
                <w:rFonts w:asciiTheme="minorHAnsi" w:hAnsiTheme="minorHAnsi" w:cstheme="minorHAnsi"/>
                <w:b/>
                <w:bCs/>
                <w:sz w:val="20"/>
                <w:szCs w:val="20"/>
                <w:lang w:val="el-GR"/>
              </w:rPr>
            </w:pPr>
            <w:r w:rsidRPr="005171E0">
              <w:rPr>
                <w:rFonts w:asciiTheme="minorHAnsi" w:hAnsiTheme="minorHAnsi" w:cstheme="minorHAnsi"/>
                <w:b/>
                <w:bCs/>
                <w:sz w:val="20"/>
                <w:szCs w:val="20"/>
                <w:lang w:val="el-GR"/>
              </w:rPr>
              <w:t xml:space="preserve">Άθροισμα γωνιών κυρτού ν-γώνου </w:t>
            </w:r>
            <w:r w:rsidRPr="005171E0">
              <w:rPr>
                <w:rFonts w:asciiTheme="minorHAnsi" w:hAnsiTheme="minorHAnsi" w:cstheme="minorHAnsi"/>
                <w:b/>
                <w:bCs/>
                <w:color w:val="FF0000"/>
                <w:sz w:val="20"/>
                <w:szCs w:val="20"/>
                <w:lang w:val="el-GR"/>
              </w:rPr>
              <w:t>(εκτός της απόδειξης του πορίσματος)</w:t>
            </w:r>
          </w:p>
        </w:tc>
        <w:tc>
          <w:tcPr>
            <w:tcW w:w="961" w:type="dxa"/>
            <w:vAlign w:val="center"/>
          </w:tcPr>
          <w:p w14:paraId="2C760D5E" w14:textId="0F9B809B" w:rsidR="00893484" w:rsidRPr="00572A4C" w:rsidRDefault="00893484" w:rsidP="004C4E71">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n-US"/>
              </w:rPr>
              <w:t>4</w:t>
            </w:r>
            <w:r w:rsidRPr="004C4BD5">
              <w:rPr>
                <w:rFonts w:asciiTheme="minorHAnsi" w:hAnsiTheme="minorHAnsi" w:cstheme="minorHAnsi"/>
                <w:b/>
                <w:bCs/>
                <w:sz w:val="20"/>
                <w:szCs w:val="20"/>
                <w:lang w:val="el-GR"/>
              </w:rPr>
              <w:t>.</w:t>
            </w:r>
            <w:r>
              <w:rPr>
                <w:rFonts w:asciiTheme="minorHAnsi" w:hAnsiTheme="minorHAnsi" w:cstheme="minorHAnsi"/>
                <w:b/>
                <w:bCs/>
                <w:sz w:val="20"/>
                <w:szCs w:val="20"/>
                <w:lang w:val="en-US"/>
              </w:rPr>
              <w:t>8</w:t>
            </w:r>
          </w:p>
        </w:tc>
        <w:tc>
          <w:tcPr>
            <w:tcW w:w="819" w:type="dxa"/>
            <w:gridSpan w:val="2"/>
            <w:vAlign w:val="center"/>
          </w:tcPr>
          <w:p w14:paraId="47EB9774" w14:textId="5BA17859" w:rsidR="00893484" w:rsidRPr="00572A4C" w:rsidRDefault="00893484" w:rsidP="004C4E71">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n-US"/>
              </w:rPr>
              <w:t>1</w:t>
            </w:r>
          </w:p>
        </w:tc>
        <w:tc>
          <w:tcPr>
            <w:tcW w:w="3995" w:type="dxa"/>
            <w:vAlign w:val="center"/>
          </w:tcPr>
          <w:p w14:paraId="150FED2F" w14:textId="6B7E44AD" w:rsidR="00893484" w:rsidRPr="00572A4C" w:rsidRDefault="00893484" w:rsidP="004C4E71">
            <w:pPr>
              <w:autoSpaceDE w:val="0"/>
              <w:autoSpaceDN w:val="0"/>
              <w:adjustRightInd w:val="0"/>
              <w:jc w:val="both"/>
              <w:rPr>
                <w:rFonts w:asciiTheme="minorHAnsi" w:hAnsiTheme="minorHAnsi" w:cstheme="minorHAnsi"/>
                <w:sz w:val="20"/>
                <w:szCs w:val="20"/>
                <w:lang w:val="el-GR"/>
              </w:rPr>
            </w:pPr>
          </w:p>
        </w:tc>
      </w:tr>
      <w:tr w:rsidR="00893484" w:rsidRPr="00934E93" w14:paraId="35B84F9D" w14:textId="77777777" w:rsidTr="006606BF">
        <w:trPr>
          <w:trHeight w:val="731"/>
        </w:trPr>
        <w:tc>
          <w:tcPr>
            <w:tcW w:w="1440" w:type="dxa"/>
            <w:vMerge w:val="restart"/>
            <w:vAlign w:val="center"/>
          </w:tcPr>
          <w:p w14:paraId="39D3DBDC" w14:textId="1B3A01B1" w:rsidR="00893484" w:rsidRPr="00572A4C" w:rsidRDefault="00893484" w:rsidP="004C4E71">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ΑΠΡΙΛΙΟΣ</w:t>
            </w:r>
          </w:p>
          <w:p w14:paraId="5DB5423F" w14:textId="77777777" w:rsidR="00893484" w:rsidRPr="00572A4C" w:rsidRDefault="00893484" w:rsidP="004C4E71">
            <w:pPr>
              <w:autoSpaceDE w:val="0"/>
              <w:autoSpaceDN w:val="0"/>
              <w:adjustRightInd w:val="0"/>
              <w:jc w:val="center"/>
              <w:rPr>
                <w:rFonts w:asciiTheme="minorHAnsi" w:hAnsiTheme="minorHAnsi" w:cstheme="minorHAnsi"/>
                <w:sz w:val="20"/>
                <w:szCs w:val="20"/>
              </w:rPr>
            </w:pPr>
          </w:p>
        </w:tc>
        <w:tc>
          <w:tcPr>
            <w:tcW w:w="1821" w:type="dxa"/>
            <w:vAlign w:val="center"/>
          </w:tcPr>
          <w:p w14:paraId="0DBB52D1" w14:textId="77777777" w:rsidR="00893484" w:rsidRPr="00572A4C" w:rsidRDefault="00893484" w:rsidP="004C4E71">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6664CCED" w14:textId="27737AB6" w:rsidR="00893484" w:rsidRPr="00572A4C" w:rsidRDefault="00893484" w:rsidP="004C4E71">
            <w:pPr>
              <w:autoSpaceDE w:val="0"/>
              <w:autoSpaceDN w:val="0"/>
              <w:adjustRightInd w:val="0"/>
              <w:jc w:val="center"/>
              <w:rPr>
                <w:rFonts w:asciiTheme="minorHAnsi" w:hAnsiTheme="minorHAnsi" w:cstheme="minorHAnsi"/>
                <w:sz w:val="20"/>
                <w:szCs w:val="20"/>
                <w:lang w:val="el-GR"/>
              </w:rPr>
            </w:pPr>
            <w:r w:rsidRPr="005171E0">
              <w:rPr>
                <w:rFonts w:asciiTheme="minorHAnsi" w:hAnsiTheme="minorHAnsi" w:cstheme="minorHAnsi"/>
                <w:b/>
                <w:bCs/>
                <w:sz w:val="20"/>
                <w:szCs w:val="20"/>
                <w:lang w:val="el-GR"/>
              </w:rPr>
              <w:t xml:space="preserve">Άθροισμα γωνιών κυρτού ν-γώνου </w:t>
            </w:r>
            <w:r w:rsidRPr="005171E0">
              <w:rPr>
                <w:rFonts w:asciiTheme="minorHAnsi" w:hAnsiTheme="minorHAnsi" w:cstheme="minorHAnsi"/>
                <w:b/>
                <w:bCs/>
                <w:color w:val="FF0000"/>
                <w:sz w:val="20"/>
                <w:szCs w:val="20"/>
                <w:lang w:val="el-GR"/>
              </w:rPr>
              <w:t>(εκτός της απόδειξης του πορίσματος)</w:t>
            </w:r>
          </w:p>
        </w:tc>
        <w:tc>
          <w:tcPr>
            <w:tcW w:w="961" w:type="dxa"/>
            <w:vAlign w:val="center"/>
          </w:tcPr>
          <w:p w14:paraId="4416985C" w14:textId="14376EAA" w:rsidR="00893484" w:rsidRPr="00572A4C" w:rsidRDefault="00893484" w:rsidP="004C4E71">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n-US"/>
              </w:rPr>
              <w:t>4</w:t>
            </w:r>
            <w:r w:rsidRPr="004C4BD5">
              <w:rPr>
                <w:rFonts w:asciiTheme="minorHAnsi" w:hAnsiTheme="minorHAnsi" w:cstheme="minorHAnsi"/>
                <w:b/>
                <w:bCs/>
                <w:sz w:val="20"/>
                <w:szCs w:val="20"/>
                <w:lang w:val="el-GR"/>
              </w:rPr>
              <w:t>.</w:t>
            </w:r>
            <w:r>
              <w:rPr>
                <w:rFonts w:asciiTheme="minorHAnsi" w:hAnsiTheme="minorHAnsi" w:cstheme="minorHAnsi"/>
                <w:b/>
                <w:bCs/>
                <w:sz w:val="20"/>
                <w:szCs w:val="20"/>
                <w:lang w:val="en-US"/>
              </w:rPr>
              <w:t>8</w:t>
            </w:r>
          </w:p>
        </w:tc>
        <w:tc>
          <w:tcPr>
            <w:tcW w:w="819" w:type="dxa"/>
            <w:gridSpan w:val="2"/>
            <w:vAlign w:val="center"/>
          </w:tcPr>
          <w:p w14:paraId="31DFC95B" w14:textId="2D9D1B5E" w:rsidR="00893484" w:rsidRPr="008152B1" w:rsidRDefault="00893484" w:rsidP="004C4E71">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3995" w:type="dxa"/>
            <w:vAlign w:val="center"/>
          </w:tcPr>
          <w:p w14:paraId="713C69EB" w14:textId="5085F69E" w:rsidR="00893484" w:rsidRPr="008152B1" w:rsidRDefault="00893484" w:rsidP="004C4E71">
            <w:pPr>
              <w:autoSpaceDE w:val="0"/>
              <w:autoSpaceDN w:val="0"/>
              <w:adjustRightInd w:val="0"/>
              <w:jc w:val="both"/>
              <w:rPr>
                <w:rFonts w:asciiTheme="minorHAnsi" w:hAnsiTheme="minorHAnsi" w:cstheme="minorHAnsi"/>
                <w:sz w:val="20"/>
                <w:szCs w:val="20"/>
                <w:lang w:val="el-GR"/>
              </w:rPr>
            </w:pPr>
          </w:p>
        </w:tc>
      </w:tr>
      <w:tr w:rsidR="00893484" w:rsidRPr="00582100" w14:paraId="79107DE9" w14:textId="77777777" w:rsidTr="006606BF">
        <w:trPr>
          <w:trHeight w:val="731"/>
        </w:trPr>
        <w:tc>
          <w:tcPr>
            <w:tcW w:w="1440" w:type="dxa"/>
            <w:vMerge/>
            <w:vAlign w:val="center"/>
          </w:tcPr>
          <w:p w14:paraId="35D65579" w14:textId="77777777" w:rsidR="00893484" w:rsidRDefault="00893484" w:rsidP="004C4E71">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7A99DE97" w14:textId="77777777" w:rsidR="00893484" w:rsidRPr="00572A4C" w:rsidRDefault="00893484" w:rsidP="004C4E71">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403140B3" w14:textId="77777777" w:rsidR="00893484" w:rsidRDefault="00893484" w:rsidP="004C4E71">
            <w:pPr>
              <w:autoSpaceDE w:val="0"/>
              <w:autoSpaceDN w:val="0"/>
              <w:adjustRightInd w:val="0"/>
              <w:jc w:val="center"/>
              <w:rPr>
                <w:rFonts w:asciiTheme="minorHAnsi" w:hAnsiTheme="minorHAnsi" w:cstheme="minorHAnsi"/>
                <w:b/>
                <w:bCs/>
                <w:sz w:val="20"/>
                <w:szCs w:val="20"/>
                <w:lang w:val="el-GR"/>
              </w:rPr>
            </w:pPr>
            <w:r w:rsidRPr="008152B1">
              <w:rPr>
                <w:rFonts w:asciiTheme="minorHAnsi" w:hAnsiTheme="minorHAnsi" w:cstheme="minorHAnsi"/>
                <w:b/>
                <w:bCs/>
                <w:sz w:val="20"/>
                <w:szCs w:val="20"/>
                <w:lang w:val="el-GR"/>
              </w:rPr>
              <w:t xml:space="preserve">Ιστορικό Σημείωμα </w:t>
            </w:r>
          </w:p>
          <w:p w14:paraId="7BFD4CAD" w14:textId="77777777" w:rsidR="00893484" w:rsidRPr="00572A4C" w:rsidRDefault="00893484" w:rsidP="004C4E71">
            <w:pPr>
              <w:autoSpaceDE w:val="0"/>
              <w:autoSpaceDN w:val="0"/>
              <w:adjustRightInd w:val="0"/>
              <w:jc w:val="center"/>
              <w:rPr>
                <w:rFonts w:asciiTheme="minorHAnsi" w:hAnsiTheme="minorHAnsi" w:cstheme="minorHAnsi"/>
                <w:sz w:val="20"/>
                <w:szCs w:val="20"/>
                <w:lang w:val="el-GR"/>
              </w:rPr>
            </w:pPr>
          </w:p>
        </w:tc>
        <w:tc>
          <w:tcPr>
            <w:tcW w:w="961" w:type="dxa"/>
            <w:vAlign w:val="center"/>
          </w:tcPr>
          <w:p w14:paraId="3F737292" w14:textId="77777777" w:rsidR="00893484" w:rsidRPr="00572A4C" w:rsidRDefault="00893484" w:rsidP="004C4E71">
            <w:pPr>
              <w:autoSpaceDE w:val="0"/>
              <w:autoSpaceDN w:val="0"/>
              <w:adjustRightInd w:val="0"/>
              <w:jc w:val="center"/>
              <w:rPr>
                <w:rFonts w:asciiTheme="minorHAnsi" w:hAnsiTheme="minorHAnsi" w:cstheme="minorHAnsi"/>
                <w:sz w:val="20"/>
                <w:szCs w:val="20"/>
                <w:lang w:val="el-GR"/>
              </w:rPr>
            </w:pPr>
          </w:p>
        </w:tc>
        <w:tc>
          <w:tcPr>
            <w:tcW w:w="819" w:type="dxa"/>
            <w:gridSpan w:val="2"/>
            <w:vAlign w:val="center"/>
          </w:tcPr>
          <w:p w14:paraId="4AFF3044" w14:textId="3C8BE3E0" w:rsidR="00893484" w:rsidRPr="00572A4C" w:rsidRDefault="00893484" w:rsidP="004C4E71">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n-US"/>
              </w:rPr>
              <w:t>1</w:t>
            </w:r>
          </w:p>
        </w:tc>
        <w:tc>
          <w:tcPr>
            <w:tcW w:w="3995" w:type="dxa"/>
            <w:vAlign w:val="center"/>
          </w:tcPr>
          <w:p w14:paraId="3AEB89C1" w14:textId="5DB1E1D7" w:rsidR="00893484" w:rsidRPr="00572A4C" w:rsidRDefault="00893484" w:rsidP="004C4E71">
            <w:pPr>
              <w:autoSpaceDE w:val="0"/>
              <w:autoSpaceDN w:val="0"/>
              <w:adjustRightInd w:val="0"/>
              <w:jc w:val="both"/>
              <w:rPr>
                <w:rFonts w:asciiTheme="minorHAnsi" w:hAnsiTheme="minorHAnsi" w:cstheme="minorHAnsi"/>
                <w:sz w:val="20"/>
                <w:szCs w:val="20"/>
                <w:lang w:val="el-GR"/>
              </w:rPr>
            </w:pPr>
            <w:r w:rsidRPr="008152B1">
              <w:rPr>
                <w:rFonts w:asciiTheme="minorHAnsi" w:hAnsiTheme="minorHAnsi" w:cstheme="minorHAnsi"/>
                <w:sz w:val="20"/>
                <w:szCs w:val="20"/>
                <w:lang w:val="el-GR"/>
              </w:rPr>
              <w:t>Στο ιστορικό σημείωμα αναδεικνύεται η σημασία του 5ου αιτήματος στην δημιουργία της Ευκλείδειας Γεωμετρίας και παρουσιάζεται η συζήτηση και οι αναζητήσεις που προκάλεσε η διατύπωσή του, μέχρι τον 19ο αιώνα, και που τελικά οδήγησαν στη δημιουργία των μη-Ευκλείδειων Γεωμετριών. Προτείνεται, η θεματολογία του ιστορικού σημειώματος, να χρησιμοποιηθεί για να γίνουν σχετικές εργασίες από τους/τις μαθητές/τριες.</w:t>
            </w:r>
          </w:p>
        </w:tc>
      </w:tr>
      <w:tr w:rsidR="004C4E71" w:rsidRPr="00D33F93" w14:paraId="24CDEA33" w14:textId="77777777" w:rsidTr="004939B8">
        <w:trPr>
          <w:trHeight w:val="6962"/>
        </w:trPr>
        <w:tc>
          <w:tcPr>
            <w:tcW w:w="1440" w:type="dxa"/>
          </w:tcPr>
          <w:p w14:paraId="48A7E9D9" w14:textId="77777777" w:rsidR="004C4E71" w:rsidRPr="00A2782C" w:rsidRDefault="004C4E71" w:rsidP="004C4E71">
            <w:pPr>
              <w:autoSpaceDE w:val="0"/>
              <w:autoSpaceDN w:val="0"/>
              <w:adjustRightInd w:val="0"/>
              <w:rPr>
                <w:rFonts w:asciiTheme="minorHAnsi" w:hAnsiTheme="minorHAnsi" w:cstheme="minorHAnsi"/>
                <w:sz w:val="20"/>
                <w:szCs w:val="20"/>
                <w:lang w:val="el-GR"/>
              </w:rPr>
            </w:pPr>
          </w:p>
          <w:p w14:paraId="114853D9" w14:textId="77777777" w:rsidR="004C4E71" w:rsidRPr="00A2782C" w:rsidRDefault="004C4E71" w:rsidP="004C4E71">
            <w:pPr>
              <w:autoSpaceDE w:val="0"/>
              <w:autoSpaceDN w:val="0"/>
              <w:adjustRightInd w:val="0"/>
              <w:rPr>
                <w:rFonts w:asciiTheme="minorHAnsi" w:hAnsiTheme="minorHAnsi" w:cstheme="minorHAnsi"/>
                <w:sz w:val="20"/>
                <w:szCs w:val="20"/>
                <w:lang w:val="el-GR"/>
              </w:rPr>
            </w:pPr>
          </w:p>
          <w:p w14:paraId="13CC780C" w14:textId="77777777" w:rsidR="004C4E71" w:rsidRPr="00A2782C" w:rsidRDefault="004C4E71" w:rsidP="004C4E71">
            <w:pPr>
              <w:autoSpaceDE w:val="0"/>
              <w:autoSpaceDN w:val="0"/>
              <w:adjustRightInd w:val="0"/>
              <w:rPr>
                <w:rFonts w:asciiTheme="minorHAnsi" w:hAnsiTheme="minorHAnsi" w:cstheme="minorHAnsi"/>
                <w:sz w:val="20"/>
                <w:szCs w:val="20"/>
                <w:lang w:val="el-GR"/>
              </w:rPr>
            </w:pPr>
          </w:p>
          <w:p w14:paraId="21641C46" w14:textId="77777777" w:rsidR="004C4E71" w:rsidRPr="00A2782C" w:rsidRDefault="004C4E71" w:rsidP="004C4E71">
            <w:pPr>
              <w:autoSpaceDE w:val="0"/>
              <w:autoSpaceDN w:val="0"/>
              <w:adjustRightInd w:val="0"/>
              <w:rPr>
                <w:rFonts w:asciiTheme="minorHAnsi" w:hAnsiTheme="minorHAnsi" w:cstheme="minorHAnsi"/>
                <w:sz w:val="20"/>
                <w:szCs w:val="20"/>
                <w:lang w:val="el-GR"/>
              </w:rPr>
            </w:pPr>
          </w:p>
          <w:p w14:paraId="6B9F984F" w14:textId="77777777" w:rsidR="004C4E71" w:rsidRPr="00A2782C" w:rsidRDefault="004C4E71" w:rsidP="004C4E71">
            <w:pPr>
              <w:autoSpaceDE w:val="0"/>
              <w:autoSpaceDN w:val="0"/>
              <w:adjustRightInd w:val="0"/>
              <w:rPr>
                <w:rFonts w:asciiTheme="minorHAnsi" w:hAnsiTheme="minorHAnsi" w:cstheme="minorHAnsi"/>
                <w:sz w:val="20"/>
                <w:szCs w:val="20"/>
                <w:lang w:val="el-GR"/>
              </w:rPr>
            </w:pPr>
          </w:p>
          <w:p w14:paraId="129F3F6C" w14:textId="54FC1691" w:rsidR="004C4E71" w:rsidRPr="00572A4C" w:rsidRDefault="00893484" w:rsidP="004C4E71">
            <w:pPr>
              <w:autoSpaceDE w:val="0"/>
              <w:autoSpaceDN w:val="0"/>
              <w:adjustRightInd w:val="0"/>
              <w:rPr>
                <w:rFonts w:asciiTheme="minorHAnsi" w:hAnsiTheme="minorHAnsi" w:cstheme="minorHAnsi"/>
                <w:sz w:val="20"/>
                <w:szCs w:val="20"/>
                <w:lang w:val="el-GR"/>
              </w:rPr>
            </w:pPr>
            <w:r>
              <w:rPr>
                <w:rFonts w:asciiTheme="minorHAnsi" w:hAnsiTheme="minorHAnsi" w:cstheme="minorHAnsi"/>
                <w:sz w:val="20"/>
                <w:szCs w:val="20"/>
                <w:lang w:val="el-GR"/>
              </w:rPr>
              <w:t>ΜΑΙΟΣ</w:t>
            </w:r>
            <w:r w:rsidR="004C4E71" w:rsidRPr="00572A4C">
              <w:rPr>
                <w:rFonts w:asciiTheme="minorHAnsi" w:hAnsiTheme="minorHAnsi" w:cstheme="minorHAnsi"/>
                <w:sz w:val="20"/>
                <w:szCs w:val="20"/>
              </w:rPr>
              <w:t>-</w:t>
            </w:r>
            <w:proofErr w:type="spellStart"/>
            <w:r w:rsidR="004C4E71" w:rsidRPr="00572A4C">
              <w:rPr>
                <w:rFonts w:asciiTheme="minorHAnsi" w:hAnsiTheme="minorHAnsi" w:cstheme="minorHAnsi"/>
                <w:sz w:val="20"/>
                <w:szCs w:val="20"/>
              </w:rPr>
              <w:t>τέλος</w:t>
            </w:r>
            <w:proofErr w:type="spellEnd"/>
          </w:p>
        </w:tc>
        <w:tc>
          <w:tcPr>
            <w:tcW w:w="9776" w:type="dxa"/>
            <w:gridSpan w:val="7"/>
            <w:vAlign w:val="center"/>
          </w:tcPr>
          <w:p w14:paraId="32D34F0B" w14:textId="5BE7D9C3" w:rsidR="004C4E71" w:rsidRDefault="004C4E71" w:rsidP="004C4E71">
            <w:pPr>
              <w:pStyle w:val="NormalWeb"/>
              <w:shd w:val="clear" w:color="auto" w:fill="FFFFFF"/>
              <w:spacing w:before="0" w:beforeAutospacing="0" w:after="0" w:afterAutospacing="0"/>
              <w:contextualSpacing/>
              <w:rPr>
                <w:rStyle w:val="Strong"/>
                <w:rFonts w:asciiTheme="minorHAnsi" w:hAnsiTheme="minorHAnsi" w:cstheme="minorHAnsi"/>
                <w:color w:val="252525"/>
                <w:sz w:val="20"/>
                <w:szCs w:val="20"/>
              </w:rPr>
            </w:pPr>
            <w:r w:rsidRPr="00572A4C">
              <w:rPr>
                <w:rFonts w:asciiTheme="minorHAnsi" w:hAnsiTheme="minorHAnsi" w:cstheme="minorHAnsi"/>
                <w:b/>
                <w:color w:val="339966"/>
                <w:sz w:val="20"/>
                <w:szCs w:val="20"/>
              </w:rPr>
              <w:t xml:space="preserve">ΕΠΑΝΑΛΗΨΗ - ΣΕ ΟΛΗ ΤΗΝ ΥΛΗ ΚΑΙ ΠΡΟΕΤΟΙΜΑΣΙΑ ΓΙΑ ΤΙΣ </w:t>
            </w:r>
            <w:r>
              <w:rPr>
                <w:rFonts w:asciiTheme="minorHAnsi" w:hAnsiTheme="minorHAnsi" w:cstheme="minorHAnsi"/>
                <w:b/>
                <w:color w:val="339966"/>
                <w:sz w:val="20"/>
                <w:szCs w:val="20"/>
              </w:rPr>
              <w:t xml:space="preserve">ΕΞΕΤΑΣΕΙΣ </w:t>
            </w:r>
          </w:p>
          <w:p w14:paraId="139429FC" w14:textId="77777777" w:rsidR="004C4E71" w:rsidRDefault="004C4E71" w:rsidP="004C4E71">
            <w:pPr>
              <w:pStyle w:val="Default"/>
              <w:rPr>
                <w:sz w:val="22"/>
                <w:szCs w:val="22"/>
              </w:rPr>
            </w:pPr>
            <w:bookmarkStart w:id="0" w:name="_GoBack"/>
            <w:bookmarkEnd w:id="0"/>
            <w:r>
              <w:rPr>
                <w:b/>
                <w:bCs/>
                <w:sz w:val="22"/>
                <w:szCs w:val="22"/>
              </w:rPr>
              <w:t>Κεφ. 2</w:t>
            </w:r>
            <w:r>
              <w:rPr>
                <w:b/>
                <w:bCs/>
                <w:sz w:val="14"/>
                <w:szCs w:val="14"/>
              </w:rPr>
              <w:t>ο</w:t>
            </w:r>
            <w:r>
              <w:rPr>
                <w:b/>
                <w:bCs/>
                <w:sz w:val="22"/>
                <w:szCs w:val="22"/>
              </w:rPr>
              <w:t xml:space="preserve">: Τα βασικά Γεωμετρικά σχήματα </w:t>
            </w:r>
          </w:p>
          <w:p w14:paraId="361B5761" w14:textId="77777777" w:rsidR="004C4E71" w:rsidRDefault="004C4E71" w:rsidP="004C4E71">
            <w:pPr>
              <w:pStyle w:val="Default"/>
              <w:rPr>
                <w:sz w:val="22"/>
                <w:szCs w:val="22"/>
              </w:rPr>
            </w:pPr>
            <w:r>
              <w:rPr>
                <w:sz w:val="22"/>
                <w:szCs w:val="22"/>
              </w:rPr>
              <w:t xml:space="preserve">2.16. Απλές σχέσεις γωνιών </w:t>
            </w:r>
          </w:p>
          <w:p w14:paraId="51F3EBDE" w14:textId="77777777" w:rsidR="004C4E71" w:rsidRDefault="004C4E71" w:rsidP="004C4E71">
            <w:pPr>
              <w:pStyle w:val="Default"/>
              <w:rPr>
                <w:sz w:val="22"/>
                <w:szCs w:val="22"/>
              </w:rPr>
            </w:pPr>
            <w:r>
              <w:rPr>
                <w:b/>
                <w:bCs/>
                <w:sz w:val="22"/>
                <w:szCs w:val="22"/>
              </w:rPr>
              <w:t xml:space="preserve">Κεφ. 3ο: Τρίγωνα </w:t>
            </w:r>
          </w:p>
          <w:p w14:paraId="15AC965E" w14:textId="77777777" w:rsidR="004C4E71" w:rsidRDefault="004C4E71" w:rsidP="004C4E71">
            <w:pPr>
              <w:pStyle w:val="Default"/>
              <w:rPr>
                <w:sz w:val="22"/>
                <w:szCs w:val="22"/>
              </w:rPr>
            </w:pPr>
            <w:r>
              <w:rPr>
                <w:sz w:val="22"/>
                <w:szCs w:val="22"/>
              </w:rPr>
              <w:t xml:space="preserve">3.1. Είδη και στοιχεία τριγώνων </w:t>
            </w:r>
          </w:p>
          <w:p w14:paraId="19114B26" w14:textId="77777777" w:rsidR="004C4E71" w:rsidRDefault="004C4E71" w:rsidP="004C4E71">
            <w:pPr>
              <w:pStyle w:val="Default"/>
              <w:rPr>
                <w:sz w:val="22"/>
                <w:szCs w:val="22"/>
              </w:rPr>
            </w:pPr>
            <w:r>
              <w:rPr>
                <w:sz w:val="22"/>
                <w:szCs w:val="22"/>
              </w:rPr>
              <w:t xml:space="preserve">3.2. 1ο Κριτήριο ισότητας τριγώνων (εκτός των αποδείξεων) </w:t>
            </w:r>
          </w:p>
          <w:p w14:paraId="477CB0B8" w14:textId="77777777" w:rsidR="004C4E71" w:rsidRDefault="004C4E71" w:rsidP="004C4E71">
            <w:pPr>
              <w:pStyle w:val="Default"/>
              <w:rPr>
                <w:sz w:val="22"/>
                <w:szCs w:val="22"/>
              </w:rPr>
            </w:pPr>
            <w:r>
              <w:rPr>
                <w:sz w:val="22"/>
                <w:szCs w:val="22"/>
              </w:rPr>
              <w:t xml:space="preserve">3.3. 2ο Κριτήριο ισότητας τριγώνων (εκτός της απόδειξης του θεωρήματος) </w:t>
            </w:r>
          </w:p>
          <w:p w14:paraId="15945A5D" w14:textId="77777777" w:rsidR="004C4E71" w:rsidRDefault="004C4E71" w:rsidP="004C4E71">
            <w:pPr>
              <w:pStyle w:val="Default"/>
              <w:rPr>
                <w:sz w:val="22"/>
                <w:szCs w:val="22"/>
              </w:rPr>
            </w:pPr>
            <w:r>
              <w:rPr>
                <w:sz w:val="22"/>
                <w:szCs w:val="22"/>
              </w:rPr>
              <w:t xml:space="preserve">3.4. 3ο Κριτήριο ισότητας τριγώνων (εκτός των αποδείξεων) </w:t>
            </w:r>
          </w:p>
          <w:p w14:paraId="775B5B41" w14:textId="77777777" w:rsidR="004C4E71" w:rsidRDefault="004C4E71" w:rsidP="004C4E71">
            <w:pPr>
              <w:pStyle w:val="Default"/>
              <w:rPr>
                <w:sz w:val="22"/>
                <w:szCs w:val="22"/>
              </w:rPr>
            </w:pPr>
            <w:r>
              <w:rPr>
                <w:sz w:val="22"/>
                <w:szCs w:val="22"/>
              </w:rPr>
              <w:t xml:space="preserve">3.5. Ύπαρξη και μοναδικότητα καθέτου (εκτός της απόδειξης του θεωρήματος) </w:t>
            </w:r>
          </w:p>
          <w:p w14:paraId="06C8B2AB" w14:textId="77777777" w:rsidR="004C4E71" w:rsidRDefault="004C4E71" w:rsidP="004C4E71">
            <w:pPr>
              <w:pStyle w:val="Default"/>
              <w:rPr>
                <w:sz w:val="22"/>
                <w:szCs w:val="22"/>
              </w:rPr>
            </w:pPr>
            <w:r>
              <w:rPr>
                <w:sz w:val="22"/>
                <w:szCs w:val="22"/>
              </w:rPr>
              <w:t xml:space="preserve">3.6. Κριτήρια ισότητας ορθογώνιων τριγώνων (εκτός των αποδείξεων) </w:t>
            </w:r>
          </w:p>
          <w:p w14:paraId="5C7B0CE1" w14:textId="77777777" w:rsidR="004C4E71" w:rsidRDefault="004C4E71" w:rsidP="004C4E71">
            <w:pPr>
              <w:pStyle w:val="Default"/>
              <w:rPr>
                <w:sz w:val="22"/>
                <w:szCs w:val="22"/>
              </w:rPr>
            </w:pPr>
            <w:r>
              <w:rPr>
                <w:sz w:val="22"/>
                <w:szCs w:val="22"/>
              </w:rPr>
              <w:t xml:space="preserve">3.7. Κύκλος - Μεσοκάθετος - Διχοτόμος </w:t>
            </w:r>
          </w:p>
          <w:p w14:paraId="77AA0DDE" w14:textId="77777777" w:rsidR="004C4E71" w:rsidRDefault="004C4E71" w:rsidP="004C4E71">
            <w:pPr>
              <w:pStyle w:val="Default"/>
              <w:rPr>
                <w:sz w:val="22"/>
                <w:szCs w:val="22"/>
              </w:rPr>
            </w:pPr>
            <w:r>
              <w:rPr>
                <w:sz w:val="22"/>
                <w:szCs w:val="22"/>
              </w:rPr>
              <w:t xml:space="preserve">3.10. Σχέση εξωτερικής και απέναντι γωνίας (εκτός της απόδειξης του θεωρήματος) </w:t>
            </w:r>
          </w:p>
          <w:p w14:paraId="51E300B2" w14:textId="77777777" w:rsidR="004C4E71" w:rsidRDefault="004C4E71" w:rsidP="004C4E71">
            <w:pPr>
              <w:pStyle w:val="Default"/>
              <w:rPr>
                <w:sz w:val="22"/>
                <w:szCs w:val="22"/>
              </w:rPr>
            </w:pPr>
            <w:r>
              <w:rPr>
                <w:sz w:val="22"/>
                <w:szCs w:val="22"/>
              </w:rPr>
              <w:t xml:space="preserve">3.11. Ανισοτικές σχέσεις πλευρών και γωνιών (εκτός της απόδειξης του θεωρήματος) </w:t>
            </w:r>
          </w:p>
          <w:p w14:paraId="0C9EA108" w14:textId="77777777" w:rsidR="004C4E71" w:rsidRDefault="004C4E71" w:rsidP="004C4E71">
            <w:pPr>
              <w:pStyle w:val="Default"/>
              <w:rPr>
                <w:sz w:val="22"/>
                <w:szCs w:val="22"/>
              </w:rPr>
            </w:pPr>
            <w:r>
              <w:rPr>
                <w:sz w:val="22"/>
                <w:szCs w:val="22"/>
              </w:rPr>
              <w:t xml:space="preserve">3.12. </w:t>
            </w:r>
            <w:proofErr w:type="spellStart"/>
            <w:r>
              <w:rPr>
                <w:sz w:val="22"/>
                <w:szCs w:val="22"/>
              </w:rPr>
              <w:t>Tριγωνική</w:t>
            </w:r>
            <w:proofErr w:type="spellEnd"/>
            <w:r>
              <w:rPr>
                <w:sz w:val="22"/>
                <w:szCs w:val="22"/>
              </w:rPr>
              <w:t xml:space="preserve"> ανισότητα (εκτός της απόδειξης του θεωρήματος) </w:t>
            </w:r>
          </w:p>
          <w:p w14:paraId="3C9466C1" w14:textId="77777777" w:rsidR="004C4E71" w:rsidRDefault="004C4E71" w:rsidP="004C4E71">
            <w:pPr>
              <w:pStyle w:val="Default"/>
              <w:rPr>
                <w:sz w:val="22"/>
                <w:szCs w:val="22"/>
              </w:rPr>
            </w:pPr>
            <w:r>
              <w:rPr>
                <w:sz w:val="22"/>
                <w:szCs w:val="22"/>
              </w:rPr>
              <w:t xml:space="preserve">3.14. Σχετικές θέσεις ευθείας και κύκλου (εκτός της απόδειξης του θεωρήματος Ι) </w:t>
            </w:r>
          </w:p>
          <w:p w14:paraId="2436D275" w14:textId="77777777" w:rsidR="004C4E71" w:rsidRDefault="004C4E71" w:rsidP="004C4E71">
            <w:pPr>
              <w:pStyle w:val="Default"/>
              <w:rPr>
                <w:sz w:val="22"/>
                <w:szCs w:val="22"/>
              </w:rPr>
            </w:pPr>
            <w:r>
              <w:rPr>
                <w:sz w:val="22"/>
                <w:szCs w:val="22"/>
              </w:rPr>
              <w:t xml:space="preserve">3.15. Εφαπτόμενα τμήματα </w:t>
            </w:r>
          </w:p>
          <w:p w14:paraId="66348BE6" w14:textId="77777777" w:rsidR="004C4E71" w:rsidRDefault="004C4E71" w:rsidP="004C4E71">
            <w:pPr>
              <w:pStyle w:val="Default"/>
              <w:rPr>
                <w:sz w:val="22"/>
                <w:szCs w:val="22"/>
              </w:rPr>
            </w:pPr>
            <w:r>
              <w:rPr>
                <w:sz w:val="22"/>
                <w:szCs w:val="22"/>
              </w:rPr>
              <w:t xml:space="preserve">3.16. Σχετικές θέσεις δύο κύκλων </w:t>
            </w:r>
          </w:p>
          <w:p w14:paraId="08E7D5A4" w14:textId="77777777" w:rsidR="004C4E71" w:rsidRDefault="004C4E71" w:rsidP="004C4E71">
            <w:pPr>
              <w:pStyle w:val="Default"/>
              <w:rPr>
                <w:sz w:val="22"/>
                <w:szCs w:val="22"/>
              </w:rPr>
            </w:pPr>
            <w:r>
              <w:rPr>
                <w:sz w:val="22"/>
                <w:szCs w:val="22"/>
              </w:rPr>
              <w:t xml:space="preserve">3.17. Απλές γεωμετρικές κατασκευές </w:t>
            </w:r>
          </w:p>
          <w:p w14:paraId="40FBBB50" w14:textId="77777777" w:rsidR="004C4E71" w:rsidRDefault="004C4E71" w:rsidP="004C4E71">
            <w:pPr>
              <w:pStyle w:val="Default"/>
              <w:rPr>
                <w:sz w:val="22"/>
                <w:szCs w:val="22"/>
              </w:rPr>
            </w:pPr>
            <w:r>
              <w:rPr>
                <w:sz w:val="22"/>
                <w:szCs w:val="22"/>
              </w:rPr>
              <w:t xml:space="preserve">3.18. Βασικές κατασκευές τριγώνων </w:t>
            </w:r>
          </w:p>
          <w:p w14:paraId="144DB186" w14:textId="77777777" w:rsidR="004C4E71" w:rsidRDefault="004C4E71" w:rsidP="004C4E71">
            <w:pPr>
              <w:pStyle w:val="Default"/>
              <w:rPr>
                <w:sz w:val="22"/>
                <w:szCs w:val="22"/>
              </w:rPr>
            </w:pPr>
            <w:r>
              <w:rPr>
                <w:b/>
                <w:bCs/>
                <w:sz w:val="22"/>
                <w:szCs w:val="22"/>
              </w:rPr>
              <w:t xml:space="preserve">Κεφ. 4ο: Παράλληλες ευθείες </w:t>
            </w:r>
          </w:p>
          <w:p w14:paraId="03A023C5" w14:textId="77777777" w:rsidR="004C4E71" w:rsidRDefault="004C4E71" w:rsidP="004C4E71">
            <w:pPr>
              <w:pStyle w:val="Default"/>
              <w:rPr>
                <w:sz w:val="22"/>
                <w:szCs w:val="22"/>
              </w:rPr>
            </w:pPr>
            <w:r>
              <w:rPr>
                <w:sz w:val="22"/>
                <w:szCs w:val="22"/>
              </w:rPr>
              <w:t xml:space="preserve">4.1. Εισαγωγή </w:t>
            </w:r>
          </w:p>
          <w:p w14:paraId="3188F7FC" w14:textId="77777777" w:rsidR="004C4E71" w:rsidRDefault="004C4E71" w:rsidP="004C4E71">
            <w:pPr>
              <w:pStyle w:val="Default"/>
              <w:rPr>
                <w:sz w:val="22"/>
                <w:szCs w:val="22"/>
              </w:rPr>
            </w:pPr>
            <w:r>
              <w:rPr>
                <w:sz w:val="22"/>
                <w:szCs w:val="22"/>
              </w:rPr>
              <w:t xml:space="preserve">4.2. Τέμνουσα δύο ευθειών - Ευκλείδειο αίτημα (εκτός της απόδειξης του Πορίσματος ΙΙ και των προτάσεων Ι, ΙΙ, ΙΙΙ και ΙV) </w:t>
            </w:r>
          </w:p>
          <w:p w14:paraId="6E9E59F5" w14:textId="77777777" w:rsidR="004C4E71" w:rsidRDefault="004C4E71" w:rsidP="004C4E71">
            <w:pPr>
              <w:pStyle w:val="Default"/>
              <w:rPr>
                <w:sz w:val="22"/>
                <w:szCs w:val="22"/>
              </w:rPr>
            </w:pPr>
            <w:r>
              <w:rPr>
                <w:sz w:val="22"/>
                <w:szCs w:val="22"/>
              </w:rPr>
              <w:t xml:space="preserve">4.4. Γωνίες με πλευρές παράλληλες </w:t>
            </w:r>
          </w:p>
          <w:p w14:paraId="4BEDFCEC" w14:textId="77777777" w:rsidR="004C4E71" w:rsidRDefault="004C4E71" w:rsidP="004C4E71">
            <w:pPr>
              <w:pStyle w:val="Default"/>
              <w:rPr>
                <w:sz w:val="22"/>
                <w:szCs w:val="22"/>
              </w:rPr>
            </w:pPr>
            <w:r>
              <w:rPr>
                <w:sz w:val="22"/>
                <w:szCs w:val="22"/>
              </w:rPr>
              <w:t xml:space="preserve">4.5. Αξιοσημείωτοι κύκλοι τριγώνου (εκτός των αποδείξεων των θεωρημάτων) </w:t>
            </w:r>
          </w:p>
          <w:p w14:paraId="1F40447E" w14:textId="77777777" w:rsidR="004C4E71" w:rsidRDefault="004C4E71" w:rsidP="004C4E71">
            <w:pPr>
              <w:pStyle w:val="Default"/>
              <w:rPr>
                <w:sz w:val="22"/>
                <w:szCs w:val="22"/>
              </w:rPr>
            </w:pPr>
            <w:r>
              <w:rPr>
                <w:sz w:val="22"/>
                <w:szCs w:val="22"/>
              </w:rPr>
              <w:t xml:space="preserve">4.6. Άθροισμα γωνιών τριγώνου </w:t>
            </w:r>
          </w:p>
          <w:p w14:paraId="5D00B1CD" w14:textId="6B3C3FAD" w:rsidR="004C4E71" w:rsidRDefault="004C4E71" w:rsidP="004C4E71">
            <w:pPr>
              <w:pStyle w:val="Default"/>
              <w:rPr>
                <w:sz w:val="22"/>
                <w:szCs w:val="22"/>
              </w:rPr>
            </w:pPr>
            <w:r>
              <w:rPr>
                <w:sz w:val="22"/>
                <w:szCs w:val="22"/>
              </w:rPr>
              <w:t xml:space="preserve">4.8. Άθροισμα γωνιών κυρτού ν-γώνου (εκτός της απόδειξης του πορίσματος) </w:t>
            </w:r>
          </w:p>
          <w:p w14:paraId="7296F8A6" w14:textId="6F8C36A7" w:rsidR="004C4E71" w:rsidRPr="00572A4C" w:rsidRDefault="004C4E71" w:rsidP="004C4E71">
            <w:pPr>
              <w:pStyle w:val="NormalWeb"/>
              <w:shd w:val="clear" w:color="auto" w:fill="FFFFFF"/>
              <w:spacing w:before="0" w:beforeAutospacing="0"/>
              <w:jc w:val="center"/>
              <w:rPr>
                <w:rFonts w:asciiTheme="minorHAnsi" w:hAnsiTheme="minorHAnsi" w:cstheme="minorHAnsi"/>
                <w:sz w:val="20"/>
                <w:szCs w:val="20"/>
              </w:rPr>
            </w:pPr>
            <w:r w:rsidRPr="00F10EF2">
              <w:rPr>
                <w:rFonts w:asciiTheme="minorHAnsi" w:hAnsiTheme="minorHAnsi" w:cstheme="minorHAnsi"/>
                <w:b/>
                <w:color w:val="339966"/>
                <w:sz w:val="28"/>
                <w:szCs w:val="28"/>
              </w:rPr>
              <w:t>ΚΑΛΗ ΕΠΙΥΧΙΑ</w:t>
            </w:r>
          </w:p>
        </w:tc>
      </w:tr>
    </w:tbl>
    <w:p w14:paraId="65A682CE" w14:textId="77777777" w:rsidR="0008365E" w:rsidRPr="00572A4C" w:rsidRDefault="0008365E" w:rsidP="009F77DA">
      <w:pPr>
        <w:jc w:val="center"/>
        <w:rPr>
          <w:rFonts w:asciiTheme="minorHAnsi" w:hAnsiTheme="minorHAnsi" w:cstheme="minorHAnsi"/>
          <w:sz w:val="20"/>
          <w:szCs w:val="20"/>
          <w:lang w:val="el-GR"/>
        </w:rPr>
      </w:pPr>
    </w:p>
    <w:p w14:paraId="43005A2A" w14:textId="65FA9895" w:rsidR="00C91FEE" w:rsidRDefault="00C91FEE" w:rsidP="00C8632E">
      <w:pPr>
        <w:rPr>
          <w:rFonts w:asciiTheme="minorHAnsi" w:hAnsiTheme="minorHAnsi" w:cstheme="minorHAnsi"/>
          <w:sz w:val="20"/>
          <w:szCs w:val="20"/>
          <w:lang w:val="el-GR"/>
        </w:rPr>
      </w:pPr>
    </w:p>
    <w:sectPr w:rsidR="00C91FEE" w:rsidSect="00467B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8A9C55" w14:textId="77777777" w:rsidR="004928E8" w:rsidRDefault="004928E8" w:rsidP="002F00AB">
      <w:r>
        <w:separator/>
      </w:r>
    </w:p>
  </w:endnote>
  <w:endnote w:type="continuationSeparator" w:id="0">
    <w:p w14:paraId="5E57D37B" w14:textId="77777777" w:rsidR="004928E8" w:rsidRDefault="004928E8" w:rsidP="002F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5DC74" w14:textId="77777777" w:rsidR="004928E8" w:rsidRDefault="004928E8" w:rsidP="002F00AB">
      <w:r>
        <w:separator/>
      </w:r>
    </w:p>
  </w:footnote>
  <w:footnote w:type="continuationSeparator" w:id="0">
    <w:p w14:paraId="71A3E294" w14:textId="77777777" w:rsidR="004928E8" w:rsidRDefault="004928E8" w:rsidP="002F00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567D"/>
    <w:multiLevelType w:val="hybridMultilevel"/>
    <w:tmpl w:val="70CEF4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BFB1F24"/>
    <w:multiLevelType w:val="multilevel"/>
    <w:tmpl w:val="CE702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CA0636"/>
    <w:multiLevelType w:val="hybridMultilevel"/>
    <w:tmpl w:val="A2C4E2B8"/>
    <w:lvl w:ilvl="0" w:tplc="9A02EEBE">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75A06FE"/>
    <w:multiLevelType w:val="hybridMultilevel"/>
    <w:tmpl w:val="C9D6C3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DD415A6"/>
    <w:multiLevelType w:val="hybridMultilevel"/>
    <w:tmpl w:val="4DE024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06A1007"/>
    <w:multiLevelType w:val="hybridMultilevel"/>
    <w:tmpl w:val="3CB095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FEE"/>
    <w:rsid w:val="0001787A"/>
    <w:rsid w:val="00025A3B"/>
    <w:rsid w:val="00030856"/>
    <w:rsid w:val="00051070"/>
    <w:rsid w:val="0008365E"/>
    <w:rsid w:val="00097BFC"/>
    <w:rsid w:val="000B6079"/>
    <w:rsid w:val="000B7169"/>
    <w:rsid w:val="000C243C"/>
    <w:rsid w:val="000E26CE"/>
    <w:rsid w:val="000E729A"/>
    <w:rsid w:val="00111A27"/>
    <w:rsid w:val="00127B37"/>
    <w:rsid w:val="0013059B"/>
    <w:rsid w:val="00136794"/>
    <w:rsid w:val="00137DB3"/>
    <w:rsid w:val="00137FB1"/>
    <w:rsid w:val="00150478"/>
    <w:rsid w:val="00164565"/>
    <w:rsid w:val="00174C81"/>
    <w:rsid w:val="001A4D7F"/>
    <w:rsid w:val="001E2E55"/>
    <w:rsid w:val="00206C40"/>
    <w:rsid w:val="002921D0"/>
    <w:rsid w:val="002B3496"/>
    <w:rsid w:val="002C0A04"/>
    <w:rsid w:val="002C29BF"/>
    <w:rsid w:val="002F00AB"/>
    <w:rsid w:val="00305F4B"/>
    <w:rsid w:val="003262B6"/>
    <w:rsid w:val="0033660C"/>
    <w:rsid w:val="003566F1"/>
    <w:rsid w:val="00365DAD"/>
    <w:rsid w:val="003971A9"/>
    <w:rsid w:val="003A4332"/>
    <w:rsid w:val="003C69CF"/>
    <w:rsid w:val="003E7E1F"/>
    <w:rsid w:val="0040658D"/>
    <w:rsid w:val="00412E85"/>
    <w:rsid w:val="00414F92"/>
    <w:rsid w:val="00431355"/>
    <w:rsid w:val="00433435"/>
    <w:rsid w:val="0043429D"/>
    <w:rsid w:val="00455676"/>
    <w:rsid w:val="00467BD9"/>
    <w:rsid w:val="00474915"/>
    <w:rsid w:val="004840EB"/>
    <w:rsid w:val="00486D04"/>
    <w:rsid w:val="004928E8"/>
    <w:rsid w:val="004A2DA5"/>
    <w:rsid w:val="004A3224"/>
    <w:rsid w:val="004C4BD5"/>
    <w:rsid w:val="004C4E71"/>
    <w:rsid w:val="004C6197"/>
    <w:rsid w:val="004F49FA"/>
    <w:rsid w:val="005171E0"/>
    <w:rsid w:val="00521182"/>
    <w:rsid w:val="005460C1"/>
    <w:rsid w:val="0056137A"/>
    <w:rsid w:val="0056380C"/>
    <w:rsid w:val="00565653"/>
    <w:rsid w:val="00570BF4"/>
    <w:rsid w:val="00572A4C"/>
    <w:rsid w:val="00576175"/>
    <w:rsid w:val="00582100"/>
    <w:rsid w:val="0058294A"/>
    <w:rsid w:val="005D0FE6"/>
    <w:rsid w:val="005D150F"/>
    <w:rsid w:val="005E76A5"/>
    <w:rsid w:val="006042E0"/>
    <w:rsid w:val="00625B09"/>
    <w:rsid w:val="00632287"/>
    <w:rsid w:val="006606BF"/>
    <w:rsid w:val="00661870"/>
    <w:rsid w:val="006807A6"/>
    <w:rsid w:val="00680BBE"/>
    <w:rsid w:val="00682CA5"/>
    <w:rsid w:val="00697FA3"/>
    <w:rsid w:val="006C3643"/>
    <w:rsid w:val="006C69B0"/>
    <w:rsid w:val="006F6AA5"/>
    <w:rsid w:val="0070452D"/>
    <w:rsid w:val="0072118F"/>
    <w:rsid w:val="00743DBC"/>
    <w:rsid w:val="00747DBD"/>
    <w:rsid w:val="00751AB9"/>
    <w:rsid w:val="00760486"/>
    <w:rsid w:val="007A532C"/>
    <w:rsid w:val="007E7C0C"/>
    <w:rsid w:val="007F7278"/>
    <w:rsid w:val="008152B1"/>
    <w:rsid w:val="00853D1C"/>
    <w:rsid w:val="00857985"/>
    <w:rsid w:val="00893484"/>
    <w:rsid w:val="008A73D3"/>
    <w:rsid w:val="008B004D"/>
    <w:rsid w:val="008B00B4"/>
    <w:rsid w:val="008B2A00"/>
    <w:rsid w:val="008B3475"/>
    <w:rsid w:val="008E5D7F"/>
    <w:rsid w:val="0090120C"/>
    <w:rsid w:val="009033F3"/>
    <w:rsid w:val="00913572"/>
    <w:rsid w:val="00921068"/>
    <w:rsid w:val="00934E93"/>
    <w:rsid w:val="00987D2E"/>
    <w:rsid w:val="009F3930"/>
    <w:rsid w:val="009F77A0"/>
    <w:rsid w:val="009F77DA"/>
    <w:rsid w:val="00A05574"/>
    <w:rsid w:val="00A1049D"/>
    <w:rsid w:val="00A2782C"/>
    <w:rsid w:val="00A34D92"/>
    <w:rsid w:val="00A56173"/>
    <w:rsid w:val="00A570B9"/>
    <w:rsid w:val="00A70D8F"/>
    <w:rsid w:val="00A838E0"/>
    <w:rsid w:val="00AD3ED1"/>
    <w:rsid w:val="00B12DFE"/>
    <w:rsid w:val="00B20CE4"/>
    <w:rsid w:val="00B41B5E"/>
    <w:rsid w:val="00B47778"/>
    <w:rsid w:val="00B51E7E"/>
    <w:rsid w:val="00B9282F"/>
    <w:rsid w:val="00BC005A"/>
    <w:rsid w:val="00BC2563"/>
    <w:rsid w:val="00BC5D48"/>
    <w:rsid w:val="00BC5ECE"/>
    <w:rsid w:val="00BF6D10"/>
    <w:rsid w:val="00C15852"/>
    <w:rsid w:val="00C30BAB"/>
    <w:rsid w:val="00C506EC"/>
    <w:rsid w:val="00C70F8C"/>
    <w:rsid w:val="00C8632E"/>
    <w:rsid w:val="00C91FEE"/>
    <w:rsid w:val="00CB6FC8"/>
    <w:rsid w:val="00CC32E3"/>
    <w:rsid w:val="00CC5CAC"/>
    <w:rsid w:val="00CE7984"/>
    <w:rsid w:val="00D169FF"/>
    <w:rsid w:val="00D32472"/>
    <w:rsid w:val="00D33F93"/>
    <w:rsid w:val="00D34A94"/>
    <w:rsid w:val="00D44140"/>
    <w:rsid w:val="00D456B5"/>
    <w:rsid w:val="00D55724"/>
    <w:rsid w:val="00D6662E"/>
    <w:rsid w:val="00D8237A"/>
    <w:rsid w:val="00D87C35"/>
    <w:rsid w:val="00DA2CF3"/>
    <w:rsid w:val="00DA547A"/>
    <w:rsid w:val="00DA6744"/>
    <w:rsid w:val="00DC29A3"/>
    <w:rsid w:val="00DD03BE"/>
    <w:rsid w:val="00DD608B"/>
    <w:rsid w:val="00DE49A2"/>
    <w:rsid w:val="00DF2E07"/>
    <w:rsid w:val="00E05AD8"/>
    <w:rsid w:val="00E2229F"/>
    <w:rsid w:val="00E23F44"/>
    <w:rsid w:val="00E36A4D"/>
    <w:rsid w:val="00E60BE2"/>
    <w:rsid w:val="00E6760D"/>
    <w:rsid w:val="00E7254A"/>
    <w:rsid w:val="00EB6192"/>
    <w:rsid w:val="00EC4E0A"/>
    <w:rsid w:val="00ED3880"/>
    <w:rsid w:val="00EE636B"/>
    <w:rsid w:val="00EF62A1"/>
    <w:rsid w:val="00F0400C"/>
    <w:rsid w:val="00F06539"/>
    <w:rsid w:val="00F10EF2"/>
    <w:rsid w:val="00F349C5"/>
    <w:rsid w:val="00F5782D"/>
    <w:rsid w:val="00F656AA"/>
    <w:rsid w:val="00F66D6A"/>
    <w:rsid w:val="00F80E2B"/>
    <w:rsid w:val="00F82E1C"/>
    <w:rsid w:val="00F861FB"/>
    <w:rsid w:val="00F94AF1"/>
    <w:rsid w:val="00FA2AE3"/>
    <w:rsid w:val="00FB0EFF"/>
    <w:rsid w:val="00FE57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FDE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1E0"/>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12DFE"/>
    <w:rPr>
      <w:rFonts w:ascii="Tahoma" w:hAnsi="Tahoma" w:cs="Tahoma"/>
      <w:sz w:val="16"/>
      <w:szCs w:val="16"/>
    </w:rPr>
  </w:style>
  <w:style w:type="character" w:customStyle="1" w:styleId="BalloonTextChar">
    <w:name w:val="Balloon Text Char"/>
    <w:basedOn w:val="DefaultParagraphFont"/>
    <w:link w:val="BalloonText"/>
    <w:rsid w:val="00B12DFE"/>
    <w:rPr>
      <w:rFonts w:ascii="Tahoma" w:hAnsi="Tahoma" w:cs="Tahoma"/>
      <w:sz w:val="16"/>
      <w:szCs w:val="16"/>
      <w:lang w:val="en-GB" w:eastAsia="en-GB"/>
    </w:rPr>
  </w:style>
  <w:style w:type="paragraph" w:styleId="Header">
    <w:name w:val="header"/>
    <w:basedOn w:val="Normal"/>
    <w:link w:val="HeaderChar"/>
    <w:rsid w:val="002F00AB"/>
    <w:pPr>
      <w:tabs>
        <w:tab w:val="center" w:pos="4153"/>
        <w:tab w:val="right" w:pos="8306"/>
      </w:tabs>
    </w:pPr>
  </w:style>
  <w:style w:type="character" w:customStyle="1" w:styleId="HeaderChar">
    <w:name w:val="Header Char"/>
    <w:basedOn w:val="DefaultParagraphFont"/>
    <w:link w:val="Header"/>
    <w:rsid w:val="002F00AB"/>
    <w:rPr>
      <w:sz w:val="24"/>
      <w:szCs w:val="24"/>
      <w:lang w:val="en-GB" w:eastAsia="en-GB"/>
    </w:rPr>
  </w:style>
  <w:style w:type="paragraph" w:styleId="Footer">
    <w:name w:val="footer"/>
    <w:basedOn w:val="Normal"/>
    <w:link w:val="FooterChar"/>
    <w:rsid w:val="002F00AB"/>
    <w:pPr>
      <w:tabs>
        <w:tab w:val="center" w:pos="4153"/>
        <w:tab w:val="right" w:pos="8306"/>
      </w:tabs>
    </w:pPr>
  </w:style>
  <w:style w:type="character" w:customStyle="1" w:styleId="FooterChar">
    <w:name w:val="Footer Char"/>
    <w:basedOn w:val="DefaultParagraphFont"/>
    <w:link w:val="Footer"/>
    <w:rsid w:val="002F00AB"/>
    <w:rPr>
      <w:sz w:val="24"/>
      <w:szCs w:val="24"/>
      <w:lang w:val="en-GB" w:eastAsia="en-GB"/>
    </w:rPr>
  </w:style>
  <w:style w:type="character" w:styleId="PlaceholderText">
    <w:name w:val="Placeholder Text"/>
    <w:basedOn w:val="DefaultParagraphFont"/>
    <w:uiPriority w:val="99"/>
    <w:semiHidden/>
    <w:rsid w:val="00206C40"/>
    <w:rPr>
      <w:color w:val="808080"/>
    </w:rPr>
  </w:style>
  <w:style w:type="paragraph" w:styleId="ListParagraph">
    <w:name w:val="List Paragraph"/>
    <w:basedOn w:val="Normal"/>
    <w:uiPriority w:val="34"/>
    <w:qFormat/>
    <w:rsid w:val="00F66D6A"/>
    <w:pPr>
      <w:spacing w:after="200" w:line="276" w:lineRule="auto"/>
      <w:ind w:left="720"/>
      <w:contextualSpacing/>
    </w:pPr>
    <w:rPr>
      <w:rFonts w:asciiTheme="minorHAnsi" w:eastAsiaTheme="minorHAnsi" w:hAnsiTheme="minorHAnsi" w:cstheme="minorBidi"/>
      <w:sz w:val="22"/>
      <w:szCs w:val="22"/>
      <w:lang w:val="el-GR" w:eastAsia="en-US"/>
    </w:rPr>
  </w:style>
  <w:style w:type="paragraph" w:styleId="NormalWeb">
    <w:name w:val="Normal (Web)"/>
    <w:basedOn w:val="Normal"/>
    <w:uiPriority w:val="99"/>
    <w:unhideWhenUsed/>
    <w:rsid w:val="00C8632E"/>
    <w:pPr>
      <w:spacing w:before="100" w:beforeAutospacing="1" w:after="100" w:afterAutospacing="1"/>
    </w:pPr>
    <w:rPr>
      <w:lang w:val="el-GR" w:eastAsia="el-GR"/>
    </w:rPr>
  </w:style>
  <w:style w:type="character" w:styleId="Strong">
    <w:name w:val="Strong"/>
    <w:basedOn w:val="DefaultParagraphFont"/>
    <w:uiPriority w:val="22"/>
    <w:qFormat/>
    <w:rsid w:val="00C8632E"/>
    <w:rPr>
      <w:b/>
      <w:bCs/>
    </w:rPr>
  </w:style>
  <w:style w:type="character" w:styleId="Hyperlink">
    <w:name w:val="Hyperlink"/>
    <w:basedOn w:val="DefaultParagraphFont"/>
    <w:uiPriority w:val="99"/>
    <w:unhideWhenUsed/>
    <w:rsid w:val="00414F92"/>
    <w:rPr>
      <w:color w:val="0000FF" w:themeColor="hyperlink"/>
      <w:u w:val="single"/>
    </w:rPr>
  </w:style>
  <w:style w:type="character" w:customStyle="1" w:styleId="UnresolvedMention">
    <w:name w:val="Unresolved Mention"/>
    <w:basedOn w:val="DefaultParagraphFont"/>
    <w:uiPriority w:val="99"/>
    <w:semiHidden/>
    <w:unhideWhenUsed/>
    <w:rsid w:val="00414F92"/>
    <w:rPr>
      <w:color w:val="605E5C"/>
      <w:shd w:val="clear" w:color="auto" w:fill="E1DFDD"/>
    </w:rPr>
  </w:style>
  <w:style w:type="character" w:styleId="FollowedHyperlink">
    <w:name w:val="FollowedHyperlink"/>
    <w:basedOn w:val="DefaultParagraphFont"/>
    <w:semiHidden/>
    <w:unhideWhenUsed/>
    <w:rsid w:val="006807A6"/>
    <w:rPr>
      <w:color w:val="800080" w:themeColor="followedHyperlink"/>
      <w:u w:val="single"/>
    </w:rPr>
  </w:style>
  <w:style w:type="paragraph" w:customStyle="1" w:styleId="Default">
    <w:name w:val="Default"/>
    <w:rsid w:val="00D6662E"/>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1E0"/>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12DFE"/>
    <w:rPr>
      <w:rFonts w:ascii="Tahoma" w:hAnsi="Tahoma" w:cs="Tahoma"/>
      <w:sz w:val="16"/>
      <w:szCs w:val="16"/>
    </w:rPr>
  </w:style>
  <w:style w:type="character" w:customStyle="1" w:styleId="BalloonTextChar">
    <w:name w:val="Balloon Text Char"/>
    <w:basedOn w:val="DefaultParagraphFont"/>
    <w:link w:val="BalloonText"/>
    <w:rsid w:val="00B12DFE"/>
    <w:rPr>
      <w:rFonts w:ascii="Tahoma" w:hAnsi="Tahoma" w:cs="Tahoma"/>
      <w:sz w:val="16"/>
      <w:szCs w:val="16"/>
      <w:lang w:val="en-GB" w:eastAsia="en-GB"/>
    </w:rPr>
  </w:style>
  <w:style w:type="paragraph" w:styleId="Header">
    <w:name w:val="header"/>
    <w:basedOn w:val="Normal"/>
    <w:link w:val="HeaderChar"/>
    <w:rsid w:val="002F00AB"/>
    <w:pPr>
      <w:tabs>
        <w:tab w:val="center" w:pos="4153"/>
        <w:tab w:val="right" w:pos="8306"/>
      </w:tabs>
    </w:pPr>
  </w:style>
  <w:style w:type="character" w:customStyle="1" w:styleId="HeaderChar">
    <w:name w:val="Header Char"/>
    <w:basedOn w:val="DefaultParagraphFont"/>
    <w:link w:val="Header"/>
    <w:rsid w:val="002F00AB"/>
    <w:rPr>
      <w:sz w:val="24"/>
      <w:szCs w:val="24"/>
      <w:lang w:val="en-GB" w:eastAsia="en-GB"/>
    </w:rPr>
  </w:style>
  <w:style w:type="paragraph" w:styleId="Footer">
    <w:name w:val="footer"/>
    <w:basedOn w:val="Normal"/>
    <w:link w:val="FooterChar"/>
    <w:rsid w:val="002F00AB"/>
    <w:pPr>
      <w:tabs>
        <w:tab w:val="center" w:pos="4153"/>
        <w:tab w:val="right" w:pos="8306"/>
      </w:tabs>
    </w:pPr>
  </w:style>
  <w:style w:type="character" w:customStyle="1" w:styleId="FooterChar">
    <w:name w:val="Footer Char"/>
    <w:basedOn w:val="DefaultParagraphFont"/>
    <w:link w:val="Footer"/>
    <w:rsid w:val="002F00AB"/>
    <w:rPr>
      <w:sz w:val="24"/>
      <w:szCs w:val="24"/>
      <w:lang w:val="en-GB" w:eastAsia="en-GB"/>
    </w:rPr>
  </w:style>
  <w:style w:type="character" w:styleId="PlaceholderText">
    <w:name w:val="Placeholder Text"/>
    <w:basedOn w:val="DefaultParagraphFont"/>
    <w:uiPriority w:val="99"/>
    <w:semiHidden/>
    <w:rsid w:val="00206C40"/>
    <w:rPr>
      <w:color w:val="808080"/>
    </w:rPr>
  </w:style>
  <w:style w:type="paragraph" w:styleId="ListParagraph">
    <w:name w:val="List Paragraph"/>
    <w:basedOn w:val="Normal"/>
    <w:uiPriority w:val="34"/>
    <w:qFormat/>
    <w:rsid w:val="00F66D6A"/>
    <w:pPr>
      <w:spacing w:after="200" w:line="276" w:lineRule="auto"/>
      <w:ind w:left="720"/>
      <w:contextualSpacing/>
    </w:pPr>
    <w:rPr>
      <w:rFonts w:asciiTheme="minorHAnsi" w:eastAsiaTheme="minorHAnsi" w:hAnsiTheme="minorHAnsi" w:cstheme="minorBidi"/>
      <w:sz w:val="22"/>
      <w:szCs w:val="22"/>
      <w:lang w:val="el-GR" w:eastAsia="en-US"/>
    </w:rPr>
  </w:style>
  <w:style w:type="paragraph" w:styleId="NormalWeb">
    <w:name w:val="Normal (Web)"/>
    <w:basedOn w:val="Normal"/>
    <w:uiPriority w:val="99"/>
    <w:unhideWhenUsed/>
    <w:rsid w:val="00C8632E"/>
    <w:pPr>
      <w:spacing w:before="100" w:beforeAutospacing="1" w:after="100" w:afterAutospacing="1"/>
    </w:pPr>
    <w:rPr>
      <w:lang w:val="el-GR" w:eastAsia="el-GR"/>
    </w:rPr>
  </w:style>
  <w:style w:type="character" w:styleId="Strong">
    <w:name w:val="Strong"/>
    <w:basedOn w:val="DefaultParagraphFont"/>
    <w:uiPriority w:val="22"/>
    <w:qFormat/>
    <w:rsid w:val="00C8632E"/>
    <w:rPr>
      <w:b/>
      <w:bCs/>
    </w:rPr>
  </w:style>
  <w:style w:type="character" w:styleId="Hyperlink">
    <w:name w:val="Hyperlink"/>
    <w:basedOn w:val="DefaultParagraphFont"/>
    <w:uiPriority w:val="99"/>
    <w:unhideWhenUsed/>
    <w:rsid w:val="00414F92"/>
    <w:rPr>
      <w:color w:val="0000FF" w:themeColor="hyperlink"/>
      <w:u w:val="single"/>
    </w:rPr>
  </w:style>
  <w:style w:type="character" w:customStyle="1" w:styleId="UnresolvedMention">
    <w:name w:val="Unresolved Mention"/>
    <w:basedOn w:val="DefaultParagraphFont"/>
    <w:uiPriority w:val="99"/>
    <w:semiHidden/>
    <w:unhideWhenUsed/>
    <w:rsid w:val="00414F92"/>
    <w:rPr>
      <w:color w:val="605E5C"/>
      <w:shd w:val="clear" w:color="auto" w:fill="E1DFDD"/>
    </w:rPr>
  </w:style>
  <w:style w:type="character" w:styleId="FollowedHyperlink">
    <w:name w:val="FollowedHyperlink"/>
    <w:basedOn w:val="DefaultParagraphFont"/>
    <w:semiHidden/>
    <w:unhideWhenUsed/>
    <w:rsid w:val="006807A6"/>
    <w:rPr>
      <w:color w:val="800080" w:themeColor="followedHyperlink"/>
      <w:u w:val="single"/>
    </w:rPr>
  </w:style>
  <w:style w:type="paragraph" w:customStyle="1" w:styleId="Default">
    <w:name w:val="Default"/>
    <w:rsid w:val="00D6662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328364">
      <w:bodyDiv w:val="1"/>
      <w:marLeft w:val="0"/>
      <w:marRight w:val="0"/>
      <w:marTop w:val="0"/>
      <w:marBottom w:val="0"/>
      <w:divBdr>
        <w:top w:val="none" w:sz="0" w:space="0" w:color="auto"/>
        <w:left w:val="none" w:sz="0" w:space="0" w:color="auto"/>
        <w:bottom w:val="none" w:sz="0" w:space="0" w:color="auto"/>
        <w:right w:val="none" w:sz="0" w:space="0" w:color="auto"/>
      </w:divBdr>
    </w:div>
    <w:div w:id="710348671">
      <w:bodyDiv w:val="1"/>
      <w:marLeft w:val="0"/>
      <w:marRight w:val="0"/>
      <w:marTop w:val="0"/>
      <w:marBottom w:val="0"/>
      <w:divBdr>
        <w:top w:val="none" w:sz="0" w:space="0" w:color="auto"/>
        <w:left w:val="none" w:sz="0" w:space="0" w:color="auto"/>
        <w:bottom w:val="none" w:sz="0" w:space="0" w:color="auto"/>
        <w:right w:val="none" w:sz="0" w:space="0" w:color="auto"/>
      </w:divBdr>
    </w:div>
    <w:div w:id="1236086214">
      <w:bodyDiv w:val="1"/>
      <w:marLeft w:val="0"/>
      <w:marRight w:val="0"/>
      <w:marTop w:val="0"/>
      <w:marBottom w:val="0"/>
      <w:divBdr>
        <w:top w:val="none" w:sz="0" w:space="0" w:color="auto"/>
        <w:left w:val="none" w:sz="0" w:space="0" w:color="auto"/>
        <w:bottom w:val="none" w:sz="0" w:space="0" w:color="auto"/>
        <w:right w:val="none" w:sz="0" w:space="0" w:color="auto"/>
      </w:divBdr>
    </w:div>
    <w:div w:id="1239752102">
      <w:bodyDiv w:val="1"/>
      <w:marLeft w:val="0"/>
      <w:marRight w:val="0"/>
      <w:marTop w:val="0"/>
      <w:marBottom w:val="0"/>
      <w:divBdr>
        <w:top w:val="none" w:sz="0" w:space="0" w:color="auto"/>
        <w:left w:val="none" w:sz="0" w:space="0" w:color="auto"/>
        <w:bottom w:val="none" w:sz="0" w:space="0" w:color="auto"/>
        <w:right w:val="none" w:sz="0" w:space="0" w:color="auto"/>
      </w:divBdr>
    </w:div>
    <w:div w:id="133302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hotodentro.edu.gr/v/item/ds/8521/227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2212</Words>
  <Characters>12610</Characters>
  <Application>Microsoft Office Word</Application>
  <DocSecurity>0</DocSecurity>
  <Lines>105</Lines>
  <Paragraphs>29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_ΠΡΟΓΡΑΜΜΑΤΙΣΜΟΣ Α ΛΥΚΕΙΟΥ 2008-09</vt:lpstr>
      <vt:lpstr>_ΠΡΟΓΡΑΜΜΑΤΙΣΜΟΣ Α ΛΥΚΕΙΟΥ 2008-09</vt:lpstr>
    </vt:vector>
  </TitlesOfParts>
  <Company>&lt;arabianhorse&gt;</Company>
  <LinksUpToDate>false</LinksUpToDate>
  <CharactersWithSpaces>14793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_ΠΡΟΓΡΑΜΜΑΤΙΣΜΟΣ Α ΛΥΚΕΙΟΥ 2008-09</dc:title>
  <dc:creator>Sony</dc:creator>
  <cp:lastModifiedBy>asus</cp:lastModifiedBy>
  <cp:revision>3</cp:revision>
  <cp:lastPrinted>2021-11-21T09:58:00Z</cp:lastPrinted>
  <dcterms:created xsi:type="dcterms:W3CDTF">2024-10-03T09:30:00Z</dcterms:created>
  <dcterms:modified xsi:type="dcterms:W3CDTF">2024-10-03T10:13:00Z</dcterms:modified>
</cp:coreProperties>
</file>