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7411" w14:textId="77777777" w:rsidR="005C14CB" w:rsidRPr="005C14CB" w:rsidRDefault="005C14CB" w:rsidP="005C14CB">
      <w:pPr>
        <w:pStyle w:val="paragraph"/>
        <w:spacing w:before="0" w:beforeAutospacing="0" w:after="0" w:afterAutospacing="0"/>
        <w:jc w:val="center"/>
        <w:textAlignment w:val="baseline"/>
        <w:rPr>
          <w:rFonts w:ascii="Calibri" w:hAnsi="Calibri" w:cs="Calibri"/>
          <w:lang w:val="el-GR"/>
        </w:rPr>
      </w:pPr>
      <w:r w:rsidRPr="005C14CB">
        <w:rPr>
          <w:rStyle w:val="normaltextrun"/>
          <w:rFonts w:ascii="Calibri" w:hAnsi="Calibri" w:cs="Calibri"/>
          <w:b/>
          <w:bCs/>
          <w:lang w:val="el-GR"/>
        </w:rPr>
        <w:t>ΙΣΤΟΡΙΑ Α΄ ΤΑΞΗΣ ΓΕΝΙΚΟΥ ΛΥΚΕΙΟΥ</w:t>
      </w:r>
      <w:r w:rsidRPr="005C14CB">
        <w:rPr>
          <w:rStyle w:val="eop"/>
          <w:rFonts w:ascii="Calibri" w:hAnsi="Calibri" w:cs="Calibri"/>
        </w:rPr>
        <w:t> </w:t>
      </w:r>
    </w:p>
    <w:p w14:paraId="27C68E4A" w14:textId="77777777" w:rsidR="005C14CB" w:rsidRPr="005C14CB" w:rsidRDefault="005C14CB" w:rsidP="005C14CB">
      <w:pPr>
        <w:pStyle w:val="paragraph"/>
        <w:spacing w:before="0" w:beforeAutospacing="0" w:after="0" w:afterAutospacing="0"/>
        <w:textAlignment w:val="baseline"/>
        <w:rPr>
          <w:rFonts w:ascii="Calibri" w:hAnsi="Calibri" w:cs="Calibri"/>
          <w:lang w:val="el-GR"/>
        </w:rPr>
      </w:pPr>
      <w:r w:rsidRPr="005C14CB">
        <w:rPr>
          <w:rStyle w:val="normaltextrun"/>
          <w:rFonts w:ascii="Calibri" w:hAnsi="Calibri" w:cs="Calibri"/>
          <w:b/>
          <w:bCs/>
          <w:lang w:val="el-GR"/>
        </w:rPr>
        <w:t>3</w:t>
      </w:r>
      <w:r w:rsidRPr="005C14CB">
        <w:rPr>
          <w:rStyle w:val="normaltextrun"/>
          <w:rFonts w:ascii="Calibri" w:hAnsi="Calibri" w:cs="Calibri"/>
          <w:b/>
          <w:bCs/>
          <w:vertAlign w:val="superscript"/>
          <w:lang w:val="el-GR"/>
        </w:rPr>
        <w:t>ο</w:t>
      </w:r>
      <w:r w:rsidRPr="005C14CB">
        <w:rPr>
          <w:rStyle w:val="normaltextrun"/>
          <w:rFonts w:ascii="Calibri" w:hAnsi="Calibri" w:cs="Calibri"/>
          <w:b/>
          <w:bCs/>
          <w:lang w:val="el-GR"/>
        </w:rPr>
        <w:t xml:space="preserve"> ΘΕΜΑ </w:t>
      </w:r>
      <w:r w:rsidRPr="005C14CB">
        <w:rPr>
          <w:rStyle w:val="eop"/>
          <w:rFonts w:ascii="Calibri" w:hAnsi="Calibri" w:cs="Calibri"/>
        </w:rPr>
        <w:t> </w:t>
      </w:r>
    </w:p>
    <w:p w14:paraId="074D65C2"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lang w:val="el-GR"/>
        </w:rPr>
        <w:t>Με βάση τις ιστορικές σας γνώσεις και αντλώντας στοιχεία από το κείμενο που σας δίνεται, να απαντήσετε στα ακόλουθα ερωτήματα:</w:t>
      </w:r>
      <w:r w:rsidRPr="005C14CB">
        <w:rPr>
          <w:rStyle w:val="eop"/>
          <w:rFonts w:ascii="Calibri" w:hAnsi="Calibri" w:cs="Calibri"/>
        </w:rPr>
        <w:t> </w:t>
      </w:r>
    </w:p>
    <w:p w14:paraId="3F4571C8"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b/>
          <w:bCs/>
          <w:lang w:val="el-GR"/>
        </w:rPr>
        <w:t>α.</w:t>
      </w:r>
      <w:r w:rsidRPr="005C14CB">
        <w:rPr>
          <w:rStyle w:val="normaltextrun"/>
          <w:rFonts w:ascii="Calibri" w:hAnsi="Calibri" w:cs="Calibri"/>
          <w:lang w:val="el-GR"/>
        </w:rPr>
        <w:t xml:space="preserve"> Πότε τοποθετείται η εμφάνιση και ποια  θεωρείται ότι είναι η προέλευση της  αλφαβητικής γραφής στον ελλαδικό χώρο;                                                                                         (μονάδες 13) </w:t>
      </w:r>
      <w:r w:rsidRPr="005C14CB">
        <w:rPr>
          <w:rStyle w:val="eop"/>
          <w:rFonts w:ascii="Calibri" w:hAnsi="Calibri" w:cs="Calibri"/>
        </w:rPr>
        <w:t> </w:t>
      </w:r>
    </w:p>
    <w:p w14:paraId="662AE93C"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b/>
          <w:bCs/>
          <w:lang w:val="el-GR"/>
        </w:rPr>
        <w:t>β.</w:t>
      </w:r>
      <w:r w:rsidRPr="005C14CB">
        <w:rPr>
          <w:rStyle w:val="normaltextrun"/>
          <w:rFonts w:ascii="Calibri" w:hAnsi="Calibri" w:cs="Calibri"/>
          <w:lang w:val="el-GR"/>
        </w:rPr>
        <w:t xml:space="preserve"> Ποιος ειδικότερα είναι ο τρόπος λειτουργίας αυτού του συστήματος γραφής;    (μονάδες 12)</w:t>
      </w:r>
      <w:r w:rsidRPr="005C14CB">
        <w:rPr>
          <w:rStyle w:val="eop"/>
          <w:rFonts w:ascii="Calibri" w:hAnsi="Calibri" w:cs="Calibri"/>
        </w:rPr>
        <w:t> </w:t>
      </w:r>
    </w:p>
    <w:p w14:paraId="17428C00" w14:textId="77777777" w:rsidR="005C14CB" w:rsidRPr="005C14CB" w:rsidRDefault="005C14CB" w:rsidP="005C14CB">
      <w:pPr>
        <w:pStyle w:val="paragraph"/>
        <w:spacing w:before="0" w:beforeAutospacing="0" w:after="0" w:afterAutospacing="0"/>
        <w:jc w:val="right"/>
        <w:textAlignment w:val="baseline"/>
        <w:rPr>
          <w:rFonts w:ascii="Calibri" w:hAnsi="Calibri" w:cs="Calibri"/>
          <w:lang w:val="el-GR"/>
        </w:rPr>
      </w:pPr>
      <w:r w:rsidRPr="005C14CB">
        <w:rPr>
          <w:rStyle w:val="normaltextrun"/>
          <w:rFonts w:ascii="Calibri" w:hAnsi="Calibri" w:cs="Calibri"/>
          <w:b/>
          <w:bCs/>
          <w:lang w:val="el-GR"/>
        </w:rPr>
        <w:t>Μονάδες 25</w:t>
      </w:r>
      <w:r w:rsidRPr="005C14CB">
        <w:rPr>
          <w:rStyle w:val="eop"/>
          <w:rFonts w:ascii="Calibri" w:hAnsi="Calibri" w:cs="Calibri"/>
        </w:rPr>
        <w:t> </w:t>
      </w:r>
    </w:p>
    <w:p w14:paraId="6F01905F" w14:textId="77777777" w:rsidR="005C14CB" w:rsidRPr="005C14CB" w:rsidRDefault="005C14CB" w:rsidP="005C14CB">
      <w:pPr>
        <w:pStyle w:val="paragraph"/>
        <w:spacing w:before="0" w:beforeAutospacing="0" w:after="0" w:afterAutospacing="0"/>
        <w:jc w:val="center"/>
        <w:textAlignment w:val="baseline"/>
        <w:rPr>
          <w:rFonts w:ascii="Calibri" w:hAnsi="Calibri" w:cs="Calibri"/>
          <w:lang w:val="el-GR"/>
        </w:rPr>
      </w:pPr>
      <w:r w:rsidRPr="005C14CB">
        <w:rPr>
          <w:rStyle w:val="normaltextrun"/>
          <w:rFonts w:ascii="Calibri" w:hAnsi="Calibri" w:cs="Calibri"/>
          <w:b/>
          <w:bCs/>
          <w:lang w:val="el-GR"/>
        </w:rPr>
        <w:t>ΚΕΙΜΕΝΟ</w:t>
      </w:r>
      <w:r w:rsidRPr="005C14CB">
        <w:rPr>
          <w:rStyle w:val="eop"/>
          <w:rFonts w:ascii="Calibri" w:hAnsi="Calibri" w:cs="Calibri"/>
        </w:rPr>
        <w:t> </w:t>
      </w:r>
    </w:p>
    <w:p w14:paraId="2A0C8B71"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lang w:val="el-GR"/>
        </w:rPr>
        <w:t>Οι Έλληνες υιοθέτησαν  την αλφάβητο λίγο μετά το 800 π.Χ. Ένα σύστημα γραφής μυκηναϊκού τύπου είχε επιζήσει στην Κύπρο, αλλά το μεγαλύτερο μέρος των Ελλήνων είχαν αποφασίσει να γράφουν «φοινικικά». Οι Έλληνες προσεκτικά έμαθαν τα ονόματα των γραμμάτων «Άλφα, Βήτα, Γάμα, Δέλτα» εκφέροντάς τα με τον δικό τους φωνητικό τρόπο και τηρώντας πάντα αμετάβλητη τη σειρά τους.  […] Πού ακριβώς τα υιοθέτησαν αρχικά δεν είναι γνωστό. Και παρά το γεγονός ότι οι Έλληνες αποκαλούσαν το σύστημα «φοινικικό», μένει ακόμη αναπάντητο αν αναφέρονταν πράγματι στους Φοίνικες της Βύβλου, της Τύρου, της Σιδώνας και των αποικιών τους στην Κύπρο και την Αφρική, ή στους Αραμαίους από τη Συρία. Είναι πολύ πιθανό πως η μεταστροφή από το παλαιό σύστημα γραφής να έλαβε χώρα στην Κύπρο. [...] Μαζί με την αλφάβητο οι Έλληνες επίσης υιοθέτησαν τον πίνακα γραφής, που διατήρησε το σημιτικό του όνομα στα ελληνικά, δέλτος.</w:t>
      </w:r>
      <w:r w:rsidRPr="005C14CB">
        <w:rPr>
          <w:rStyle w:val="eop"/>
          <w:rFonts w:ascii="Calibri" w:hAnsi="Calibri" w:cs="Calibri"/>
        </w:rPr>
        <w:t> </w:t>
      </w:r>
    </w:p>
    <w:p w14:paraId="3E4E3C80"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rPr>
        <w:t>W</w:t>
      </w:r>
      <w:r w:rsidRPr="005C14CB">
        <w:rPr>
          <w:rStyle w:val="normaltextrun"/>
          <w:rFonts w:ascii="Calibri" w:hAnsi="Calibri" w:cs="Calibri"/>
          <w:lang w:val="el-GR"/>
        </w:rPr>
        <w:t xml:space="preserve">. </w:t>
      </w:r>
      <w:r w:rsidRPr="005C14CB">
        <w:rPr>
          <w:rStyle w:val="normaltextrun"/>
          <w:rFonts w:ascii="Calibri" w:hAnsi="Calibri" w:cs="Calibri"/>
        </w:rPr>
        <w:t>Burkert</w:t>
      </w:r>
      <w:r w:rsidRPr="005C14CB">
        <w:rPr>
          <w:rStyle w:val="normaltextrun"/>
          <w:rFonts w:ascii="Calibri" w:hAnsi="Calibri" w:cs="Calibri"/>
          <w:lang w:val="el-GR"/>
        </w:rPr>
        <w:t xml:space="preserve">, </w:t>
      </w:r>
      <w:r w:rsidRPr="005C14CB">
        <w:rPr>
          <w:rStyle w:val="normaltextrun"/>
          <w:rFonts w:ascii="Calibri" w:hAnsi="Calibri" w:cs="Calibri"/>
          <w:i/>
          <w:iCs/>
          <w:lang w:val="el-GR"/>
        </w:rPr>
        <w:t xml:space="preserve">Βαβυλών, Μέμφις, </w:t>
      </w:r>
      <w:proofErr w:type="gramStart"/>
      <w:r w:rsidRPr="005C14CB">
        <w:rPr>
          <w:rStyle w:val="normaltextrun"/>
          <w:rFonts w:ascii="Calibri" w:hAnsi="Calibri" w:cs="Calibri"/>
          <w:i/>
          <w:iCs/>
          <w:lang w:val="el-GR"/>
        </w:rPr>
        <w:t>Περσέπολις</w:t>
      </w:r>
      <w:r w:rsidRPr="005C14CB">
        <w:rPr>
          <w:rStyle w:val="normaltextrun"/>
          <w:rFonts w:ascii="Calibri" w:hAnsi="Calibri" w:cs="Calibri"/>
          <w:lang w:val="el-GR"/>
        </w:rPr>
        <w:t>,μτφ.</w:t>
      </w:r>
      <w:proofErr w:type="gramEnd"/>
      <w:r w:rsidRPr="005C14CB">
        <w:rPr>
          <w:rStyle w:val="normaltextrun"/>
          <w:rFonts w:ascii="Calibri" w:hAnsi="Calibri" w:cs="Calibri"/>
          <w:lang w:val="el-GR"/>
        </w:rPr>
        <w:t xml:space="preserve"> Π.Κουμούτση, Ενάλιος, Αθήνα 2009, σσ. 36, 38.</w:t>
      </w:r>
      <w:r w:rsidRPr="005C14CB">
        <w:rPr>
          <w:rStyle w:val="eop"/>
          <w:rFonts w:ascii="Calibri" w:hAnsi="Calibri" w:cs="Calibri"/>
        </w:rPr>
        <w:t> </w:t>
      </w:r>
    </w:p>
    <w:p w14:paraId="5A73DB28"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eop"/>
          <w:rFonts w:ascii="Calibri" w:hAnsi="Calibri" w:cs="Calibri"/>
        </w:rPr>
        <w:t> </w:t>
      </w:r>
    </w:p>
    <w:p w14:paraId="7172CF07" w14:textId="74C2BD09" w:rsidR="009A6466" w:rsidRPr="005C14CB" w:rsidRDefault="005C14CB">
      <w:pPr>
        <w:rPr>
          <w:rFonts w:ascii="Calibri" w:hAnsi="Calibri" w:cs="Calibri"/>
          <w:sz w:val="24"/>
          <w:szCs w:val="24"/>
          <w:lang w:val="el-GR"/>
        </w:rPr>
      </w:pPr>
      <w:r w:rsidRPr="005C14CB">
        <w:rPr>
          <w:rFonts w:ascii="Calibri" w:hAnsi="Calibri" w:cs="Calibri"/>
          <w:sz w:val="24"/>
          <w:szCs w:val="24"/>
          <w:lang w:val="el-GR"/>
        </w:rPr>
        <w:t>ΕΝΔΕΙΚΤΙΚΕΣ ΑΠΑΝΤΗΣΕΙΣ</w:t>
      </w:r>
    </w:p>
    <w:p w14:paraId="031A3029" w14:textId="77777777" w:rsidR="005C14CB" w:rsidRPr="005C14CB" w:rsidRDefault="005C14CB" w:rsidP="005C14CB">
      <w:pPr>
        <w:pStyle w:val="paragraph"/>
        <w:spacing w:before="0" w:beforeAutospacing="0" w:after="0" w:afterAutospacing="0"/>
        <w:jc w:val="center"/>
        <w:textAlignment w:val="baseline"/>
        <w:rPr>
          <w:rFonts w:ascii="Calibri" w:hAnsi="Calibri" w:cs="Calibri"/>
          <w:lang w:val="el-GR"/>
        </w:rPr>
      </w:pPr>
      <w:r w:rsidRPr="005C14CB">
        <w:rPr>
          <w:rStyle w:val="normaltextrun"/>
          <w:rFonts w:ascii="Calibri" w:hAnsi="Calibri" w:cs="Calibri"/>
          <w:b/>
          <w:bCs/>
          <w:color w:val="000000"/>
          <w:shd w:val="clear" w:color="auto" w:fill="FFFFFF"/>
          <w:lang w:val="el-GR"/>
        </w:rPr>
        <w:t>ΕΝΔΕΙΚΤΙΚΕΣ ΑΠΑΝΤΗΣΕΙΣ</w:t>
      </w:r>
      <w:r w:rsidRPr="005C14CB">
        <w:rPr>
          <w:rStyle w:val="normaltextrun"/>
          <w:rFonts w:ascii="Calibri" w:hAnsi="Calibri" w:cs="Calibri"/>
          <w:color w:val="000000"/>
          <w:lang w:val="el-GR"/>
        </w:rPr>
        <w:t> </w:t>
      </w:r>
      <w:r w:rsidRPr="005C14CB">
        <w:rPr>
          <w:rStyle w:val="eop"/>
          <w:rFonts w:ascii="Calibri" w:hAnsi="Calibri" w:cs="Calibri"/>
          <w:color w:val="000000"/>
        </w:rPr>
        <w:t> </w:t>
      </w:r>
    </w:p>
    <w:p w14:paraId="1EB63BC9"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b/>
          <w:bCs/>
          <w:lang w:val="el-GR"/>
        </w:rPr>
        <w:t xml:space="preserve">3.α. </w:t>
      </w:r>
      <w:r w:rsidRPr="005C14CB">
        <w:rPr>
          <w:rStyle w:val="normaltextrun"/>
          <w:rFonts w:ascii="Calibri" w:hAnsi="Calibri" w:cs="Calibri"/>
          <w:lang w:val="el-GR"/>
        </w:rPr>
        <w:t>Για την απάντηση στο ερώτημα οι μαθητές/-τριες αναμένεται, μέσα από την κριτική ανάγνωση της ιστορικής πηγής, να αξιοποιήσουν τις κατάλληλες πληροφορίες: </w:t>
      </w:r>
      <w:r w:rsidRPr="005C14CB">
        <w:rPr>
          <w:rStyle w:val="eop"/>
          <w:rFonts w:ascii="Calibri" w:hAnsi="Calibri" w:cs="Calibri"/>
        </w:rPr>
        <w:t> </w:t>
      </w:r>
    </w:p>
    <w:p w14:paraId="50204BE9" w14:textId="77777777" w:rsidR="005C14CB" w:rsidRPr="005C14CB" w:rsidRDefault="005C14CB" w:rsidP="005C14CB">
      <w:pPr>
        <w:pStyle w:val="paragraph"/>
        <w:numPr>
          <w:ilvl w:val="0"/>
          <w:numId w:val="1"/>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«Οι Έλληνες υιοθέτησαν  την αλφάβητο λίγο μετά το 800 π.Χ</w:t>
      </w:r>
      <w:r w:rsidRPr="005C14CB">
        <w:rPr>
          <w:rStyle w:val="normaltextrun"/>
          <w:rFonts w:ascii="Calibri" w:hAnsi="Calibri" w:cs="Calibri"/>
          <w:i/>
          <w:iCs/>
          <w:lang w:val="el-GR"/>
        </w:rPr>
        <w:t xml:space="preserve">. </w:t>
      </w:r>
      <w:r w:rsidRPr="005C14CB">
        <w:rPr>
          <w:rStyle w:val="normaltextrun"/>
          <w:rFonts w:ascii="Calibri" w:hAnsi="Calibri" w:cs="Calibri"/>
          <w:lang w:val="el-GR"/>
        </w:rPr>
        <w:t>Πού ακριβώς τα υιοθέτησαν αρχικά δεν είναι γνωστό.» </w:t>
      </w:r>
      <w:r w:rsidRPr="005C14CB">
        <w:rPr>
          <w:rStyle w:val="eop"/>
          <w:rFonts w:ascii="Calibri" w:hAnsi="Calibri" w:cs="Calibri"/>
        </w:rPr>
        <w:t> </w:t>
      </w:r>
    </w:p>
    <w:p w14:paraId="020D1BD7" w14:textId="77777777" w:rsidR="005C14CB" w:rsidRPr="005C14CB" w:rsidRDefault="005C14CB" w:rsidP="005C14CB">
      <w:pPr>
        <w:pStyle w:val="paragraph"/>
        <w:numPr>
          <w:ilvl w:val="0"/>
          <w:numId w:val="1"/>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«…παρά το γεγονός ότι οι Έλληνες αποκαλούσαν το σύστημα “φοινικικό”, μένει ακόμη αναπάντητο αν αναφέρονταν πράγματι στους Φοίνικες της Βύβλου, της Τύρου, της Σιδώνας και των αποικιών τους στην Κύπρο και την Αφρική, ή στους Αραμαίους από τη Συρία.»</w:t>
      </w:r>
      <w:r w:rsidRPr="005C14CB">
        <w:rPr>
          <w:rStyle w:val="eop"/>
          <w:rFonts w:ascii="Calibri" w:hAnsi="Calibri" w:cs="Calibri"/>
        </w:rPr>
        <w:t> </w:t>
      </w:r>
    </w:p>
    <w:p w14:paraId="4BF1B3B0" w14:textId="77777777" w:rsidR="005C14CB" w:rsidRPr="005C14CB" w:rsidRDefault="005C14CB" w:rsidP="005C14CB">
      <w:pPr>
        <w:pStyle w:val="paragraph"/>
        <w:numPr>
          <w:ilvl w:val="0"/>
          <w:numId w:val="1"/>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«Είναι πολύ πιθανό πως η μεταστροφή από το παλαιό σύστημα γραφής να έλαβε χώρα στην Κύπρο.»</w:t>
      </w:r>
      <w:r w:rsidRPr="005C14CB">
        <w:rPr>
          <w:rStyle w:val="eop"/>
          <w:rFonts w:ascii="Calibri" w:hAnsi="Calibri" w:cs="Calibri"/>
        </w:rPr>
        <w:t> </w:t>
      </w:r>
    </w:p>
    <w:p w14:paraId="128743B4"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lang w:val="el-GR"/>
        </w:rPr>
        <w:t>Από την ιστορική αφήγηση του σχολικού βιβλίου [Η αρχαία Ελλάδα (από το 1100 ως το 323 π.Χ., Ομηρική εποχή (1100-750 π.Χ., Ο πολιτισμός] μπορούν να αξιοποιηθούν  πληροφορίες από τα αποσπάσματα:</w:t>
      </w:r>
      <w:r w:rsidRPr="005C14CB">
        <w:rPr>
          <w:rStyle w:val="eop"/>
          <w:rFonts w:ascii="Calibri" w:hAnsi="Calibri" w:cs="Calibri"/>
        </w:rPr>
        <w:t> </w:t>
      </w:r>
    </w:p>
    <w:p w14:paraId="6A3D15EC" w14:textId="77777777" w:rsidR="005C14CB" w:rsidRPr="005C14CB" w:rsidRDefault="005C14CB" w:rsidP="005C14CB">
      <w:pPr>
        <w:pStyle w:val="paragraph"/>
        <w:numPr>
          <w:ilvl w:val="0"/>
          <w:numId w:val="2"/>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«…τέλη του 9ου  με αρχές του 8ου αιώνα επανεμφανίζεται η γραφή στον ελλαδικό χώρο.»</w:t>
      </w:r>
      <w:r w:rsidRPr="005C14CB">
        <w:rPr>
          <w:rStyle w:val="eop"/>
          <w:rFonts w:ascii="Calibri" w:hAnsi="Calibri" w:cs="Calibri"/>
        </w:rPr>
        <w:t> </w:t>
      </w:r>
    </w:p>
    <w:p w14:paraId="447EEE27" w14:textId="77777777" w:rsidR="005C14CB" w:rsidRPr="005C14CB" w:rsidRDefault="005C14CB" w:rsidP="005C14CB">
      <w:pPr>
        <w:pStyle w:val="paragraph"/>
        <w:numPr>
          <w:ilvl w:val="0"/>
          <w:numId w:val="2"/>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«…η ελληνική αλφαβητική γραφή προέκυψε κατά τρόπο αφομοιωτικό από το φοινικικό αλφάβητο.»</w:t>
      </w:r>
      <w:r w:rsidRPr="005C14CB">
        <w:rPr>
          <w:rStyle w:val="eop"/>
          <w:rFonts w:ascii="Calibri" w:hAnsi="Calibri" w:cs="Calibri"/>
        </w:rPr>
        <w:t> </w:t>
      </w:r>
    </w:p>
    <w:p w14:paraId="54832BD4" w14:textId="77777777" w:rsidR="005C14CB" w:rsidRPr="005C14CB" w:rsidRDefault="005C14CB" w:rsidP="005C14CB">
      <w:pPr>
        <w:pStyle w:val="paragraph"/>
        <w:spacing w:before="0" w:beforeAutospacing="0" w:after="0" w:afterAutospacing="0"/>
        <w:ind w:firstLine="360"/>
        <w:jc w:val="both"/>
        <w:textAlignment w:val="baseline"/>
        <w:rPr>
          <w:rFonts w:ascii="Calibri" w:hAnsi="Calibri" w:cs="Calibri"/>
          <w:lang w:val="el-GR"/>
        </w:rPr>
      </w:pPr>
      <w:r w:rsidRPr="005C14CB">
        <w:rPr>
          <w:rStyle w:val="normaltextrun"/>
          <w:rFonts w:ascii="Calibri" w:hAnsi="Calibri" w:cs="Calibri"/>
          <w:lang w:val="el-GR"/>
        </w:rPr>
        <w:lastRenderedPageBreak/>
        <w:t>Μέσα από τη συνδυαστική προσέγγιση πηγής και ιστορικής αφήγησης αναμένεται να δομηθεί ένα συνθετικό κείμενο που να καταδεικνύει πότε υιοθετήθηκε το αλφάβητο και από ποιούς το πήραν οι Έλληνες.</w:t>
      </w:r>
      <w:r w:rsidRPr="005C14CB">
        <w:rPr>
          <w:rStyle w:val="eop"/>
          <w:rFonts w:ascii="Calibri" w:hAnsi="Calibri" w:cs="Calibri"/>
        </w:rPr>
        <w:t> </w:t>
      </w:r>
    </w:p>
    <w:p w14:paraId="47353FCD" w14:textId="77777777" w:rsidR="005C14CB" w:rsidRPr="005C14CB" w:rsidRDefault="005C14CB" w:rsidP="005C14CB">
      <w:pPr>
        <w:pStyle w:val="paragraph"/>
        <w:spacing w:before="0" w:beforeAutospacing="0" w:after="0" w:afterAutospacing="0"/>
        <w:ind w:firstLine="360"/>
        <w:jc w:val="both"/>
        <w:textAlignment w:val="baseline"/>
        <w:rPr>
          <w:rFonts w:ascii="Calibri" w:hAnsi="Calibri" w:cs="Calibri"/>
          <w:lang w:val="el-GR"/>
        </w:rPr>
      </w:pPr>
      <w:r w:rsidRPr="005C14CB">
        <w:rPr>
          <w:rStyle w:val="eop"/>
          <w:rFonts w:ascii="Calibri" w:hAnsi="Calibri" w:cs="Calibri"/>
        </w:rPr>
        <w:t> </w:t>
      </w:r>
    </w:p>
    <w:p w14:paraId="60DD88DE"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b/>
          <w:bCs/>
          <w:lang w:val="el-GR"/>
        </w:rPr>
        <w:t xml:space="preserve">3.β. </w:t>
      </w:r>
      <w:r w:rsidRPr="005C14CB">
        <w:rPr>
          <w:rStyle w:val="normaltextrun"/>
          <w:rFonts w:ascii="Calibri" w:hAnsi="Calibri" w:cs="Calibri"/>
          <w:lang w:val="el-GR"/>
        </w:rPr>
        <w:t>Για την απάντηση στο ερώτημα οι μαθητές/-τριες αναμένεται, μέσα από την κριτική ανάγνωση της ιστορικής πηγής, να αξιοποιήσουν τις κατάλληλες πληροφορίες: </w:t>
      </w:r>
      <w:r w:rsidRPr="005C14CB">
        <w:rPr>
          <w:rStyle w:val="eop"/>
          <w:rFonts w:ascii="Calibri" w:hAnsi="Calibri" w:cs="Calibri"/>
        </w:rPr>
        <w:t> </w:t>
      </w:r>
    </w:p>
    <w:p w14:paraId="2DD88DFB" w14:textId="77777777" w:rsidR="005C14CB" w:rsidRPr="005C14CB" w:rsidRDefault="005C14CB" w:rsidP="005C14CB">
      <w:pPr>
        <w:pStyle w:val="paragraph"/>
        <w:numPr>
          <w:ilvl w:val="0"/>
          <w:numId w:val="3"/>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Οι Έλληνες «…έμαθαν τα ονόματα των γραμμάτων “Άλφα, Βήτα, Γάμα, Δέλτα” εκφέροντάς τα με τον δικό τους φωνητικό τρόπο και τηρώντας πάντα αμετάβλητη τη σειρά τους.»</w:t>
      </w:r>
      <w:r w:rsidRPr="005C14CB">
        <w:rPr>
          <w:rStyle w:val="eop"/>
          <w:rFonts w:ascii="Calibri" w:hAnsi="Calibri" w:cs="Calibri"/>
        </w:rPr>
        <w:t> </w:t>
      </w:r>
    </w:p>
    <w:p w14:paraId="67CBAE26" w14:textId="77777777" w:rsidR="005C14CB" w:rsidRPr="005C14CB" w:rsidRDefault="005C14CB" w:rsidP="005C14CB">
      <w:pPr>
        <w:pStyle w:val="paragraph"/>
        <w:spacing w:before="0" w:beforeAutospacing="0" w:after="0" w:afterAutospacing="0"/>
        <w:jc w:val="both"/>
        <w:textAlignment w:val="baseline"/>
        <w:rPr>
          <w:rFonts w:ascii="Calibri" w:hAnsi="Calibri" w:cs="Calibri"/>
          <w:lang w:val="el-GR"/>
        </w:rPr>
      </w:pPr>
      <w:r w:rsidRPr="005C14CB">
        <w:rPr>
          <w:rStyle w:val="normaltextrun"/>
          <w:rFonts w:ascii="Calibri" w:hAnsi="Calibri" w:cs="Calibri"/>
          <w:lang w:val="el-GR"/>
        </w:rPr>
        <w:t>Από την ιστορική αφήγηση του σχολικού βιβλίου [Η αρχαία Ελλάδα (από το 1100 ως το 323 π.Χ., Ομηρική εποχή (1100-750 π.Χ.), Ο πολιτισμός] μπορούν να αξιοποιηθούν  πληροφορίες από τα αποσπάσματα:</w:t>
      </w:r>
      <w:r w:rsidRPr="005C14CB">
        <w:rPr>
          <w:rStyle w:val="eop"/>
          <w:rFonts w:ascii="Calibri" w:hAnsi="Calibri" w:cs="Calibri"/>
        </w:rPr>
        <w:t> </w:t>
      </w:r>
    </w:p>
    <w:p w14:paraId="0BE4CB17" w14:textId="77777777" w:rsidR="005C14CB" w:rsidRPr="005C14CB" w:rsidRDefault="005C14CB" w:rsidP="005C14CB">
      <w:pPr>
        <w:pStyle w:val="paragraph"/>
        <w:numPr>
          <w:ilvl w:val="0"/>
          <w:numId w:val="4"/>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«…τα σύμβολα της γραφής  δεν αποδίδουν πλέον συλλαβές αλλά φθόγγους.»</w:t>
      </w:r>
      <w:r w:rsidRPr="005C14CB">
        <w:rPr>
          <w:rStyle w:val="eop"/>
          <w:rFonts w:ascii="Calibri" w:hAnsi="Calibri" w:cs="Calibri"/>
        </w:rPr>
        <w:t> </w:t>
      </w:r>
    </w:p>
    <w:p w14:paraId="634FD851" w14:textId="77777777" w:rsidR="005C14CB" w:rsidRPr="005C14CB" w:rsidRDefault="005C14CB" w:rsidP="005C14CB">
      <w:pPr>
        <w:pStyle w:val="paragraph"/>
        <w:numPr>
          <w:ilvl w:val="0"/>
          <w:numId w:val="4"/>
        </w:numPr>
        <w:spacing w:before="0" w:beforeAutospacing="0" w:after="0" w:afterAutospacing="0"/>
        <w:ind w:left="1080" w:firstLine="0"/>
        <w:jc w:val="both"/>
        <w:textAlignment w:val="baseline"/>
        <w:rPr>
          <w:rFonts w:ascii="Calibri" w:hAnsi="Calibri" w:cs="Calibri"/>
          <w:lang w:val="el-GR"/>
        </w:rPr>
      </w:pPr>
      <w:r w:rsidRPr="005C14CB">
        <w:rPr>
          <w:rStyle w:val="normaltextrun"/>
          <w:rFonts w:ascii="Calibri" w:hAnsi="Calibri" w:cs="Calibri"/>
          <w:lang w:val="el-GR"/>
        </w:rPr>
        <w:t>«…οι Έλληνες προσάρμοσαν τα σύμβολα στις φωνητικές αξίες της ελληνικής γλώσσας και επιπλέον πρόσθεσαν τα φωνήεντα που έλειπαν από το φοινικικό αλφάβητο.»</w:t>
      </w:r>
      <w:r w:rsidRPr="005C14CB">
        <w:rPr>
          <w:rStyle w:val="eop"/>
          <w:rFonts w:ascii="Calibri" w:hAnsi="Calibri" w:cs="Calibri"/>
        </w:rPr>
        <w:t> </w:t>
      </w:r>
    </w:p>
    <w:p w14:paraId="092A86A7" w14:textId="77777777" w:rsidR="005C14CB" w:rsidRPr="005C14CB" w:rsidRDefault="005C14CB" w:rsidP="005C14CB">
      <w:pPr>
        <w:pStyle w:val="paragraph"/>
        <w:spacing w:before="0" w:beforeAutospacing="0" w:after="0" w:afterAutospacing="0"/>
        <w:ind w:firstLine="360"/>
        <w:jc w:val="both"/>
        <w:textAlignment w:val="baseline"/>
        <w:rPr>
          <w:rFonts w:ascii="Calibri" w:hAnsi="Calibri" w:cs="Calibri"/>
          <w:lang w:val="el-GR"/>
        </w:rPr>
      </w:pPr>
      <w:r w:rsidRPr="005C14CB">
        <w:rPr>
          <w:rStyle w:val="normaltextrun"/>
          <w:rFonts w:ascii="Calibri" w:hAnsi="Calibri" w:cs="Calibri"/>
          <w:lang w:val="el-GR"/>
        </w:rPr>
        <w:t>Μέσα από τη συνδυαστική προσέγγιση πηγής και ιστορικής αφήγησης αναμένεται να δομηθεί ένα συνθετικό κείμενο που να καταδεικνύει ποιος είναι ο τρόπος λειτουργίας της γραφής. Δυνητικά θα μπορούσαν οι μαθητές να αναφερθούν στην προέλευση της λέξης «αλφάβητος» και στη σημασία της λέξης «δέλτος» που υιοθέτησαν οι Έλληνες.</w:t>
      </w:r>
      <w:r w:rsidRPr="005C14CB">
        <w:rPr>
          <w:rStyle w:val="eop"/>
          <w:rFonts w:ascii="Calibri" w:hAnsi="Calibri" w:cs="Calibri"/>
        </w:rPr>
        <w:t> </w:t>
      </w:r>
    </w:p>
    <w:p w14:paraId="3F7C655F" w14:textId="77777777" w:rsidR="005C14CB" w:rsidRPr="005C14CB" w:rsidRDefault="005C14CB" w:rsidP="005C14CB">
      <w:pPr>
        <w:pStyle w:val="paragraph"/>
        <w:spacing w:before="0" w:beforeAutospacing="0" w:after="0" w:afterAutospacing="0"/>
        <w:textAlignment w:val="baseline"/>
        <w:rPr>
          <w:rFonts w:ascii="Segoe UI" w:hAnsi="Segoe UI" w:cs="Segoe UI"/>
          <w:sz w:val="18"/>
          <w:szCs w:val="18"/>
          <w:lang w:val="el-GR"/>
        </w:rPr>
      </w:pPr>
      <w:r>
        <w:rPr>
          <w:rStyle w:val="eop"/>
          <w:rFonts w:ascii="Calibri" w:hAnsi="Calibri" w:cs="Calibri"/>
          <w:sz w:val="22"/>
          <w:szCs w:val="22"/>
        </w:rPr>
        <w:t> </w:t>
      </w:r>
    </w:p>
    <w:p w14:paraId="6DDB028B" w14:textId="77777777" w:rsidR="005C14CB" w:rsidRPr="005C14CB" w:rsidRDefault="005C14CB">
      <w:pPr>
        <w:rPr>
          <w:lang w:val="el-GR"/>
        </w:rPr>
      </w:pPr>
    </w:p>
    <w:sectPr w:rsidR="005C14CB" w:rsidRPr="005C1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1BA5"/>
    <w:multiLevelType w:val="multilevel"/>
    <w:tmpl w:val="58C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877F44"/>
    <w:multiLevelType w:val="multilevel"/>
    <w:tmpl w:val="5ED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2114B1"/>
    <w:multiLevelType w:val="multilevel"/>
    <w:tmpl w:val="1B1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71202B"/>
    <w:multiLevelType w:val="multilevel"/>
    <w:tmpl w:val="7244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5210451">
    <w:abstractNumId w:val="2"/>
  </w:num>
  <w:num w:numId="2" w16cid:durableId="1567497388">
    <w:abstractNumId w:val="3"/>
  </w:num>
  <w:num w:numId="3" w16cid:durableId="929120463">
    <w:abstractNumId w:val="1"/>
  </w:num>
  <w:num w:numId="4" w16cid:durableId="42804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CB"/>
    <w:rsid w:val="005C14CB"/>
    <w:rsid w:val="009A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64B0"/>
  <w15:chartTrackingRefBased/>
  <w15:docId w15:val="{AF5B3140-5899-4496-A5C5-C8579A2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C1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14CB"/>
  </w:style>
  <w:style w:type="character" w:customStyle="1" w:styleId="eop">
    <w:name w:val="eop"/>
    <w:basedOn w:val="DefaultParagraphFont"/>
    <w:rsid w:val="005C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6978">
      <w:bodyDiv w:val="1"/>
      <w:marLeft w:val="0"/>
      <w:marRight w:val="0"/>
      <w:marTop w:val="0"/>
      <w:marBottom w:val="0"/>
      <w:divBdr>
        <w:top w:val="none" w:sz="0" w:space="0" w:color="auto"/>
        <w:left w:val="none" w:sz="0" w:space="0" w:color="auto"/>
        <w:bottom w:val="none" w:sz="0" w:space="0" w:color="auto"/>
        <w:right w:val="none" w:sz="0" w:space="0" w:color="auto"/>
      </w:divBdr>
      <w:divsChild>
        <w:div w:id="582763692">
          <w:marLeft w:val="0"/>
          <w:marRight w:val="0"/>
          <w:marTop w:val="0"/>
          <w:marBottom w:val="0"/>
          <w:divBdr>
            <w:top w:val="none" w:sz="0" w:space="0" w:color="auto"/>
            <w:left w:val="none" w:sz="0" w:space="0" w:color="auto"/>
            <w:bottom w:val="none" w:sz="0" w:space="0" w:color="auto"/>
            <w:right w:val="none" w:sz="0" w:space="0" w:color="auto"/>
          </w:divBdr>
        </w:div>
        <w:div w:id="659233736">
          <w:marLeft w:val="0"/>
          <w:marRight w:val="0"/>
          <w:marTop w:val="0"/>
          <w:marBottom w:val="0"/>
          <w:divBdr>
            <w:top w:val="none" w:sz="0" w:space="0" w:color="auto"/>
            <w:left w:val="none" w:sz="0" w:space="0" w:color="auto"/>
            <w:bottom w:val="none" w:sz="0" w:space="0" w:color="auto"/>
            <w:right w:val="none" w:sz="0" w:space="0" w:color="auto"/>
          </w:divBdr>
        </w:div>
        <w:div w:id="1502547304">
          <w:marLeft w:val="0"/>
          <w:marRight w:val="0"/>
          <w:marTop w:val="0"/>
          <w:marBottom w:val="0"/>
          <w:divBdr>
            <w:top w:val="none" w:sz="0" w:space="0" w:color="auto"/>
            <w:left w:val="none" w:sz="0" w:space="0" w:color="auto"/>
            <w:bottom w:val="none" w:sz="0" w:space="0" w:color="auto"/>
            <w:right w:val="none" w:sz="0" w:space="0" w:color="auto"/>
          </w:divBdr>
        </w:div>
        <w:div w:id="1219587282">
          <w:marLeft w:val="0"/>
          <w:marRight w:val="0"/>
          <w:marTop w:val="0"/>
          <w:marBottom w:val="0"/>
          <w:divBdr>
            <w:top w:val="none" w:sz="0" w:space="0" w:color="auto"/>
            <w:left w:val="none" w:sz="0" w:space="0" w:color="auto"/>
            <w:bottom w:val="none" w:sz="0" w:space="0" w:color="auto"/>
            <w:right w:val="none" w:sz="0" w:space="0" w:color="auto"/>
          </w:divBdr>
        </w:div>
        <w:div w:id="1644039720">
          <w:marLeft w:val="0"/>
          <w:marRight w:val="0"/>
          <w:marTop w:val="0"/>
          <w:marBottom w:val="0"/>
          <w:divBdr>
            <w:top w:val="none" w:sz="0" w:space="0" w:color="auto"/>
            <w:left w:val="none" w:sz="0" w:space="0" w:color="auto"/>
            <w:bottom w:val="none" w:sz="0" w:space="0" w:color="auto"/>
            <w:right w:val="none" w:sz="0" w:space="0" w:color="auto"/>
          </w:divBdr>
        </w:div>
        <w:div w:id="256525226">
          <w:marLeft w:val="0"/>
          <w:marRight w:val="0"/>
          <w:marTop w:val="0"/>
          <w:marBottom w:val="0"/>
          <w:divBdr>
            <w:top w:val="none" w:sz="0" w:space="0" w:color="auto"/>
            <w:left w:val="none" w:sz="0" w:space="0" w:color="auto"/>
            <w:bottom w:val="none" w:sz="0" w:space="0" w:color="auto"/>
            <w:right w:val="none" w:sz="0" w:space="0" w:color="auto"/>
          </w:divBdr>
        </w:div>
        <w:div w:id="1588927527">
          <w:marLeft w:val="0"/>
          <w:marRight w:val="0"/>
          <w:marTop w:val="0"/>
          <w:marBottom w:val="0"/>
          <w:divBdr>
            <w:top w:val="none" w:sz="0" w:space="0" w:color="auto"/>
            <w:left w:val="none" w:sz="0" w:space="0" w:color="auto"/>
            <w:bottom w:val="none" w:sz="0" w:space="0" w:color="auto"/>
            <w:right w:val="none" w:sz="0" w:space="0" w:color="auto"/>
          </w:divBdr>
        </w:div>
        <w:div w:id="77212955">
          <w:marLeft w:val="0"/>
          <w:marRight w:val="0"/>
          <w:marTop w:val="0"/>
          <w:marBottom w:val="0"/>
          <w:divBdr>
            <w:top w:val="none" w:sz="0" w:space="0" w:color="auto"/>
            <w:left w:val="none" w:sz="0" w:space="0" w:color="auto"/>
            <w:bottom w:val="none" w:sz="0" w:space="0" w:color="auto"/>
            <w:right w:val="none" w:sz="0" w:space="0" w:color="auto"/>
          </w:divBdr>
        </w:div>
        <w:div w:id="136072408">
          <w:marLeft w:val="0"/>
          <w:marRight w:val="0"/>
          <w:marTop w:val="0"/>
          <w:marBottom w:val="0"/>
          <w:divBdr>
            <w:top w:val="none" w:sz="0" w:space="0" w:color="auto"/>
            <w:left w:val="none" w:sz="0" w:space="0" w:color="auto"/>
            <w:bottom w:val="none" w:sz="0" w:space="0" w:color="auto"/>
            <w:right w:val="none" w:sz="0" w:space="0" w:color="auto"/>
          </w:divBdr>
        </w:div>
        <w:div w:id="440220924">
          <w:marLeft w:val="0"/>
          <w:marRight w:val="0"/>
          <w:marTop w:val="0"/>
          <w:marBottom w:val="0"/>
          <w:divBdr>
            <w:top w:val="none" w:sz="0" w:space="0" w:color="auto"/>
            <w:left w:val="none" w:sz="0" w:space="0" w:color="auto"/>
            <w:bottom w:val="none" w:sz="0" w:space="0" w:color="auto"/>
            <w:right w:val="none" w:sz="0" w:space="0" w:color="auto"/>
          </w:divBdr>
        </w:div>
      </w:divsChild>
    </w:div>
    <w:div w:id="1955088091">
      <w:bodyDiv w:val="1"/>
      <w:marLeft w:val="0"/>
      <w:marRight w:val="0"/>
      <w:marTop w:val="0"/>
      <w:marBottom w:val="0"/>
      <w:divBdr>
        <w:top w:val="none" w:sz="0" w:space="0" w:color="auto"/>
        <w:left w:val="none" w:sz="0" w:space="0" w:color="auto"/>
        <w:bottom w:val="none" w:sz="0" w:space="0" w:color="auto"/>
        <w:right w:val="none" w:sz="0" w:space="0" w:color="auto"/>
      </w:divBdr>
      <w:divsChild>
        <w:div w:id="1111163537">
          <w:marLeft w:val="0"/>
          <w:marRight w:val="0"/>
          <w:marTop w:val="0"/>
          <w:marBottom w:val="0"/>
          <w:divBdr>
            <w:top w:val="none" w:sz="0" w:space="0" w:color="auto"/>
            <w:left w:val="none" w:sz="0" w:space="0" w:color="auto"/>
            <w:bottom w:val="none" w:sz="0" w:space="0" w:color="auto"/>
            <w:right w:val="none" w:sz="0" w:space="0" w:color="auto"/>
          </w:divBdr>
          <w:divsChild>
            <w:div w:id="487020438">
              <w:marLeft w:val="0"/>
              <w:marRight w:val="0"/>
              <w:marTop w:val="0"/>
              <w:marBottom w:val="0"/>
              <w:divBdr>
                <w:top w:val="none" w:sz="0" w:space="0" w:color="auto"/>
                <w:left w:val="none" w:sz="0" w:space="0" w:color="auto"/>
                <w:bottom w:val="none" w:sz="0" w:space="0" w:color="auto"/>
                <w:right w:val="none" w:sz="0" w:space="0" w:color="auto"/>
              </w:divBdr>
            </w:div>
            <w:div w:id="611479669">
              <w:marLeft w:val="0"/>
              <w:marRight w:val="0"/>
              <w:marTop w:val="0"/>
              <w:marBottom w:val="0"/>
              <w:divBdr>
                <w:top w:val="none" w:sz="0" w:space="0" w:color="auto"/>
                <w:left w:val="none" w:sz="0" w:space="0" w:color="auto"/>
                <w:bottom w:val="none" w:sz="0" w:space="0" w:color="auto"/>
                <w:right w:val="none" w:sz="0" w:space="0" w:color="auto"/>
              </w:divBdr>
            </w:div>
            <w:div w:id="62728710">
              <w:marLeft w:val="0"/>
              <w:marRight w:val="0"/>
              <w:marTop w:val="0"/>
              <w:marBottom w:val="0"/>
              <w:divBdr>
                <w:top w:val="none" w:sz="0" w:space="0" w:color="auto"/>
                <w:left w:val="none" w:sz="0" w:space="0" w:color="auto"/>
                <w:bottom w:val="none" w:sz="0" w:space="0" w:color="auto"/>
                <w:right w:val="none" w:sz="0" w:space="0" w:color="auto"/>
              </w:divBdr>
            </w:div>
          </w:divsChild>
        </w:div>
        <w:div w:id="1870220061">
          <w:marLeft w:val="0"/>
          <w:marRight w:val="0"/>
          <w:marTop w:val="0"/>
          <w:marBottom w:val="0"/>
          <w:divBdr>
            <w:top w:val="none" w:sz="0" w:space="0" w:color="auto"/>
            <w:left w:val="none" w:sz="0" w:space="0" w:color="auto"/>
            <w:bottom w:val="none" w:sz="0" w:space="0" w:color="auto"/>
            <w:right w:val="none" w:sz="0" w:space="0" w:color="auto"/>
          </w:divBdr>
          <w:divsChild>
            <w:div w:id="1912036531">
              <w:marLeft w:val="0"/>
              <w:marRight w:val="0"/>
              <w:marTop w:val="0"/>
              <w:marBottom w:val="0"/>
              <w:divBdr>
                <w:top w:val="none" w:sz="0" w:space="0" w:color="auto"/>
                <w:left w:val="none" w:sz="0" w:space="0" w:color="auto"/>
                <w:bottom w:val="none" w:sz="0" w:space="0" w:color="auto"/>
                <w:right w:val="none" w:sz="0" w:space="0" w:color="auto"/>
              </w:divBdr>
            </w:div>
            <w:div w:id="1312563702">
              <w:marLeft w:val="0"/>
              <w:marRight w:val="0"/>
              <w:marTop w:val="0"/>
              <w:marBottom w:val="0"/>
              <w:divBdr>
                <w:top w:val="none" w:sz="0" w:space="0" w:color="auto"/>
                <w:left w:val="none" w:sz="0" w:space="0" w:color="auto"/>
                <w:bottom w:val="none" w:sz="0" w:space="0" w:color="auto"/>
                <w:right w:val="none" w:sz="0" w:space="0" w:color="auto"/>
              </w:divBdr>
            </w:div>
            <w:div w:id="1652513911">
              <w:marLeft w:val="0"/>
              <w:marRight w:val="0"/>
              <w:marTop w:val="0"/>
              <w:marBottom w:val="0"/>
              <w:divBdr>
                <w:top w:val="none" w:sz="0" w:space="0" w:color="auto"/>
                <w:left w:val="none" w:sz="0" w:space="0" w:color="auto"/>
                <w:bottom w:val="none" w:sz="0" w:space="0" w:color="auto"/>
                <w:right w:val="none" w:sz="0" w:space="0" w:color="auto"/>
              </w:divBdr>
            </w:div>
            <w:div w:id="1903368250">
              <w:marLeft w:val="0"/>
              <w:marRight w:val="0"/>
              <w:marTop w:val="0"/>
              <w:marBottom w:val="0"/>
              <w:divBdr>
                <w:top w:val="none" w:sz="0" w:space="0" w:color="auto"/>
                <w:left w:val="none" w:sz="0" w:space="0" w:color="auto"/>
                <w:bottom w:val="none" w:sz="0" w:space="0" w:color="auto"/>
                <w:right w:val="none" w:sz="0" w:space="0" w:color="auto"/>
              </w:divBdr>
            </w:div>
          </w:divsChild>
        </w:div>
        <w:div w:id="749035992">
          <w:marLeft w:val="0"/>
          <w:marRight w:val="0"/>
          <w:marTop w:val="0"/>
          <w:marBottom w:val="0"/>
          <w:divBdr>
            <w:top w:val="none" w:sz="0" w:space="0" w:color="auto"/>
            <w:left w:val="none" w:sz="0" w:space="0" w:color="auto"/>
            <w:bottom w:val="none" w:sz="0" w:space="0" w:color="auto"/>
            <w:right w:val="none" w:sz="0" w:space="0" w:color="auto"/>
          </w:divBdr>
          <w:divsChild>
            <w:div w:id="1212156270">
              <w:marLeft w:val="0"/>
              <w:marRight w:val="0"/>
              <w:marTop w:val="0"/>
              <w:marBottom w:val="0"/>
              <w:divBdr>
                <w:top w:val="none" w:sz="0" w:space="0" w:color="auto"/>
                <w:left w:val="none" w:sz="0" w:space="0" w:color="auto"/>
                <w:bottom w:val="none" w:sz="0" w:space="0" w:color="auto"/>
                <w:right w:val="none" w:sz="0" w:space="0" w:color="auto"/>
              </w:divBdr>
            </w:div>
            <w:div w:id="275336933">
              <w:marLeft w:val="0"/>
              <w:marRight w:val="0"/>
              <w:marTop w:val="0"/>
              <w:marBottom w:val="0"/>
              <w:divBdr>
                <w:top w:val="none" w:sz="0" w:space="0" w:color="auto"/>
                <w:left w:val="none" w:sz="0" w:space="0" w:color="auto"/>
                <w:bottom w:val="none" w:sz="0" w:space="0" w:color="auto"/>
                <w:right w:val="none" w:sz="0" w:space="0" w:color="auto"/>
              </w:divBdr>
            </w:div>
            <w:div w:id="1458914660">
              <w:marLeft w:val="0"/>
              <w:marRight w:val="0"/>
              <w:marTop w:val="0"/>
              <w:marBottom w:val="0"/>
              <w:divBdr>
                <w:top w:val="none" w:sz="0" w:space="0" w:color="auto"/>
                <w:left w:val="none" w:sz="0" w:space="0" w:color="auto"/>
                <w:bottom w:val="none" w:sz="0" w:space="0" w:color="auto"/>
                <w:right w:val="none" w:sz="0" w:space="0" w:color="auto"/>
              </w:divBdr>
            </w:div>
            <w:div w:id="2045712253">
              <w:marLeft w:val="0"/>
              <w:marRight w:val="0"/>
              <w:marTop w:val="0"/>
              <w:marBottom w:val="0"/>
              <w:divBdr>
                <w:top w:val="none" w:sz="0" w:space="0" w:color="auto"/>
                <w:left w:val="none" w:sz="0" w:space="0" w:color="auto"/>
                <w:bottom w:val="none" w:sz="0" w:space="0" w:color="auto"/>
                <w:right w:val="none" w:sz="0" w:space="0" w:color="auto"/>
              </w:divBdr>
            </w:div>
          </w:divsChild>
        </w:div>
        <w:div w:id="1079984586">
          <w:marLeft w:val="0"/>
          <w:marRight w:val="0"/>
          <w:marTop w:val="0"/>
          <w:marBottom w:val="0"/>
          <w:divBdr>
            <w:top w:val="none" w:sz="0" w:space="0" w:color="auto"/>
            <w:left w:val="none" w:sz="0" w:space="0" w:color="auto"/>
            <w:bottom w:val="none" w:sz="0" w:space="0" w:color="auto"/>
            <w:right w:val="none" w:sz="0" w:space="0" w:color="auto"/>
          </w:divBdr>
        </w:div>
        <w:div w:id="194530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2022-10-17T17:03:00Z</dcterms:created>
  <dcterms:modified xsi:type="dcterms:W3CDTF">2022-10-17T17:05:00Z</dcterms:modified>
</cp:coreProperties>
</file>