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31B8" w14:textId="3C150D38" w:rsidR="00661D1A" w:rsidRDefault="00661D1A" w:rsidP="00661D1A">
      <w:pPr>
        <w:jc w:val="center"/>
        <w:rPr>
          <w:b/>
          <w:bCs/>
          <w:lang w:val="el-GR"/>
        </w:rPr>
      </w:pPr>
      <w:r w:rsidRPr="00661D1A">
        <w:rPr>
          <w:b/>
          <w:bCs/>
          <w:lang w:val="el-GR"/>
        </w:rPr>
        <w:t>ΙΣΤΟΡΙΚΟΙ ΟΡΟΙ -ΙΣΤΟΡΙΑ Α΄ΛΥΚΕΙΟΥ</w:t>
      </w:r>
    </w:p>
    <w:p w14:paraId="029E3D92" w14:textId="43DE69EA" w:rsidR="00661D1A" w:rsidRDefault="00661D1A" w:rsidP="00661D1A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[Αναφέρεται στην άσκηση που ζητά το περιεχόμενο των ιστορικών όρων]</w:t>
      </w:r>
    </w:p>
    <w:p w14:paraId="6F176B3D" w14:textId="7541C84C" w:rsidR="00661D1A" w:rsidRPr="00805F1B" w:rsidRDefault="00661D1A" w:rsidP="00661D1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Γραμμική Β΄γραφή (σελ.66)  άνακτας, λααγέτας (σελ.69), λαοί της θάλασσας (σελ. 71), </w:t>
      </w:r>
      <w:r>
        <w:rPr>
          <w:b/>
          <w:bCs/>
          <w:lang w:val="el-GR"/>
        </w:rPr>
        <w:t>θολωτός τάφος (σελ. 72)</w:t>
      </w:r>
      <w:r>
        <w:rPr>
          <w:b/>
          <w:bCs/>
          <w:lang w:val="el-GR"/>
        </w:rPr>
        <w:t xml:space="preserve">, ελληνικός μεσαίωνας ή σκοτεινοί χρόνοι (σελ.76), Πανιώνιο (σελ.78), </w:t>
      </w:r>
      <w:r w:rsidR="00054205">
        <w:rPr>
          <w:b/>
          <w:bCs/>
          <w:lang w:val="el-GR"/>
        </w:rPr>
        <w:t>πλήθος, δημιουργοί (σελ.81), βουλή των γερόντων [ομηρική εποχή] σελ.82, αλφαβητική γραφή, γεωμετρική εποχή (σελ.83), χαλκιδικό αλφάβητο (σελ.89), νομοθέτες ή αισυμνήτες (σελ.93), εκκλησία του δήμου [αρχαϊκή εποχή] (σελ 94), Καλλίειος συνθήκη (ή Κιμώνειος ειρήνη) σελ. 100, θεωρικά (σελ. 101)</w:t>
      </w:r>
      <w:r w:rsidR="009F1614">
        <w:rPr>
          <w:b/>
          <w:bCs/>
          <w:lang w:val="el-GR"/>
        </w:rPr>
        <w:t>, Λειτουργία [χορηγία, τριηραρχία,αρχιθεωρία, γυμνασιαρχία, εστίαση] (σελ. 102-3), πανελλήνια ιδέα (σελ. 105, γραμματικοί (σελ. 141), Κοινή Ελληνική γλώσσα (σελ. 143), θρησκευτικός συγκρητισμός (</w:t>
      </w:r>
      <w:r w:rsidR="009F1614">
        <w:rPr>
          <w:b/>
          <w:bCs/>
          <w:lang w:val="el-GR"/>
        </w:rPr>
        <w:t xml:space="preserve">σελ. </w:t>
      </w:r>
      <w:r w:rsidR="009F1614">
        <w:rPr>
          <w:b/>
          <w:bCs/>
          <w:lang w:val="el-GR"/>
        </w:rPr>
        <w:t xml:space="preserve">144), πατρίκιοι, πελάτες (σελ. 171), </w:t>
      </w:r>
      <w:r w:rsidR="009F1614">
        <w:rPr>
          <w:b/>
          <w:bCs/>
        </w:rPr>
        <w:t>res</w:t>
      </w:r>
      <w:r w:rsidR="009F1614" w:rsidRPr="009F1614">
        <w:rPr>
          <w:b/>
          <w:bCs/>
          <w:lang w:val="el-GR"/>
        </w:rPr>
        <w:t xml:space="preserve"> </w:t>
      </w:r>
      <w:r w:rsidR="009F1614">
        <w:rPr>
          <w:b/>
          <w:bCs/>
        </w:rPr>
        <w:t>publica</w:t>
      </w:r>
      <w:r w:rsidR="009F1614" w:rsidRPr="009F1614">
        <w:rPr>
          <w:b/>
          <w:bCs/>
          <w:lang w:val="el-GR"/>
        </w:rPr>
        <w:t xml:space="preserve"> </w:t>
      </w:r>
      <w:r w:rsidR="009F1614">
        <w:rPr>
          <w:b/>
          <w:bCs/>
          <w:lang w:val="el-GR"/>
        </w:rPr>
        <w:t>δημοκρατία (σελ. 172), δήμαρχοι, δωδεκάδελτος, ύπατοι (σελ. 173), λοχίτιδα, φρατρική,φυλετική (σελ. 174), αγροτικός νόμος ή Τιβέριος Γράκχος (σελ.195)</w:t>
      </w:r>
      <w:r w:rsidR="00805F1B">
        <w:rPr>
          <w:b/>
          <w:bCs/>
          <w:lang w:val="el-GR"/>
        </w:rPr>
        <w:t xml:space="preserve">, πραιτωριανοί,  ηγεμονία (σελ.210),διάταγμα του Καρακάλλα (σελ.215), </w:t>
      </w:r>
      <w:r w:rsidR="00805F1B">
        <w:rPr>
          <w:b/>
          <w:bCs/>
        </w:rPr>
        <w:t>pax</w:t>
      </w:r>
      <w:r w:rsidR="00805F1B" w:rsidRPr="00805F1B">
        <w:rPr>
          <w:b/>
          <w:bCs/>
          <w:lang w:val="el-GR"/>
        </w:rPr>
        <w:t xml:space="preserve"> </w:t>
      </w:r>
      <w:proofErr w:type="spellStart"/>
      <w:r w:rsidR="00805F1B">
        <w:rPr>
          <w:b/>
          <w:bCs/>
        </w:rPr>
        <w:t>romana</w:t>
      </w:r>
      <w:proofErr w:type="spellEnd"/>
      <w:r w:rsidR="00805F1B" w:rsidRPr="00805F1B">
        <w:rPr>
          <w:b/>
          <w:bCs/>
          <w:lang w:val="el-GR"/>
        </w:rPr>
        <w:t xml:space="preserve">, </w:t>
      </w:r>
      <w:r w:rsidR="00805F1B">
        <w:rPr>
          <w:b/>
          <w:bCs/>
          <w:lang w:val="el-GR"/>
        </w:rPr>
        <w:t xml:space="preserve">νομοδιδάσκαλοι (σελ. 215, Τετραρχία (σελ.237), διάταγμα των Μεδιολάνων (σελ. 239), </w:t>
      </w:r>
    </w:p>
    <w:sectPr w:rsidR="00661D1A" w:rsidRPr="0080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1A"/>
    <w:rsid w:val="00054205"/>
    <w:rsid w:val="00661D1A"/>
    <w:rsid w:val="00805F1B"/>
    <w:rsid w:val="009F1614"/>
    <w:rsid w:val="00B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9154"/>
  <w15:chartTrackingRefBased/>
  <w15:docId w15:val="{13BB330B-413A-4A50-B114-507D6530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D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D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D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D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D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D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ΚΕΚΡΟΠΟΥΛΟΥ</dc:creator>
  <cp:keywords/>
  <dc:description/>
  <cp:lastModifiedBy>ΜΑΡΙΑ ΚΕΚΡΟΠΟΥΛΟΥ</cp:lastModifiedBy>
  <cp:revision>1</cp:revision>
  <dcterms:created xsi:type="dcterms:W3CDTF">2025-04-17T11:20:00Z</dcterms:created>
  <dcterms:modified xsi:type="dcterms:W3CDTF">2025-04-17T11:55:00Z</dcterms:modified>
</cp:coreProperties>
</file>