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95C8" w14:textId="3D19332B" w:rsidR="00835946" w:rsidRDefault="00E04910" w:rsidP="00E04910">
      <w:pPr>
        <w:jc w:val="center"/>
        <w:rPr>
          <w:rFonts w:ascii="Times New Roman" w:hAnsi="Times New Roman" w:cs="Times New Roman"/>
          <w:b/>
          <w:bCs/>
          <w:sz w:val="28"/>
          <w:szCs w:val="28"/>
          <w:lang w:val="el-GR"/>
        </w:rPr>
      </w:pPr>
      <w:r w:rsidRPr="00E04910">
        <w:rPr>
          <w:rFonts w:ascii="Times New Roman" w:hAnsi="Times New Roman" w:cs="Times New Roman"/>
          <w:b/>
          <w:bCs/>
          <w:sz w:val="28"/>
          <w:szCs w:val="28"/>
          <w:lang w:val="el-GR"/>
        </w:rPr>
        <w:t>ΚΕΦ 4. Η ΑΡΧΑΙΑ ΕΛΛΑΔΑ</w:t>
      </w:r>
    </w:p>
    <w:p w14:paraId="0ACCD1CA" w14:textId="4B003B2E" w:rsidR="00E04910" w:rsidRDefault="00E04910" w:rsidP="00E04910">
      <w:pPr>
        <w:jc w:val="center"/>
        <w:rPr>
          <w:rFonts w:ascii="Times New Roman" w:hAnsi="Times New Roman" w:cs="Times New Roman"/>
          <w:b/>
          <w:bCs/>
          <w:sz w:val="28"/>
          <w:szCs w:val="28"/>
          <w:lang w:val="el-GR"/>
        </w:rPr>
      </w:pPr>
      <w:r>
        <w:rPr>
          <w:rFonts w:ascii="Times New Roman" w:hAnsi="Times New Roman" w:cs="Times New Roman"/>
          <w:b/>
          <w:bCs/>
          <w:sz w:val="28"/>
          <w:szCs w:val="28"/>
          <w:lang w:val="el-GR"/>
        </w:rPr>
        <w:t>Η ΟΜΗΡΙΚΗ ΕΠΟΧΗ (1100 -750 π.Χ.)</w:t>
      </w:r>
    </w:p>
    <w:tbl>
      <w:tblPr>
        <w:tblStyle w:val="TableGrid"/>
        <w:tblW w:w="0" w:type="auto"/>
        <w:tblLook w:val="04A0" w:firstRow="1" w:lastRow="0" w:firstColumn="1" w:lastColumn="0" w:noHBand="0" w:noVBand="1"/>
      </w:tblPr>
      <w:tblGrid>
        <w:gridCol w:w="9350"/>
      </w:tblGrid>
      <w:tr w:rsidR="00E04910" w:rsidRPr="00A03045" w14:paraId="066361F0" w14:textId="77777777" w:rsidTr="00E04910">
        <w:tc>
          <w:tcPr>
            <w:tcW w:w="9350" w:type="dxa"/>
          </w:tcPr>
          <w:p w14:paraId="268CE614" w14:textId="5FBB62AE" w:rsidR="00E04910" w:rsidRDefault="00E04910" w:rsidP="00E04910">
            <w:pPr>
              <w:jc w:val="both"/>
              <w:rPr>
                <w:rFonts w:ascii="Times New Roman" w:hAnsi="Times New Roman" w:cs="Times New Roman"/>
                <w:sz w:val="28"/>
                <w:szCs w:val="28"/>
                <w:lang w:val="el-GR"/>
              </w:rPr>
            </w:pPr>
            <w:r>
              <w:rPr>
                <w:rFonts w:ascii="Times New Roman" w:hAnsi="Times New Roman" w:cs="Times New Roman"/>
                <w:sz w:val="28"/>
                <w:szCs w:val="28"/>
                <w:lang w:val="el-GR"/>
              </w:rPr>
              <w:t>Ελληνικός μεσαίωνας, σκοτεινοί χρόνοι</w:t>
            </w:r>
            <w:r w:rsidR="0025480F">
              <w:rPr>
                <w:rFonts w:ascii="Times New Roman" w:hAnsi="Times New Roman" w:cs="Times New Roman"/>
                <w:sz w:val="28"/>
                <w:szCs w:val="28"/>
                <w:lang w:val="el-GR"/>
              </w:rPr>
              <w:t>, Αιολίς, Ιωνία, Δωρική Εξάπολη, Πανιώνιο, άριστοι, πλήθος, δημιουργοί, φυλετικό κράτος, οίκος,  βασιλιάς, βουλή των γερόντων, εκκλησία του δήμου, αλφαβητική γραφή, ολυμπιακό δωδεκάθεο, ομηρικά έπη, ηρωϊκό έπος, διδακτικό έπος, γεωμετρική τέχνη.</w:t>
            </w:r>
          </w:p>
        </w:tc>
      </w:tr>
    </w:tbl>
    <w:p w14:paraId="62EB42C1" w14:textId="4DB15541" w:rsidR="00E04910" w:rsidRDefault="00E04910" w:rsidP="00E04910">
      <w:pPr>
        <w:jc w:val="both"/>
        <w:rPr>
          <w:rFonts w:ascii="Times New Roman" w:hAnsi="Times New Roman" w:cs="Times New Roman"/>
          <w:sz w:val="28"/>
          <w:szCs w:val="28"/>
          <w:lang w:val="el-GR"/>
        </w:rPr>
      </w:pPr>
    </w:p>
    <w:p w14:paraId="27208B7C" w14:textId="14F3C36D" w:rsidR="00E04910" w:rsidRDefault="00E04910" w:rsidP="00E04910">
      <w:pPr>
        <w:pStyle w:val="ListParagraph"/>
        <w:numPr>
          <w:ilvl w:val="0"/>
          <w:numId w:val="1"/>
        </w:numPr>
        <w:jc w:val="both"/>
        <w:rPr>
          <w:rFonts w:ascii="Times New Roman" w:hAnsi="Times New Roman" w:cs="Times New Roman"/>
          <w:sz w:val="28"/>
          <w:szCs w:val="28"/>
          <w:lang w:val="el-GR"/>
        </w:rPr>
      </w:pPr>
      <w:r w:rsidRPr="00E04910">
        <w:rPr>
          <w:rFonts w:ascii="Times New Roman" w:hAnsi="Times New Roman" w:cs="Times New Roman"/>
          <w:b/>
          <w:bCs/>
          <w:sz w:val="28"/>
          <w:szCs w:val="28"/>
          <w:lang w:val="el-GR"/>
        </w:rPr>
        <w:t>παρακμή των μυκηναϊκών κέντρων</w:t>
      </w:r>
      <w:r w:rsidRPr="00E0491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σκεφθείτε </w:t>
      </w:r>
      <w:r w:rsidRPr="00E04910">
        <w:rPr>
          <w:rFonts w:ascii="Times New Roman" w:hAnsi="Times New Roman" w:cs="Times New Roman"/>
          <w:sz w:val="28"/>
          <w:szCs w:val="28"/>
          <w:lang w:val="el-GR"/>
        </w:rPr>
        <w:t xml:space="preserve"> τους λόγους </w:t>
      </w:r>
      <w:r>
        <w:rPr>
          <w:rFonts w:ascii="Times New Roman" w:hAnsi="Times New Roman" w:cs="Times New Roman"/>
          <w:sz w:val="28"/>
          <w:szCs w:val="28"/>
          <w:lang w:val="el-GR"/>
        </w:rPr>
        <w:t xml:space="preserve">για </w:t>
      </w:r>
      <w:r w:rsidRPr="00E04910">
        <w:rPr>
          <w:rFonts w:ascii="Times New Roman" w:hAnsi="Times New Roman" w:cs="Times New Roman"/>
          <w:sz w:val="28"/>
          <w:szCs w:val="28"/>
          <w:lang w:val="el-GR"/>
        </w:rPr>
        <w:t>τους οποίους οδηγήθηκαν στην παρακμή</w:t>
      </w:r>
      <w:r>
        <w:rPr>
          <w:rFonts w:ascii="Times New Roman" w:hAnsi="Times New Roman" w:cs="Times New Roman"/>
          <w:sz w:val="28"/>
          <w:szCs w:val="28"/>
          <w:lang w:val="el-GR"/>
        </w:rPr>
        <w:t>]</w:t>
      </w:r>
    </w:p>
    <w:p w14:paraId="669CEE88" w14:textId="7AAE25CE" w:rsidR="00E04910" w:rsidRDefault="00E04910" w:rsidP="00E04910">
      <w:pPr>
        <w:pStyle w:val="ListParagraph"/>
        <w:numPr>
          <w:ilvl w:val="0"/>
          <w:numId w:val="1"/>
        </w:numPr>
        <w:jc w:val="both"/>
        <w:rPr>
          <w:rFonts w:ascii="Times New Roman" w:hAnsi="Times New Roman" w:cs="Times New Roman"/>
          <w:sz w:val="28"/>
          <w:szCs w:val="28"/>
          <w:lang w:val="el-GR"/>
        </w:rPr>
      </w:pPr>
      <w:r w:rsidRPr="00E04910">
        <w:rPr>
          <w:rFonts w:ascii="Times New Roman" w:hAnsi="Times New Roman" w:cs="Times New Roman"/>
          <w:sz w:val="28"/>
          <w:szCs w:val="28"/>
          <w:lang w:val="el-GR"/>
        </w:rPr>
        <w:t>ακολουθούν τρεις αιώνες</w:t>
      </w:r>
      <w:r>
        <w:rPr>
          <w:rFonts w:ascii="Times New Roman" w:hAnsi="Times New Roman" w:cs="Times New Roman"/>
          <w:sz w:val="28"/>
          <w:szCs w:val="28"/>
          <w:lang w:val="el-GR"/>
        </w:rPr>
        <w:t xml:space="preserve"> περίπου αναστατώσεων, μετακινήσεων και μετεγκαταστάσεων ελληνικών φύλων</w:t>
      </w:r>
    </w:p>
    <w:p w14:paraId="05ED3C09" w14:textId="74E1C578" w:rsidR="00E04910" w:rsidRDefault="00E04910" w:rsidP="00E04910">
      <w:pPr>
        <w:pStyle w:val="ListParagraph"/>
        <w:numPr>
          <w:ilvl w:val="0"/>
          <w:numId w:val="1"/>
        </w:numPr>
        <w:jc w:val="both"/>
        <w:rPr>
          <w:rFonts w:ascii="Times New Roman" w:hAnsi="Times New Roman" w:cs="Times New Roman"/>
          <w:sz w:val="28"/>
          <w:szCs w:val="28"/>
          <w:lang w:val="el-GR"/>
        </w:rPr>
      </w:pPr>
      <w:r>
        <w:rPr>
          <w:rFonts w:ascii="Times New Roman" w:hAnsi="Times New Roman" w:cs="Times New Roman"/>
          <w:sz w:val="28"/>
          <w:szCs w:val="28"/>
          <w:lang w:val="el-GR"/>
        </w:rPr>
        <w:t>για τη μεταβατική περίοδο αυτή μέχρι την ανασυγκρότηση των κοινωνιών πηγές πληροφοριών είναι  τα ομηρικά έπη</w:t>
      </w:r>
    </w:p>
    <w:p w14:paraId="1461745F" w14:textId="74C3399E" w:rsidR="00E04910" w:rsidRDefault="00E04910" w:rsidP="00E04910">
      <w:pPr>
        <w:pStyle w:val="ListParagraph"/>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η αρχαιολογική έρευνα</w:t>
      </w:r>
    </w:p>
    <w:p w14:paraId="5C6B51AF" w14:textId="77777777" w:rsidR="000105E7" w:rsidRDefault="00E04910" w:rsidP="00E04910">
      <w:pPr>
        <w:pStyle w:val="ListParagraph"/>
        <w:numPr>
          <w:ilvl w:val="0"/>
          <w:numId w:val="1"/>
        </w:numPr>
        <w:jc w:val="both"/>
        <w:rPr>
          <w:rFonts w:ascii="Times New Roman" w:hAnsi="Times New Roman" w:cs="Times New Roman"/>
          <w:b/>
          <w:bCs/>
          <w:sz w:val="28"/>
          <w:szCs w:val="28"/>
          <w:lang w:val="el-GR"/>
        </w:rPr>
      </w:pPr>
      <w:r w:rsidRPr="000105E7">
        <w:rPr>
          <w:rFonts w:ascii="Times New Roman" w:hAnsi="Times New Roman" w:cs="Times New Roman"/>
          <w:sz w:val="28"/>
          <w:szCs w:val="28"/>
          <w:lang w:val="el-GR"/>
        </w:rPr>
        <w:t>συμβατική η ονομασία ομηρική εποχή</w:t>
      </w:r>
      <w:r w:rsidR="000105E7" w:rsidRPr="000105E7">
        <w:rPr>
          <w:rFonts w:ascii="Times New Roman" w:hAnsi="Times New Roman" w:cs="Times New Roman"/>
          <w:sz w:val="28"/>
          <w:szCs w:val="28"/>
          <w:lang w:val="el-GR"/>
        </w:rPr>
        <w:t xml:space="preserve">, </w:t>
      </w:r>
      <w:r w:rsidRPr="000105E7">
        <w:rPr>
          <w:rFonts w:ascii="Times New Roman" w:hAnsi="Times New Roman" w:cs="Times New Roman"/>
          <w:sz w:val="28"/>
          <w:szCs w:val="28"/>
          <w:lang w:val="el-GR"/>
        </w:rPr>
        <w:t xml:space="preserve">αλλιώς καλείται </w:t>
      </w:r>
      <w:r w:rsidRPr="000105E7">
        <w:rPr>
          <w:rFonts w:ascii="Times New Roman" w:hAnsi="Times New Roman" w:cs="Times New Roman"/>
          <w:b/>
          <w:bCs/>
          <w:sz w:val="28"/>
          <w:szCs w:val="28"/>
          <w:lang w:val="el-GR"/>
        </w:rPr>
        <w:t>ελληνικός μεσαίωνας  ή σκοτεινοί χρόνοι</w:t>
      </w:r>
      <w:r w:rsidR="000105E7">
        <w:rPr>
          <w:rFonts w:ascii="Times New Roman" w:hAnsi="Times New Roman" w:cs="Times New Roman"/>
          <w:b/>
          <w:bCs/>
          <w:sz w:val="28"/>
          <w:szCs w:val="28"/>
          <w:lang w:val="el-GR"/>
        </w:rPr>
        <w:t xml:space="preserve"> </w:t>
      </w:r>
    </w:p>
    <w:p w14:paraId="407FAD59" w14:textId="61C976E4" w:rsidR="00E04910" w:rsidRDefault="000105E7" w:rsidP="000105E7">
      <w:pPr>
        <w:pStyle w:val="ListParagraph"/>
        <w:jc w:val="both"/>
        <w:rPr>
          <w:rFonts w:ascii="Times New Roman" w:hAnsi="Times New Roman" w:cs="Times New Roman"/>
          <w:sz w:val="28"/>
          <w:szCs w:val="28"/>
          <w:lang w:val="el-GR"/>
        </w:rPr>
      </w:pPr>
      <w:r>
        <w:rPr>
          <w:rFonts w:ascii="Times New Roman" w:hAnsi="Times New Roman" w:cs="Times New Roman"/>
          <w:b/>
          <w:bCs/>
          <w:sz w:val="28"/>
          <w:szCs w:val="28"/>
          <w:lang w:val="el-GR"/>
        </w:rPr>
        <w:t xml:space="preserve">                                           </w:t>
      </w:r>
      <w:r>
        <w:rPr>
          <w:rFonts w:ascii="Times New Roman" w:hAnsi="Times New Roman" w:cs="Times New Roman"/>
          <w:sz w:val="28"/>
          <w:szCs w:val="28"/>
          <w:lang w:val="el-GR"/>
        </w:rPr>
        <w:t>γιατί παλαιότερα την θεωρούσαν εποχή παρακμής</w:t>
      </w:r>
    </w:p>
    <w:p w14:paraId="08E30297" w14:textId="4A636081" w:rsidR="000105E7" w:rsidRDefault="000105E7" w:rsidP="000105E7">
      <w:pPr>
        <w:pStyle w:val="ListParagraph"/>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οι πληροφορίες μας ήταν περιορισμένες</w:t>
      </w:r>
    </w:p>
    <w:p w14:paraId="53D2B710" w14:textId="617A0363" w:rsidR="000105E7" w:rsidRDefault="000105E7" w:rsidP="000105E7">
      <w:pPr>
        <w:pStyle w:val="ListParagraph"/>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σήμερα πιστεύουμε ότι ήταν περίοδος ανασυγκρότησης και δημιουργίας</w:t>
      </w:r>
    </w:p>
    <w:p w14:paraId="20E0D498" w14:textId="76B2F857" w:rsidR="000105E7" w:rsidRDefault="000105E7" w:rsidP="000105E7">
      <w:pPr>
        <w:pStyle w:val="ListParagraph"/>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τότε τέθηκαν οι βάσεις του ελληνικού πολιτισμού </w:t>
      </w:r>
    </w:p>
    <w:p w14:paraId="4AEE0FC0" w14:textId="77777777" w:rsidR="00A03045" w:rsidRDefault="00A03045" w:rsidP="000105E7">
      <w:pPr>
        <w:pStyle w:val="ListParagraph"/>
        <w:jc w:val="both"/>
        <w:rPr>
          <w:rFonts w:ascii="Times New Roman" w:hAnsi="Times New Roman" w:cs="Times New Roman"/>
          <w:sz w:val="28"/>
          <w:szCs w:val="28"/>
          <w:lang w:val="el-GR"/>
        </w:rPr>
      </w:pPr>
    </w:p>
    <w:tbl>
      <w:tblPr>
        <w:tblStyle w:val="TableGrid"/>
        <w:tblW w:w="0" w:type="auto"/>
        <w:tblInd w:w="720" w:type="dxa"/>
        <w:tblLook w:val="04A0" w:firstRow="1" w:lastRow="0" w:firstColumn="1" w:lastColumn="0" w:noHBand="0" w:noVBand="1"/>
      </w:tblPr>
      <w:tblGrid>
        <w:gridCol w:w="8630"/>
      </w:tblGrid>
      <w:tr w:rsidR="0025480F" w:rsidRPr="00A03045" w14:paraId="1CC2FD15" w14:textId="77777777" w:rsidTr="0025480F">
        <w:tc>
          <w:tcPr>
            <w:tcW w:w="9350" w:type="dxa"/>
          </w:tcPr>
          <w:p w14:paraId="7BCAA932" w14:textId="77777777" w:rsidR="0025480F" w:rsidRDefault="0025480F" w:rsidP="0025480F">
            <w:pPr>
              <w:jc w:val="both"/>
              <w:rPr>
                <w:rFonts w:ascii="Times New Roman" w:hAnsi="Times New Roman" w:cs="Times New Roman"/>
                <w:sz w:val="24"/>
                <w:szCs w:val="24"/>
              </w:rPr>
            </w:pPr>
            <w:bookmarkStart w:id="0" w:name="_Hlk119908828"/>
            <w:r w:rsidRPr="0025480F">
              <w:rPr>
                <w:rFonts w:ascii="Times New Roman" w:hAnsi="Times New Roman" w:cs="Times New Roman"/>
                <w:b/>
                <w:sz w:val="24"/>
                <w:szCs w:val="24"/>
                <w:lang w:val="el-GR"/>
              </w:rPr>
              <w:t>Τι γνωρίζουμε όμως σήμερα για τους σκοτεινούς χρόνους;</w:t>
            </w:r>
            <w:r w:rsidRPr="0025480F">
              <w:rPr>
                <w:rFonts w:ascii="Times New Roman" w:hAnsi="Times New Roman" w:cs="Times New Roman"/>
                <w:sz w:val="24"/>
                <w:szCs w:val="24"/>
                <w:lang w:val="el-GR"/>
              </w:rPr>
              <w:t xml:space="preserve">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είν</w:t>
            </w:r>
            <w:proofErr w:type="spellEnd"/>
            <w:r>
              <w:rPr>
                <w:rFonts w:ascii="Times New Roman" w:hAnsi="Times New Roman" w:cs="Times New Roman"/>
                <w:sz w:val="24"/>
                <w:szCs w:val="24"/>
              </w:rPr>
              <w:t>αι :</w:t>
            </w:r>
          </w:p>
          <w:p w14:paraId="28C9EAF0" w14:textId="77777777" w:rsidR="0025480F" w:rsidRDefault="0025480F" w:rsidP="0025480F">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π</w:t>
            </w:r>
            <w:proofErr w:type="spellStart"/>
            <w:r>
              <w:rPr>
                <w:rFonts w:ascii="Times New Roman" w:hAnsi="Times New Roman" w:cs="Times New Roman"/>
                <w:sz w:val="24"/>
                <w:szCs w:val="24"/>
              </w:rPr>
              <w:t>ερίοδος</w:t>
            </w:r>
            <w:proofErr w:type="spellEnd"/>
            <w:r>
              <w:rPr>
                <w:rFonts w:ascii="Times New Roman" w:hAnsi="Times New Roman" w:cs="Times New Roman"/>
                <w:sz w:val="24"/>
                <w:szCs w:val="24"/>
              </w:rPr>
              <w:t xml:space="preserve"> ανα</w:t>
            </w:r>
            <w:proofErr w:type="spellStart"/>
            <w:r>
              <w:rPr>
                <w:rFonts w:ascii="Times New Roman" w:hAnsi="Times New Roman" w:cs="Times New Roman"/>
                <w:sz w:val="24"/>
                <w:szCs w:val="24"/>
              </w:rPr>
              <w:t>συγκρότησης</w:t>
            </w:r>
            <w:proofErr w:type="spellEnd"/>
          </w:p>
          <w:p w14:paraId="6546B1C2" w14:textId="77777777" w:rsidR="0025480F" w:rsidRDefault="0025480F" w:rsidP="0025480F">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π</w:t>
            </w:r>
            <w:proofErr w:type="spellStart"/>
            <w:r>
              <w:rPr>
                <w:rFonts w:ascii="Times New Roman" w:hAnsi="Times New Roman" w:cs="Times New Roman"/>
                <w:sz w:val="24"/>
                <w:szCs w:val="24"/>
              </w:rPr>
              <w:t>ερίοδος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οργάνωσης</w:t>
            </w:r>
            <w:proofErr w:type="spellEnd"/>
            <w:r>
              <w:rPr>
                <w:rFonts w:ascii="Times New Roman" w:hAnsi="Times New Roman" w:cs="Times New Roman"/>
                <w:sz w:val="24"/>
                <w:szCs w:val="24"/>
              </w:rPr>
              <w:t xml:space="preserve"> π</w:t>
            </w:r>
            <w:proofErr w:type="spellStart"/>
            <w:r>
              <w:rPr>
                <w:rFonts w:ascii="Times New Roman" w:hAnsi="Times New Roman" w:cs="Times New Roman"/>
                <w:sz w:val="24"/>
                <w:szCs w:val="24"/>
              </w:rPr>
              <w:t>ολιτικής</w:t>
            </w:r>
            <w:proofErr w:type="spellEnd"/>
            <w:r>
              <w:rPr>
                <w:rFonts w:ascii="Times New Roman" w:hAnsi="Times New Roman" w:cs="Times New Roman"/>
                <w:sz w:val="24"/>
                <w:szCs w:val="24"/>
              </w:rPr>
              <w:t xml:space="preserve"> </w:t>
            </w:r>
          </w:p>
          <w:p w14:paraId="641E3EA2" w14:textId="77777777" w:rsidR="0025480F" w:rsidRDefault="0025480F" w:rsidP="0025480F">
            <w:pPr>
              <w:pStyle w:val="ListParagraph"/>
              <w:numPr>
                <w:ilvl w:val="0"/>
                <w:numId w:val="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π</w:t>
            </w:r>
            <w:proofErr w:type="spellStart"/>
            <w:r>
              <w:rPr>
                <w:rFonts w:ascii="Times New Roman" w:hAnsi="Times New Roman" w:cs="Times New Roman"/>
                <w:sz w:val="24"/>
                <w:szCs w:val="24"/>
              </w:rPr>
              <w:t>ερίοδος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οικονομικής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δημιουργί</w:t>
            </w:r>
            <w:proofErr w:type="spellEnd"/>
            <w:r>
              <w:rPr>
                <w:rFonts w:ascii="Times New Roman" w:hAnsi="Times New Roman" w:cs="Times New Roman"/>
                <w:sz w:val="24"/>
                <w:szCs w:val="24"/>
              </w:rPr>
              <w:t>ας</w:t>
            </w:r>
          </w:p>
          <w:p w14:paraId="7755C0EA" w14:textId="77777777" w:rsidR="0025480F" w:rsidRPr="0025480F" w:rsidRDefault="0025480F" w:rsidP="0025480F">
            <w:pPr>
              <w:jc w:val="both"/>
              <w:rPr>
                <w:rFonts w:ascii="Times New Roman" w:hAnsi="Times New Roman" w:cs="Times New Roman"/>
                <w:sz w:val="24"/>
                <w:szCs w:val="24"/>
                <w:lang w:val="el-GR"/>
              </w:rPr>
            </w:pPr>
            <w:r w:rsidRPr="0025480F">
              <w:rPr>
                <w:rFonts w:ascii="Times New Roman" w:hAnsi="Times New Roman" w:cs="Times New Roman"/>
                <w:sz w:val="24"/>
                <w:szCs w:val="24"/>
                <w:lang w:val="el-GR"/>
              </w:rPr>
              <w:t xml:space="preserve">γι’ αυτό και απετέλεσε τη βάση, τη </w:t>
            </w:r>
            <w:r w:rsidRPr="0025480F">
              <w:rPr>
                <w:rFonts w:ascii="Times New Roman" w:hAnsi="Times New Roman" w:cs="Times New Roman"/>
                <w:b/>
                <w:sz w:val="24"/>
                <w:szCs w:val="24"/>
                <w:lang w:val="el-GR"/>
              </w:rPr>
              <w:t>θεμελίωση</w:t>
            </w:r>
            <w:r w:rsidRPr="0025480F">
              <w:rPr>
                <w:rFonts w:ascii="Times New Roman" w:hAnsi="Times New Roman" w:cs="Times New Roman"/>
                <w:sz w:val="24"/>
                <w:szCs w:val="24"/>
                <w:lang w:val="el-GR"/>
              </w:rPr>
              <w:t xml:space="preserve"> </w:t>
            </w:r>
            <w:r w:rsidRPr="0025480F">
              <w:rPr>
                <w:rFonts w:ascii="Times New Roman" w:hAnsi="Times New Roman" w:cs="Times New Roman"/>
                <w:b/>
                <w:sz w:val="24"/>
                <w:szCs w:val="24"/>
                <w:lang w:val="el-GR"/>
              </w:rPr>
              <w:t>του ελληνικού πολιτισμού.</w:t>
            </w:r>
          </w:p>
          <w:bookmarkEnd w:id="0"/>
          <w:p w14:paraId="4ABBAC04" w14:textId="77777777" w:rsidR="0025480F" w:rsidRDefault="0025480F" w:rsidP="000105E7">
            <w:pPr>
              <w:pStyle w:val="ListParagraph"/>
              <w:ind w:left="0"/>
              <w:jc w:val="both"/>
              <w:rPr>
                <w:rFonts w:ascii="Times New Roman" w:hAnsi="Times New Roman" w:cs="Times New Roman"/>
                <w:b/>
                <w:bCs/>
                <w:sz w:val="28"/>
                <w:szCs w:val="28"/>
                <w:lang w:val="el-GR"/>
              </w:rPr>
            </w:pPr>
          </w:p>
        </w:tc>
      </w:tr>
    </w:tbl>
    <w:p w14:paraId="436F3B96" w14:textId="77777777" w:rsidR="0025480F" w:rsidRPr="000105E7" w:rsidRDefault="0025480F" w:rsidP="000105E7">
      <w:pPr>
        <w:pStyle w:val="ListParagraph"/>
        <w:jc w:val="both"/>
        <w:rPr>
          <w:rFonts w:ascii="Times New Roman" w:hAnsi="Times New Roman" w:cs="Times New Roman"/>
          <w:b/>
          <w:bCs/>
          <w:sz w:val="28"/>
          <w:szCs w:val="28"/>
          <w:lang w:val="el-GR"/>
        </w:rPr>
      </w:pPr>
    </w:p>
    <w:p w14:paraId="79273FD0" w14:textId="77777777" w:rsidR="00A03045" w:rsidRDefault="00A03045" w:rsidP="000105E7">
      <w:pPr>
        <w:pStyle w:val="ListParagraph"/>
        <w:jc w:val="both"/>
        <w:rPr>
          <w:rFonts w:ascii="Times New Roman" w:hAnsi="Times New Roman" w:cs="Times New Roman"/>
          <w:b/>
          <w:bCs/>
          <w:sz w:val="28"/>
          <w:szCs w:val="28"/>
          <w:lang w:val="el-GR"/>
        </w:rPr>
      </w:pPr>
    </w:p>
    <w:p w14:paraId="1F11533C" w14:textId="77777777" w:rsidR="00A03045" w:rsidRDefault="00A03045" w:rsidP="000105E7">
      <w:pPr>
        <w:pStyle w:val="ListParagraph"/>
        <w:jc w:val="both"/>
        <w:rPr>
          <w:rFonts w:ascii="Times New Roman" w:hAnsi="Times New Roman" w:cs="Times New Roman"/>
          <w:b/>
          <w:bCs/>
          <w:sz w:val="28"/>
          <w:szCs w:val="28"/>
          <w:lang w:val="el-GR"/>
        </w:rPr>
      </w:pPr>
    </w:p>
    <w:p w14:paraId="69A921F8" w14:textId="71C7F510" w:rsidR="000105E7" w:rsidRDefault="000105E7" w:rsidP="000105E7">
      <w:pPr>
        <w:pStyle w:val="ListParagraph"/>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Α΄ ελληνικός αποικισμός</w:t>
      </w:r>
    </w:p>
    <w:p w14:paraId="11AEC1E4" w14:textId="3ACA52A3" w:rsidR="000105E7" w:rsidRDefault="000105E7" w:rsidP="000105E7">
      <w:pPr>
        <w:pStyle w:val="ListParagraph"/>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Μεταναστευτικές ροές προς τις δυτικές ακτές της Μ. Ασίας με γέφυρα τα νησιά του Αιγαίου  οι μετακινήσεις αυτές αποκαλούνται Α΄ελληνικός αποικισμός</w:t>
      </w:r>
    </w:p>
    <w:p w14:paraId="7ED101D7" w14:textId="77777777" w:rsidR="000105E7" w:rsidRDefault="000105E7" w:rsidP="000105E7">
      <w:pPr>
        <w:pStyle w:val="ListParagraph"/>
        <w:jc w:val="both"/>
        <w:rPr>
          <w:rFonts w:ascii="Times New Roman" w:hAnsi="Times New Roman" w:cs="Times New Roman"/>
          <w:b/>
          <w:bCs/>
          <w:sz w:val="28"/>
          <w:szCs w:val="28"/>
          <w:lang w:val="el-GR"/>
        </w:rPr>
      </w:pPr>
    </w:p>
    <w:tbl>
      <w:tblPr>
        <w:tblStyle w:val="TableGrid"/>
        <w:tblW w:w="0" w:type="auto"/>
        <w:tblInd w:w="1705" w:type="dxa"/>
        <w:tblLook w:val="04A0" w:firstRow="1" w:lastRow="0" w:firstColumn="1" w:lastColumn="0" w:noHBand="0" w:noVBand="1"/>
      </w:tblPr>
      <w:tblGrid>
        <w:gridCol w:w="1895"/>
        <w:gridCol w:w="2425"/>
        <w:gridCol w:w="2340"/>
      </w:tblGrid>
      <w:tr w:rsidR="000105E7" w14:paraId="37AF0BB9" w14:textId="77777777" w:rsidTr="000105E7">
        <w:tc>
          <w:tcPr>
            <w:tcW w:w="1895" w:type="dxa"/>
          </w:tcPr>
          <w:p w14:paraId="4167B670" w14:textId="2196D74E"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 xml:space="preserve">    ΠΟΤΕ</w:t>
            </w:r>
          </w:p>
        </w:tc>
        <w:tc>
          <w:tcPr>
            <w:tcW w:w="2425" w:type="dxa"/>
          </w:tcPr>
          <w:p w14:paraId="42CECCF7" w14:textId="30C6C39E"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ΠΡΟΕΛΕΥΣΗ</w:t>
            </w:r>
          </w:p>
        </w:tc>
        <w:tc>
          <w:tcPr>
            <w:tcW w:w="2340" w:type="dxa"/>
          </w:tcPr>
          <w:p w14:paraId="1299F740" w14:textId="78329977"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ΚΑΤΕΥΘΥΝΣΗ</w:t>
            </w:r>
          </w:p>
        </w:tc>
      </w:tr>
      <w:tr w:rsidR="000105E7" w:rsidRPr="00A03045" w14:paraId="18091F12" w14:textId="77777777" w:rsidTr="000105E7">
        <w:tc>
          <w:tcPr>
            <w:tcW w:w="1895" w:type="dxa"/>
          </w:tcPr>
          <w:p w14:paraId="516177E5" w14:textId="0EBA4655"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11</w:t>
            </w:r>
            <w:r w:rsidRPr="000105E7">
              <w:rPr>
                <w:rFonts w:ascii="Times New Roman" w:hAnsi="Times New Roman" w:cs="Times New Roman"/>
                <w:b/>
                <w:bCs/>
                <w:sz w:val="28"/>
                <w:szCs w:val="28"/>
                <w:vertAlign w:val="superscript"/>
                <w:lang w:val="el-GR"/>
              </w:rPr>
              <w:t>ος</w:t>
            </w:r>
            <w:r>
              <w:rPr>
                <w:rFonts w:ascii="Times New Roman" w:hAnsi="Times New Roman" w:cs="Times New Roman"/>
                <w:b/>
                <w:bCs/>
                <w:sz w:val="28"/>
                <w:szCs w:val="28"/>
                <w:lang w:val="el-GR"/>
              </w:rPr>
              <w:t>-9</w:t>
            </w:r>
            <w:r w:rsidRPr="000105E7">
              <w:rPr>
                <w:rFonts w:ascii="Times New Roman" w:hAnsi="Times New Roman" w:cs="Times New Roman"/>
                <w:b/>
                <w:bCs/>
                <w:sz w:val="28"/>
                <w:szCs w:val="28"/>
                <w:vertAlign w:val="superscript"/>
                <w:lang w:val="el-GR"/>
              </w:rPr>
              <w:t>ος</w:t>
            </w:r>
            <w:r>
              <w:rPr>
                <w:rFonts w:ascii="Times New Roman" w:hAnsi="Times New Roman" w:cs="Times New Roman"/>
                <w:b/>
                <w:bCs/>
                <w:sz w:val="28"/>
                <w:szCs w:val="28"/>
                <w:lang w:val="el-GR"/>
              </w:rPr>
              <w:t xml:space="preserve"> αι.,</w:t>
            </w:r>
          </w:p>
        </w:tc>
        <w:tc>
          <w:tcPr>
            <w:tcW w:w="2425" w:type="dxa"/>
          </w:tcPr>
          <w:p w14:paraId="2341752B" w14:textId="3087D24A"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Θεσσαλία</w:t>
            </w:r>
          </w:p>
        </w:tc>
        <w:tc>
          <w:tcPr>
            <w:tcW w:w="2340" w:type="dxa"/>
          </w:tcPr>
          <w:p w14:paraId="2138B875" w14:textId="66B34C30" w:rsidR="000105E7" w:rsidRDefault="000105E7"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βορειοανατολικό Αιγαίο στα νησιά Τένεδο και Λέσβο &amp; τις απέναντι ακτές</w:t>
            </w:r>
          </w:p>
        </w:tc>
      </w:tr>
    </w:tbl>
    <w:p w14:paraId="30F26E56" w14:textId="33409203" w:rsidR="000105E7" w:rsidRDefault="000105E7" w:rsidP="000105E7">
      <w:pPr>
        <w:pStyle w:val="ListParagraph"/>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 xml:space="preserve">            </w:t>
      </w:r>
      <w:r w:rsidRPr="000105E7">
        <w:rPr>
          <w:rFonts w:ascii="Times New Roman" w:hAnsi="Times New Roman" w:cs="Times New Roman"/>
          <w:sz w:val="28"/>
          <w:szCs w:val="28"/>
          <w:lang w:val="el-GR"/>
        </w:rPr>
        <w:t>Μιλούν την</w:t>
      </w:r>
      <w:r>
        <w:rPr>
          <w:rFonts w:ascii="Times New Roman" w:hAnsi="Times New Roman" w:cs="Times New Roman"/>
          <w:b/>
          <w:bCs/>
          <w:sz w:val="28"/>
          <w:szCs w:val="28"/>
          <w:lang w:val="el-GR"/>
        </w:rPr>
        <w:t xml:space="preserve"> αιολική διάλεκτο, </w:t>
      </w:r>
      <w:r w:rsidRPr="000105E7">
        <w:rPr>
          <w:rFonts w:ascii="Times New Roman" w:hAnsi="Times New Roman" w:cs="Times New Roman"/>
          <w:sz w:val="28"/>
          <w:szCs w:val="28"/>
          <w:lang w:val="el-GR"/>
        </w:rPr>
        <w:t>η περιοχή ονομάζεται</w:t>
      </w:r>
      <w:r>
        <w:rPr>
          <w:rFonts w:ascii="Times New Roman" w:hAnsi="Times New Roman" w:cs="Times New Roman"/>
          <w:b/>
          <w:bCs/>
          <w:sz w:val="28"/>
          <w:szCs w:val="28"/>
          <w:lang w:val="el-GR"/>
        </w:rPr>
        <w:t xml:space="preserve"> Αιολίς</w:t>
      </w:r>
    </w:p>
    <w:p w14:paraId="4F2E4F23" w14:textId="3E9EC795" w:rsidR="000105E7" w:rsidRDefault="000105E7" w:rsidP="000105E7">
      <w:pPr>
        <w:pStyle w:val="ListParagraph"/>
        <w:jc w:val="both"/>
        <w:rPr>
          <w:rFonts w:ascii="Times New Roman" w:hAnsi="Times New Roman" w:cs="Times New Roman"/>
          <w:b/>
          <w:bCs/>
          <w:sz w:val="28"/>
          <w:szCs w:val="28"/>
          <w:lang w:val="el-GR"/>
        </w:rPr>
      </w:pPr>
    </w:p>
    <w:tbl>
      <w:tblPr>
        <w:tblStyle w:val="TableGrid"/>
        <w:tblW w:w="0" w:type="auto"/>
        <w:tblInd w:w="1705" w:type="dxa"/>
        <w:tblLook w:val="04A0" w:firstRow="1" w:lastRow="0" w:firstColumn="1" w:lastColumn="0" w:noHBand="0" w:noVBand="1"/>
      </w:tblPr>
      <w:tblGrid>
        <w:gridCol w:w="1891"/>
        <w:gridCol w:w="2429"/>
        <w:gridCol w:w="2340"/>
      </w:tblGrid>
      <w:tr w:rsidR="000105E7" w14:paraId="364CFBB8" w14:textId="77777777" w:rsidTr="00FC64DD">
        <w:tc>
          <w:tcPr>
            <w:tcW w:w="1891" w:type="dxa"/>
          </w:tcPr>
          <w:p w14:paraId="55BBE7BD" w14:textId="7E55CD16" w:rsidR="000105E7" w:rsidRDefault="00FC64DD"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ΠΟΤΕ</w:t>
            </w:r>
          </w:p>
        </w:tc>
        <w:tc>
          <w:tcPr>
            <w:tcW w:w="2429" w:type="dxa"/>
          </w:tcPr>
          <w:p w14:paraId="24B617F3" w14:textId="7ACF8C27" w:rsidR="000105E7" w:rsidRDefault="00FC64DD"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ΠΡΟΕΛΕΥΣΗ</w:t>
            </w:r>
          </w:p>
        </w:tc>
        <w:tc>
          <w:tcPr>
            <w:tcW w:w="2340" w:type="dxa"/>
          </w:tcPr>
          <w:p w14:paraId="78C19A65" w14:textId="140BFD47" w:rsidR="000105E7" w:rsidRDefault="00FC64DD"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ΚΑΤΕΥΘΥΝΣΗ</w:t>
            </w:r>
          </w:p>
        </w:tc>
      </w:tr>
      <w:tr w:rsidR="000105E7" w:rsidRPr="00A03045" w14:paraId="4FFC24E0" w14:textId="77777777" w:rsidTr="00FC64DD">
        <w:tc>
          <w:tcPr>
            <w:tcW w:w="1891" w:type="dxa"/>
          </w:tcPr>
          <w:p w14:paraId="42619264" w14:textId="77777777" w:rsidR="000105E7" w:rsidRDefault="000105E7" w:rsidP="000105E7">
            <w:pPr>
              <w:pStyle w:val="ListParagraph"/>
              <w:ind w:left="0"/>
              <w:jc w:val="both"/>
              <w:rPr>
                <w:rFonts w:ascii="Times New Roman" w:hAnsi="Times New Roman" w:cs="Times New Roman"/>
                <w:b/>
                <w:bCs/>
                <w:sz w:val="28"/>
                <w:szCs w:val="28"/>
                <w:lang w:val="el-GR"/>
              </w:rPr>
            </w:pPr>
          </w:p>
        </w:tc>
        <w:tc>
          <w:tcPr>
            <w:tcW w:w="2429" w:type="dxa"/>
          </w:tcPr>
          <w:p w14:paraId="3439EA49" w14:textId="0AAD18BA" w:rsidR="000105E7" w:rsidRDefault="00FC64DD"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Βορειοανατολική Πελοπόννησος, Αττική, Εύβοια</w:t>
            </w:r>
          </w:p>
        </w:tc>
        <w:tc>
          <w:tcPr>
            <w:tcW w:w="2340" w:type="dxa"/>
          </w:tcPr>
          <w:p w14:paraId="2CDDB1D6" w14:textId="564F4086" w:rsidR="000105E7" w:rsidRDefault="00FC64DD" w:rsidP="000105E7">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Προς τη Σάμο, τη Χίο, και τις απέναντι ακτές της Μ. Ασίας</w:t>
            </w:r>
          </w:p>
        </w:tc>
      </w:tr>
    </w:tbl>
    <w:p w14:paraId="6C5B7F1C" w14:textId="238ADD54" w:rsidR="000105E7" w:rsidRPr="000105E7" w:rsidRDefault="00FC64DD" w:rsidP="000105E7">
      <w:pPr>
        <w:pStyle w:val="ListParagraph"/>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 xml:space="preserve">           </w:t>
      </w:r>
      <w:r w:rsidRPr="00FC64DD">
        <w:rPr>
          <w:rFonts w:ascii="Times New Roman" w:hAnsi="Times New Roman" w:cs="Times New Roman"/>
          <w:sz w:val="28"/>
          <w:szCs w:val="28"/>
          <w:lang w:val="el-GR"/>
        </w:rPr>
        <w:t>Μιλούν την</w:t>
      </w:r>
      <w:r>
        <w:rPr>
          <w:rFonts w:ascii="Times New Roman" w:hAnsi="Times New Roman" w:cs="Times New Roman"/>
          <w:b/>
          <w:bCs/>
          <w:sz w:val="28"/>
          <w:szCs w:val="28"/>
          <w:lang w:val="el-GR"/>
        </w:rPr>
        <w:t xml:space="preserve"> ιωνική διάλεκτο, </w:t>
      </w:r>
      <w:r w:rsidRPr="00FC64DD">
        <w:rPr>
          <w:rFonts w:ascii="Times New Roman" w:hAnsi="Times New Roman" w:cs="Times New Roman"/>
          <w:sz w:val="28"/>
          <w:szCs w:val="28"/>
          <w:lang w:val="el-GR"/>
        </w:rPr>
        <w:t>οι δώδεκα πόλεις που ίδρυσαν τα φύλα αυτά συγκρότησαν μια θρησκευτική ένωση με κέντρο</w:t>
      </w:r>
      <w:r>
        <w:rPr>
          <w:rFonts w:ascii="Times New Roman" w:hAnsi="Times New Roman" w:cs="Times New Roman"/>
          <w:b/>
          <w:bCs/>
          <w:sz w:val="28"/>
          <w:szCs w:val="28"/>
          <w:lang w:val="el-GR"/>
        </w:rPr>
        <w:t xml:space="preserve"> το ιερό του Ποσειδώνα (ακρωτήριο της Μυκάλης) το Πανιώνιο. </w:t>
      </w:r>
      <w:r w:rsidRPr="00FC64DD">
        <w:rPr>
          <w:rFonts w:ascii="Times New Roman" w:hAnsi="Times New Roman" w:cs="Times New Roman"/>
          <w:sz w:val="28"/>
          <w:szCs w:val="28"/>
          <w:lang w:val="el-GR"/>
        </w:rPr>
        <w:t>Η περιοχή πήρε το όνομα</w:t>
      </w:r>
      <w:r>
        <w:rPr>
          <w:rFonts w:ascii="Times New Roman" w:hAnsi="Times New Roman" w:cs="Times New Roman"/>
          <w:b/>
          <w:bCs/>
          <w:sz w:val="28"/>
          <w:szCs w:val="28"/>
          <w:lang w:val="el-GR"/>
        </w:rPr>
        <w:t xml:space="preserve"> Ιωνία.</w:t>
      </w:r>
    </w:p>
    <w:tbl>
      <w:tblPr>
        <w:tblStyle w:val="TableGrid"/>
        <w:tblW w:w="0" w:type="auto"/>
        <w:tblInd w:w="1705" w:type="dxa"/>
        <w:tblLook w:val="04A0" w:firstRow="1" w:lastRow="0" w:firstColumn="1" w:lastColumn="0" w:noHBand="0" w:noVBand="1"/>
      </w:tblPr>
      <w:tblGrid>
        <w:gridCol w:w="1891"/>
        <w:gridCol w:w="2429"/>
        <w:gridCol w:w="2340"/>
      </w:tblGrid>
      <w:tr w:rsidR="00FC64DD" w14:paraId="64F3ADAC" w14:textId="77777777" w:rsidTr="007261F2">
        <w:tc>
          <w:tcPr>
            <w:tcW w:w="1891" w:type="dxa"/>
          </w:tcPr>
          <w:p w14:paraId="33E6E406" w14:textId="77777777" w:rsidR="00FC64DD" w:rsidRDefault="00FC64DD" w:rsidP="007261F2">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ΠΟΤΕ</w:t>
            </w:r>
          </w:p>
        </w:tc>
        <w:tc>
          <w:tcPr>
            <w:tcW w:w="2429" w:type="dxa"/>
          </w:tcPr>
          <w:p w14:paraId="3BC68EA0" w14:textId="77777777" w:rsidR="00FC64DD" w:rsidRDefault="00FC64DD" w:rsidP="007261F2">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ΠΡΟΕΛΕΥΣΗ</w:t>
            </w:r>
          </w:p>
        </w:tc>
        <w:tc>
          <w:tcPr>
            <w:tcW w:w="2340" w:type="dxa"/>
          </w:tcPr>
          <w:p w14:paraId="4B5A5ECD" w14:textId="77777777" w:rsidR="00FC64DD" w:rsidRDefault="00FC64DD" w:rsidP="007261F2">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ΚΑΤΕΥΘΥΝΣΗ</w:t>
            </w:r>
          </w:p>
        </w:tc>
      </w:tr>
      <w:tr w:rsidR="00FC64DD" w:rsidRPr="00A03045" w14:paraId="1F416190" w14:textId="77777777" w:rsidTr="007261F2">
        <w:tc>
          <w:tcPr>
            <w:tcW w:w="1891" w:type="dxa"/>
          </w:tcPr>
          <w:p w14:paraId="735A7919" w14:textId="77777777" w:rsidR="00FC64DD" w:rsidRDefault="00FC64DD" w:rsidP="007261F2">
            <w:pPr>
              <w:pStyle w:val="ListParagraph"/>
              <w:ind w:left="0"/>
              <w:jc w:val="both"/>
              <w:rPr>
                <w:rFonts w:ascii="Times New Roman" w:hAnsi="Times New Roman" w:cs="Times New Roman"/>
                <w:b/>
                <w:bCs/>
                <w:sz w:val="28"/>
                <w:szCs w:val="28"/>
                <w:lang w:val="el-GR"/>
              </w:rPr>
            </w:pPr>
          </w:p>
        </w:tc>
        <w:tc>
          <w:tcPr>
            <w:tcW w:w="2429" w:type="dxa"/>
          </w:tcPr>
          <w:p w14:paraId="70E49736" w14:textId="5CCE3438" w:rsidR="00FC64DD" w:rsidRDefault="00FC64DD" w:rsidP="007261F2">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μετανάστευση των Δωριέων: από Λακωνία, Επίδαυρο, Τροιζήνα</w:t>
            </w:r>
          </w:p>
        </w:tc>
        <w:tc>
          <w:tcPr>
            <w:tcW w:w="2340" w:type="dxa"/>
          </w:tcPr>
          <w:p w14:paraId="0C89D873" w14:textId="4291B63D" w:rsidR="00FC64DD" w:rsidRDefault="00FC64DD" w:rsidP="007261F2">
            <w:pPr>
              <w:pStyle w:val="ListParagraph"/>
              <w:ind w:left="0"/>
              <w:jc w:val="both"/>
              <w:rPr>
                <w:rFonts w:ascii="Times New Roman" w:hAnsi="Times New Roman" w:cs="Times New Roman"/>
                <w:b/>
                <w:bCs/>
                <w:sz w:val="28"/>
                <w:szCs w:val="28"/>
                <w:lang w:val="el-GR"/>
              </w:rPr>
            </w:pPr>
            <w:r>
              <w:rPr>
                <w:rFonts w:ascii="Times New Roman" w:hAnsi="Times New Roman" w:cs="Times New Roman"/>
                <w:b/>
                <w:bCs/>
                <w:sz w:val="28"/>
                <w:szCs w:val="28"/>
                <w:lang w:val="el-GR"/>
              </w:rPr>
              <w:t>Προς τη Μήλο, Θήρα, Ρόδο, Κρήτη, Κω &amp; νοτιοδυτικές ακτές της Μ. Ασίας</w:t>
            </w:r>
          </w:p>
        </w:tc>
      </w:tr>
    </w:tbl>
    <w:p w14:paraId="3BA48099" w14:textId="52844B94" w:rsidR="00E04910" w:rsidRDefault="00FC64DD" w:rsidP="000105E7">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Μιλούν τη </w:t>
      </w:r>
      <w:r w:rsidRPr="00FC64DD">
        <w:rPr>
          <w:rFonts w:ascii="Times New Roman" w:hAnsi="Times New Roman" w:cs="Times New Roman"/>
          <w:b/>
          <w:bCs/>
          <w:sz w:val="28"/>
          <w:szCs w:val="28"/>
          <w:lang w:val="el-GR"/>
        </w:rPr>
        <w:t>δωρική διάλεκτο</w:t>
      </w:r>
      <w:r>
        <w:rPr>
          <w:rFonts w:ascii="Times New Roman" w:hAnsi="Times New Roman" w:cs="Times New Roman"/>
          <w:sz w:val="28"/>
          <w:szCs w:val="28"/>
          <w:lang w:val="el-GR"/>
        </w:rPr>
        <w:t xml:space="preserve">, οι 6 πόλεις που ιδρύονται συγκρότησαν μια θρησκευτική ένωση, γνωστή ως </w:t>
      </w:r>
      <w:r w:rsidRPr="00FC64DD">
        <w:rPr>
          <w:rFonts w:ascii="Times New Roman" w:hAnsi="Times New Roman" w:cs="Times New Roman"/>
          <w:b/>
          <w:bCs/>
          <w:sz w:val="28"/>
          <w:szCs w:val="28"/>
          <w:lang w:val="el-GR"/>
        </w:rPr>
        <w:t>Δωρική Εξάπολη</w:t>
      </w:r>
      <w:r>
        <w:rPr>
          <w:rFonts w:ascii="Times New Roman" w:hAnsi="Times New Roman" w:cs="Times New Roman"/>
          <w:sz w:val="28"/>
          <w:szCs w:val="28"/>
          <w:lang w:val="el-GR"/>
        </w:rPr>
        <w:t xml:space="preserve"> με κέντρο το </w:t>
      </w:r>
      <w:r w:rsidRPr="00FC64DD">
        <w:rPr>
          <w:rFonts w:ascii="Times New Roman" w:hAnsi="Times New Roman" w:cs="Times New Roman"/>
          <w:b/>
          <w:bCs/>
          <w:sz w:val="28"/>
          <w:szCs w:val="28"/>
          <w:lang w:val="el-GR"/>
        </w:rPr>
        <w:t>ιερό του Απόλλωνα</w:t>
      </w:r>
      <w:r>
        <w:rPr>
          <w:rFonts w:ascii="Times New Roman" w:hAnsi="Times New Roman" w:cs="Times New Roman"/>
          <w:sz w:val="28"/>
          <w:szCs w:val="28"/>
          <w:lang w:val="el-GR"/>
        </w:rPr>
        <w:t xml:space="preserve"> στο Τριόπιο, ακρωτήριο της Κνίδου.</w:t>
      </w:r>
    </w:p>
    <w:p w14:paraId="38545FDB" w14:textId="282AED89" w:rsidR="00FC64DD" w:rsidRDefault="00FC64DD" w:rsidP="000105E7">
      <w:pPr>
        <w:jc w:val="both"/>
        <w:rPr>
          <w:rFonts w:ascii="Times New Roman" w:hAnsi="Times New Roman" w:cs="Times New Roman"/>
          <w:sz w:val="28"/>
          <w:szCs w:val="28"/>
          <w:lang w:val="el-GR"/>
        </w:rPr>
      </w:pPr>
      <w:r>
        <w:rPr>
          <w:rFonts w:ascii="Times New Roman" w:hAnsi="Times New Roman" w:cs="Times New Roman"/>
          <w:sz w:val="28"/>
          <w:szCs w:val="28"/>
          <w:lang w:val="el-GR"/>
        </w:rPr>
        <w:t>Από τις πόλεις και τα κέντρα αυτά κινήθηκαν προς το εσωτερικό</w:t>
      </w:r>
      <w:r w:rsidR="003F53C5">
        <w:rPr>
          <w:rFonts w:ascii="Times New Roman" w:hAnsi="Times New Roman" w:cs="Times New Roman"/>
          <w:sz w:val="28"/>
          <w:szCs w:val="28"/>
          <w:lang w:val="el-GR"/>
        </w:rPr>
        <w:t>α της Μ. Ασίας. Μερικές φορές αναμείχθηκαν με γηγενείς πληθυσμούς.</w:t>
      </w:r>
    </w:p>
    <w:p w14:paraId="11E75DEA" w14:textId="1345C3EA" w:rsidR="003F53C5" w:rsidRDefault="003F53C5" w:rsidP="000105E7">
      <w:pPr>
        <w:jc w:val="both"/>
        <w:rPr>
          <w:rFonts w:ascii="Times New Roman" w:hAnsi="Times New Roman" w:cs="Times New Roman"/>
          <w:b/>
          <w:bCs/>
          <w:sz w:val="28"/>
          <w:szCs w:val="28"/>
          <w:lang w:val="el-GR"/>
        </w:rPr>
      </w:pPr>
      <w:r w:rsidRPr="003F53C5">
        <w:rPr>
          <w:rFonts w:ascii="Times New Roman" w:hAnsi="Times New Roman" w:cs="Times New Roman"/>
          <w:b/>
          <w:bCs/>
          <w:sz w:val="28"/>
          <w:szCs w:val="28"/>
          <w:lang w:val="el-GR"/>
        </w:rPr>
        <w:t>α) οικονομία</w:t>
      </w:r>
    </w:p>
    <w:p w14:paraId="7679B328" w14:textId="08BDF0B2" w:rsidR="003F53C5" w:rsidRDefault="003F53C5" w:rsidP="000105E7">
      <w:pPr>
        <w:jc w:val="both"/>
        <w:rPr>
          <w:rFonts w:ascii="Times New Roman" w:hAnsi="Times New Roman" w:cs="Times New Roman"/>
          <w:sz w:val="28"/>
          <w:szCs w:val="28"/>
          <w:lang w:val="el-GR"/>
        </w:rPr>
      </w:pPr>
      <w:r w:rsidRPr="003F53C5">
        <w:rPr>
          <w:rFonts w:ascii="Times New Roman" w:hAnsi="Times New Roman" w:cs="Times New Roman"/>
          <w:sz w:val="28"/>
          <w:szCs w:val="28"/>
          <w:lang w:val="el-GR"/>
        </w:rPr>
        <w:t>κύρια πηγή οικονομικής ανάπτυξης η γη: κλειστή αγροτική οικονομία</w:t>
      </w:r>
    </w:p>
    <w:p w14:paraId="79C79A8D" w14:textId="29617BCC" w:rsidR="003F53C5" w:rsidRDefault="003F53C5" w:rsidP="000105E7">
      <w:pPr>
        <w:jc w:val="both"/>
        <w:rPr>
          <w:rFonts w:ascii="Times New Roman" w:hAnsi="Times New Roman" w:cs="Times New Roman"/>
          <w:sz w:val="28"/>
          <w:szCs w:val="28"/>
          <w:lang w:val="el-GR"/>
        </w:rPr>
      </w:pPr>
      <w:r w:rsidRPr="003F53C5">
        <w:rPr>
          <w:rFonts w:ascii="Times New Roman" w:hAnsi="Times New Roman" w:cs="Times New Roman"/>
          <w:b/>
          <w:bCs/>
          <w:sz w:val="28"/>
          <w:szCs w:val="28"/>
          <w:lang w:val="el-GR"/>
        </w:rPr>
        <w:t>οίκος</w:t>
      </w:r>
      <w:r>
        <w:rPr>
          <w:rFonts w:ascii="Times New Roman" w:hAnsi="Times New Roman" w:cs="Times New Roman"/>
          <w:sz w:val="28"/>
          <w:szCs w:val="28"/>
          <w:lang w:val="el-GR"/>
        </w:rPr>
        <w:t>: τα μέλη κάθε οικογένειας μαζί με άλλα άτομα που εξηρτώντο οικονομικά από την οικογένεια επιτελούν όλες τις παραγωγικές εργασίες.</w:t>
      </w:r>
    </w:p>
    <w:p w14:paraId="24DA707C" w14:textId="6CC6D87F" w:rsidR="003F53C5" w:rsidRDefault="003F53C5" w:rsidP="000105E7">
      <w:pPr>
        <w:jc w:val="both"/>
        <w:rPr>
          <w:rFonts w:ascii="Times New Roman" w:hAnsi="Times New Roman" w:cs="Times New Roman"/>
          <w:sz w:val="28"/>
          <w:szCs w:val="28"/>
          <w:lang w:val="el-GR"/>
        </w:rPr>
      </w:pPr>
      <w:r>
        <w:rPr>
          <w:rFonts w:ascii="Times New Roman" w:hAnsi="Times New Roman" w:cs="Times New Roman"/>
          <w:noProof/>
          <w:sz w:val="28"/>
          <w:szCs w:val="28"/>
          <w:lang w:val="el-GR"/>
        </w:rPr>
        <mc:AlternateContent>
          <mc:Choice Requires="wpi">
            <w:drawing>
              <wp:anchor distT="0" distB="0" distL="114300" distR="114300" simplePos="0" relativeHeight="251659264" behindDoc="0" locked="0" layoutInCell="1" allowOverlap="1" wp14:anchorId="236C7C72" wp14:editId="3C8CA7BE">
                <wp:simplePos x="0" y="0"/>
                <wp:positionH relativeFrom="column">
                  <wp:posOffset>2000370</wp:posOffset>
                </wp:positionH>
                <wp:positionV relativeFrom="paragraph">
                  <wp:posOffset>297980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3AB4BA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6.8pt;margin-top:22.7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FumrUygEAAJAEAAAQAAAAAAAAAAAAAAAAANADAABkcnMv&#10;aW5rL2luazEueG1sUEsBAi0AFAAGAAgAAAAhACkgcsvcAAAACQEAAA8AAAAAAAAAAAAAAAAAyAUA&#10;AGRycy9kb3ducmV2LnhtbFBLAQItABQABgAIAAAAIQB5GLydvwAAACEBAAAZAAAAAAAAAAAAAAAA&#10;ANEGAABkcnMvX3JlbHMvZTJvRG9jLnhtbC5yZWxzUEsFBgAAAAAGAAYAeAEAAMcHAAAAAA==&#10;">
                <v:imagedata r:id="rId7" o:title=""/>
              </v:shape>
            </w:pict>
          </mc:Fallback>
        </mc:AlternateContent>
      </w:r>
      <w:r>
        <w:rPr>
          <w:rFonts w:ascii="Times New Roman" w:hAnsi="Times New Roman" w:cs="Times New Roman"/>
          <w:sz w:val="28"/>
          <w:szCs w:val="28"/>
          <w:lang w:val="el-GR"/>
        </w:rPr>
        <w:t>Δεν υπάρχει εργασιακή ειδίκευση και επομένως βιοτεχνική παραγωγή.</w:t>
      </w:r>
    </w:p>
    <w:p w14:paraId="31ADD4DE" w14:textId="4650AE68" w:rsidR="003F53C5" w:rsidRDefault="003F53C5" w:rsidP="000105E7">
      <w:pPr>
        <w:jc w:val="both"/>
        <w:rPr>
          <w:rFonts w:ascii="Times New Roman" w:hAnsi="Times New Roman" w:cs="Times New Roman"/>
          <w:sz w:val="28"/>
          <w:szCs w:val="28"/>
          <w:lang w:val="el-GR"/>
        </w:rPr>
      </w:pPr>
      <w:r>
        <w:rPr>
          <w:rFonts w:ascii="Times New Roman" w:hAnsi="Times New Roman" w:cs="Times New Roman"/>
          <w:noProof/>
          <w:sz w:val="28"/>
          <w:szCs w:val="28"/>
          <w:lang w:val="el-GR"/>
        </w:rPr>
        <w:lastRenderedPageBreak/>
        <mc:AlternateContent>
          <mc:Choice Requires="wpi">
            <w:drawing>
              <wp:anchor distT="0" distB="0" distL="114300" distR="114300" simplePos="0" relativeHeight="251667456" behindDoc="0" locked="0" layoutInCell="1" allowOverlap="1" wp14:anchorId="2391312C" wp14:editId="7C423146">
                <wp:simplePos x="0" y="0"/>
                <wp:positionH relativeFrom="column">
                  <wp:posOffset>2400330</wp:posOffset>
                </wp:positionH>
                <wp:positionV relativeFrom="paragraph">
                  <wp:posOffset>51995</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4EA4C219" id="Ink 10" o:spid="_x0000_s1026" type="#_x0000_t75" style="position:absolute;margin-left:188.3pt;margin-top:3.4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">
                <v:imagedata r:id="rId7" o:title=""/>
              </v:shape>
            </w:pict>
          </mc:Fallback>
        </mc:AlternateContent>
      </w:r>
      <w:r>
        <w:rPr>
          <w:rFonts w:ascii="Times New Roman" w:hAnsi="Times New Roman" w:cs="Times New Roman"/>
          <w:noProof/>
          <w:sz w:val="28"/>
          <w:szCs w:val="28"/>
          <w:lang w:val="el-GR"/>
        </w:rPr>
        <mc:AlternateContent>
          <mc:Choice Requires="wpi">
            <w:drawing>
              <wp:anchor distT="0" distB="0" distL="114300" distR="114300" simplePos="0" relativeHeight="251666432" behindDoc="0" locked="0" layoutInCell="1" allowOverlap="1" wp14:anchorId="0405089A" wp14:editId="5EF2BBAA">
                <wp:simplePos x="0" y="0"/>
                <wp:positionH relativeFrom="column">
                  <wp:posOffset>2457450</wp:posOffset>
                </wp:positionH>
                <wp:positionV relativeFrom="paragraph">
                  <wp:posOffset>222885</wp:posOffset>
                </wp:positionV>
                <wp:extent cx="360" cy="10520"/>
                <wp:effectExtent l="38100" t="57150" r="57150" b="46990"/>
                <wp:wrapNone/>
                <wp:docPr id="9"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10520"/>
                      </w14:xfrm>
                    </w14:contentPart>
                  </a:graphicData>
                </a:graphic>
              </wp:anchor>
            </w:drawing>
          </mc:Choice>
          <mc:Fallback>
            <w:pict>
              <v:shape w14:anchorId="798193B4" id="Ink 9" o:spid="_x0000_s1026" type="#_x0000_t75" style="position:absolute;margin-left:192.8pt;margin-top:16.85pt;width:1.45pt;height: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">
                <v:imagedata r:id="rId10" o:title=""/>
              </v:shape>
            </w:pict>
          </mc:Fallback>
        </mc:AlternateContent>
      </w:r>
      <w:r>
        <w:rPr>
          <w:rFonts w:ascii="Times New Roman" w:hAnsi="Times New Roman" w:cs="Times New Roman"/>
          <w:noProof/>
          <w:sz w:val="28"/>
          <w:szCs w:val="28"/>
          <w:lang w:val="el-GR"/>
        </w:rPr>
        <mc:AlternateContent>
          <mc:Choice Requires="wpi">
            <w:drawing>
              <wp:anchor distT="0" distB="0" distL="114300" distR="114300" simplePos="0" relativeHeight="251661312" behindDoc="0" locked="0" layoutInCell="1" allowOverlap="1" wp14:anchorId="5F3F3610" wp14:editId="4F093C86">
                <wp:simplePos x="0" y="0"/>
                <wp:positionH relativeFrom="column">
                  <wp:posOffset>2000370</wp:posOffset>
                </wp:positionH>
                <wp:positionV relativeFrom="paragraph">
                  <wp:posOffset>-5245</wp:posOffset>
                </wp:positionV>
                <wp:extent cx="102240" cy="563400"/>
                <wp:effectExtent l="38100" t="38100" r="50165" b="4635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02240" cy="563400"/>
                      </w14:xfrm>
                    </w14:contentPart>
                  </a:graphicData>
                </a:graphic>
              </wp:anchor>
            </w:drawing>
          </mc:Choice>
          <mc:Fallback>
            <w:pict>
              <v:shape w14:anchorId="6041483F" id="Ink 4" o:spid="_x0000_s1026" type="#_x0000_t75" style="position:absolute;margin-left:156.8pt;margin-top:-1.1pt;width:9.45pt;height:4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">
                <v:imagedata r:id="rId12" o:title=""/>
              </v:shape>
            </w:pict>
          </mc:Fallback>
        </mc:AlternateContent>
      </w:r>
      <w:r>
        <w:rPr>
          <w:rFonts w:ascii="Times New Roman" w:hAnsi="Times New Roman" w:cs="Times New Roman"/>
          <w:noProof/>
          <w:sz w:val="28"/>
          <w:szCs w:val="28"/>
          <w:lang w:val="el-GR"/>
        </w:rPr>
        <mc:AlternateContent>
          <mc:Choice Requires="wpi">
            <w:drawing>
              <wp:anchor distT="0" distB="0" distL="114300" distR="114300" simplePos="0" relativeHeight="251660288" behindDoc="0" locked="0" layoutInCell="1" allowOverlap="1" wp14:anchorId="13D72DD9" wp14:editId="219BE82C">
                <wp:simplePos x="0" y="0"/>
                <wp:positionH relativeFrom="column">
                  <wp:posOffset>1742970</wp:posOffset>
                </wp:positionH>
                <wp:positionV relativeFrom="paragraph">
                  <wp:posOffset>80795</wp:posOffset>
                </wp:positionV>
                <wp:extent cx="360" cy="360"/>
                <wp:effectExtent l="38100" t="38100" r="57150" b="5715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1C6EBCF" id="Ink 3" o:spid="_x0000_s1026" type="#_x0000_t75" style="position:absolute;margin-left:136.55pt;margin-top:5.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">
                <v:imagedata r:id="rId7" o:title=""/>
              </v:shape>
            </w:pict>
          </mc:Fallback>
        </mc:AlternateContent>
      </w:r>
      <w:r>
        <w:rPr>
          <w:rFonts w:ascii="Times New Roman" w:hAnsi="Times New Roman" w:cs="Times New Roman"/>
          <w:sz w:val="28"/>
          <w:szCs w:val="28"/>
          <w:lang w:val="el-GR"/>
        </w:rPr>
        <w:t>ΑΓΑΘΑ: γεωργικά</w:t>
      </w:r>
    </w:p>
    <w:p w14:paraId="70B69731" w14:textId="6DC28AC4" w:rsidR="003F53C5" w:rsidRPr="003F53C5" w:rsidRDefault="003F53C5" w:rsidP="000105E7">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κτηνοτροφικά</w:t>
      </w:r>
    </w:p>
    <w:p w14:paraId="2D46ED51" w14:textId="32F42DEF" w:rsidR="00E04910" w:rsidRDefault="003F53C5" w:rsidP="00E04910">
      <w:pPr>
        <w:jc w:val="both"/>
        <w:rPr>
          <w:rFonts w:ascii="Times New Roman" w:hAnsi="Times New Roman" w:cs="Times New Roman"/>
          <w:sz w:val="28"/>
          <w:szCs w:val="28"/>
          <w:lang w:val="el-GR"/>
        </w:rPr>
      </w:pPr>
      <w:r>
        <w:rPr>
          <w:rFonts w:ascii="Times New Roman" w:hAnsi="Times New Roman" w:cs="Times New Roman"/>
          <w:sz w:val="28"/>
          <w:szCs w:val="28"/>
          <w:lang w:val="el-GR"/>
        </w:rPr>
        <w:t>καταναλώνονται στο πλαίσο του οίκου</w:t>
      </w:r>
    </w:p>
    <w:p w14:paraId="5C92EE89" w14:textId="268E4B1E" w:rsidR="003F53C5" w:rsidRDefault="003F53C5" w:rsidP="00E0491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σε περίπτωση ελλείψεων, αναπληρώνονται  με </w:t>
      </w:r>
      <w:r w:rsidRPr="0039575C">
        <w:rPr>
          <w:rFonts w:ascii="Times New Roman" w:hAnsi="Times New Roman" w:cs="Times New Roman"/>
          <w:b/>
          <w:bCs/>
          <w:sz w:val="28"/>
          <w:szCs w:val="28"/>
          <w:lang w:val="el-GR"/>
        </w:rPr>
        <w:t>ανταλλακτικό εμπόριο</w:t>
      </w:r>
    </w:p>
    <w:p w14:paraId="3BE4744C" w14:textId="7BCE99BA" w:rsidR="003F53C5" w:rsidRDefault="003F53C5" w:rsidP="00E0491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ανταλλαγή δώρων</w:t>
      </w:r>
    </w:p>
    <w:p w14:paraId="3FEC64E3" w14:textId="7674BF89" w:rsidR="003F53C5" w:rsidRPr="00E04910" w:rsidRDefault="003F53C5" w:rsidP="00E0491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πόλεμο, πειρατεία</w:t>
      </w:r>
    </w:p>
    <w:p w14:paraId="671CEBD1" w14:textId="5194F070" w:rsidR="00E04910" w:rsidRDefault="003F53C5" w:rsidP="003F53C5">
      <w:pPr>
        <w:jc w:val="both"/>
        <w:rPr>
          <w:rFonts w:ascii="Times New Roman" w:hAnsi="Times New Roman" w:cs="Times New Roman"/>
          <w:sz w:val="28"/>
          <w:szCs w:val="28"/>
          <w:lang w:val="el-GR"/>
        </w:rPr>
      </w:pPr>
      <w:r w:rsidRPr="0039575C">
        <w:rPr>
          <w:rFonts w:ascii="Times New Roman" w:hAnsi="Times New Roman" w:cs="Times New Roman"/>
          <w:b/>
          <w:bCs/>
          <w:sz w:val="28"/>
          <w:szCs w:val="28"/>
          <w:lang w:val="el-GR"/>
        </w:rPr>
        <w:t>ανταλλακτικό εμπόριο</w:t>
      </w:r>
      <w:r>
        <w:rPr>
          <w:rFonts w:ascii="Times New Roman" w:hAnsi="Times New Roman" w:cs="Times New Roman"/>
          <w:sz w:val="28"/>
          <w:szCs w:val="28"/>
          <w:lang w:val="el-GR"/>
        </w:rPr>
        <w:t>: μέτρο αξιολόγησης των ανταλλασσομένων προϊόντων ήταν το βόδι, τα δέρματα ζώων, οι δούλοι (εσωτερικό εμπόριο)</w:t>
      </w:r>
    </w:p>
    <w:p w14:paraId="205AE577" w14:textId="6DEFFB7D" w:rsidR="003F53C5" w:rsidRDefault="003F53C5"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για την  προμήθεια μετάλλων ή δούλων, το εξωτερικό εμπόριο γινόταν από</w:t>
      </w:r>
      <w:r w:rsidR="00A03045" w:rsidRPr="00A03045">
        <w:rPr>
          <w:rFonts w:ascii="Times New Roman" w:hAnsi="Times New Roman" w:cs="Times New Roman"/>
          <w:sz w:val="28"/>
          <w:szCs w:val="28"/>
          <w:lang w:val="el-GR"/>
        </w:rPr>
        <w:t xml:space="preserve"> </w:t>
      </w:r>
      <w:r>
        <w:rPr>
          <w:rFonts w:ascii="Times New Roman" w:hAnsi="Times New Roman" w:cs="Times New Roman"/>
          <w:sz w:val="28"/>
          <w:szCs w:val="28"/>
          <w:lang w:val="el-GR"/>
        </w:rPr>
        <w:t>τους Φοίνικες</w:t>
      </w:r>
    </w:p>
    <w:p w14:paraId="71E86A7C" w14:textId="6BF18524" w:rsidR="003F53C5" w:rsidRPr="0029050F" w:rsidRDefault="003F53C5" w:rsidP="003F53C5">
      <w:pPr>
        <w:jc w:val="both"/>
        <w:rPr>
          <w:rFonts w:ascii="Times New Roman" w:hAnsi="Times New Roman" w:cs="Times New Roman"/>
          <w:b/>
          <w:bCs/>
          <w:sz w:val="28"/>
          <w:szCs w:val="28"/>
          <w:lang w:val="el-GR"/>
        </w:rPr>
      </w:pPr>
      <w:r w:rsidRPr="0029050F">
        <w:rPr>
          <w:rFonts w:ascii="Times New Roman" w:hAnsi="Times New Roman" w:cs="Times New Roman"/>
          <w:b/>
          <w:bCs/>
          <w:sz w:val="28"/>
          <w:szCs w:val="28"/>
          <w:lang w:val="el-GR"/>
        </w:rPr>
        <w:t>β) κοινωνία</w:t>
      </w:r>
    </w:p>
    <w:p w14:paraId="2B8D9BD5" w14:textId="551698BD" w:rsidR="003F53C5" w:rsidRDefault="003F53C5"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ο οίκος είναι μονάδα κοινωνικής ανασυγκρότησης</w:t>
      </w:r>
    </w:p>
    <w:p w14:paraId="5EEE6D30" w14:textId="13F22AFF" w:rsidR="003F53C5" w:rsidRDefault="0029050F" w:rsidP="003F53C5">
      <w:pPr>
        <w:jc w:val="both"/>
        <w:rPr>
          <w:rFonts w:ascii="Times New Roman" w:hAnsi="Times New Roman" w:cs="Times New Roman"/>
          <w:sz w:val="28"/>
          <w:szCs w:val="28"/>
          <w:lang w:val="el-GR"/>
        </w:rPr>
      </w:pPr>
      <w:r w:rsidRPr="0029050F">
        <w:rPr>
          <w:rFonts w:ascii="Times New Roman" w:hAnsi="Times New Roman" w:cs="Times New Roman"/>
          <w:b/>
          <w:bCs/>
          <w:sz w:val="28"/>
          <w:szCs w:val="28"/>
          <w:lang w:val="el-GR"/>
        </w:rPr>
        <w:t>άριστοι</w:t>
      </w:r>
      <w:r>
        <w:rPr>
          <w:rFonts w:ascii="Times New Roman" w:hAnsi="Times New Roman" w:cs="Times New Roman"/>
          <w:sz w:val="28"/>
          <w:szCs w:val="28"/>
          <w:lang w:val="el-GR"/>
        </w:rPr>
        <w:t xml:space="preserve">: </w:t>
      </w:r>
      <w:r w:rsidR="0039009F">
        <w:rPr>
          <w:rFonts w:ascii="Times New Roman" w:hAnsi="Times New Roman" w:cs="Times New Roman"/>
          <w:sz w:val="28"/>
          <w:szCs w:val="28"/>
          <w:lang w:val="el-GR"/>
        </w:rPr>
        <w:t>τα μέλη του οίκου</w:t>
      </w:r>
      <w:r>
        <w:rPr>
          <w:rFonts w:ascii="Times New Roman" w:hAnsi="Times New Roman" w:cs="Times New Roman"/>
          <w:sz w:val="28"/>
          <w:szCs w:val="28"/>
          <w:lang w:val="el-GR"/>
        </w:rPr>
        <w:t>,</w:t>
      </w:r>
      <w:r w:rsidR="0039009F">
        <w:rPr>
          <w:rFonts w:ascii="Times New Roman" w:hAnsi="Times New Roman" w:cs="Times New Roman"/>
          <w:sz w:val="28"/>
          <w:szCs w:val="28"/>
          <w:lang w:val="el-GR"/>
        </w:rPr>
        <w:t xml:space="preserve"> που τους συνδέουν συγγενικοί δεσμοί</w:t>
      </w:r>
      <w:r>
        <w:rPr>
          <w:rFonts w:ascii="Times New Roman" w:hAnsi="Times New Roman" w:cs="Times New Roman"/>
          <w:sz w:val="28"/>
          <w:szCs w:val="28"/>
          <w:lang w:val="el-GR"/>
        </w:rPr>
        <w:t>,</w:t>
      </w:r>
      <w:r w:rsidR="0039009F">
        <w:rPr>
          <w:rFonts w:ascii="Times New Roman" w:hAnsi="Times New Roman" w:cs="Times New Roman"/>
          <w:sz w:val="28"/>
          <w:szCs w:val="28"/>
          <w:lang w:val="el-GR"/>
        </w:rPr>
        <w:t xml:space="preserve"> γίνονται κάτοχοι γης </w:t>
      </w:r>
      <w:r>
        <w:rPr>
          <w:rFonts w:ascii="Times New Roman" w:hAnsi="Times New Roman" w:cs="Times New Roman"/>
          <w:sz w:val="28"/>
          <w:szCs w:val="28"/>
          <w:lang w:val="el-GR"/>
        </w:rPr>
        <w:t>και αποκτούν οικονομική ισχύ</w:t>
      </w:r>
    </w:p>
    <w:p w14:paraId="4C683002" w14:textId="2B2E47FF" w:rsidR="0029050F" w:rsidRDefault="0029050F" w:rsidP="003F53C5">
      <w:pPr>
        <w:jc w:val="both"/>
        <w:rPr>
          <w:rFonts w:ascii="Times New Roman" w:hAnsi="Times New Roman" w:cs="Times New Roman"/>
          <w:sz w:val="28"/>
          <w:szCs w:val="28"/>
          <w:lang w:val="el-GR"/>
        </w:rPr>
      </w:pPr>
      <w:r w:rsidRPr="0029050F">
        <w:rPr>
          <w:rFonts w:ascii="Times New Roman" w:hAnsi="Times New Roman" w:cs="Times New Roman"/>
          <w:b/>
          <w:bCs/>
          <w:sz w:val="28"/>
          <w:szCs w:val="28"/>
          <w:lang w:val="el-GR"/>
        </w:rPr>
        <w:t>πλήθος</w:t>
      </w:r>
      <w:r>
        <w:rPr>
          <w:rFonts w:ascii="Times New Roman" w:hAnsi="Times New Roman" w:cs="Times New Roman"/>
          <w:sz w:val="28"/>
          <w:szCs w:val="28"/>
          <w:lang w:val="el-GR"/>
        </w:rPr>
        <w:t xml:space="preserve"> :στο πλαίσιο του οίκου υπάρχουν και άλλοι που δεν έχουν συγγενικούς δεσμούς, είναι πολυάριθμη κοινωνική ομάδα</w:t>
      </w:r>
    </w:p>
    <w:p w14:paraId="298CD914" w14:textId="4D91C27B" w:rsidR="0029050F" w:rsidRDefault="0029050F" w:rsidP="003F53C5">
      <w:pPr>
        <w:jc w:val="both"/>
        <w:rPr>
          <w:rFonts w:ascii="Times New Roman" w:hAnsi="Times New Roman" w:cs="Times New Roman"/>
          <w:sz w:val="28"/>
          <w:szCs w:val="28"/>
          <w:lang w:val="el-GR"/>
        </w:rPr>
      </w:pPr>
      <w:r w:rsidRPr="0029050F">
        <w:rPr>
          <w:rFonts w:ascii="Times New Roman" w:hAnsi="Times New Roman" w:cs="Times New Roman"/>
          <w:b/>
          <w:bCs/>
          <w:sz w:val="28"/>
          <w:szCs w:val="28"/>
          <w:lang w:val="el-GR"/>
        </w:rPr>
        <w:t>δημιουργοί:</w:t>
      </w:r>
      <w:r>
        <w:rPr>
          <w:rFonts w:ascii="Times New Roman" w:hAnsi="Times New Roman" w:cs="Times New Roman"/>
          <w:sz w:val="28"/>
          <w:szCs w:val="28"/>
          <w:lang w:val="el-GR"/>
        </w:rPr>
        <w:t xml:space="preserve"> ανεξάρτητοι από τον οίκο αλλά εξαρτώμενοι οικονομικά από τους οίκους μιας περιοχής, η εργασία τους προϋποθέτει εξειδίκευση. Είναι οι τεχνίτες: ξυλουργοί, αγγειοπλάστες, χαλκουργοί, με την εργασία τους καλύπτουν τις ανάγκες μιας περιοχής, πολλών οίκων. </w:t>
      </w:r>
    </w:p>
    <w:p w14:paraId="6BDED9BF" w14:textId="1F430AC9" w:rsidR="0029050F" w:rsidRPr="008E7342" w:rsidRDefault="0029050F" w:rsidP="003F53C5">
      <w:pPr>
        <w:jc w:val="both"/>
        <w:rPr>
          <w:rFonts w:ascii="Times New Roman" w:hAnsi="Times New Roman" w:cs="Times New Roman"/>
          <w:b/>
          <w:bCs/>
          <w:sz w:val="28"/>
          <w:szCs w:val="28"/>
          <w:lang w:val="el-GR"/>
        </w:rPr>
      </w:pPr>
      <w:r w:rsidRPr="008E7342">
        <w:rPr>
          <w:rFonts w:ascii="Times New Roman" w:hAnsi="Times New Roman" w:cs="Times New Roman"/>
          <w:b/>
          <w:bCs/>
          <w:sz w:val="28"/>
          <w:szCs w:val="28"/>
          <w:lang w:val="el-GR"/>
        </w:rPr>
        <w:t>γ) πολιτική οργάνωση</w:t>
      </w:r>
    </w:p>
    <w:p w14:paraId="6A019576" w14:textId="454B822D" w:rsidR="0029050F" w:rsidRDefault="0029050F"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οι πρώτες κοινωνίες οργανώνονται με φυλετικά κριτήρια‧ φυλετικά κράτη</w:t>
      </w:r>
    </w:p>
    <w:p w14:paraId="7CCDD555" w14:textId="50A59916" w:rsidR="0029050F" w:rsidRDefault="0029050F"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το κάθε φύλο είναι οργανωμένο σε φυλές/φρατρίες με βάση τους συγγενικούς δεσμούς.</w:t>
      </w:r>
    </w:p>
    <w:p w14:paraId="7BEEBD13" w14:textId="488B57A4" w:rsidR="0029050F" w:rsidRDefault="0029050F"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Φυλετικό κράτος προκύπτει από τη διασπαση ενός φύλου ή από την ένωση</w:t>
      </w:r>
      <w:r w:rsidR="00955BB7">
        <w:rPr>
          <w:rFonts w:ascii="Times New Roman" w:hAnsi="Times New Roman" w:cs="Times New Roman"/>
          <w:sz w:val="28"/>
          <w:szCs w:val="28"/>
          <w:lang w:val="el-GR"/>
        </w:rPr>
        <w:t xml:space="preserve"> περισσότερων φυλών του ίδιου φύλου.</w:t>
      </w:r>
    </w:p>
    <w:p w14:paraId="24ADFADB" w14:textId="06968122" w:rsidR="00955BB7" w:rsidRDefault="00955BB7"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Οι φυλετικοί αρχηγοί εξελίχθηκαν σε κληρονομικούς βασιλείς.</w:t>
      </w:r>
    </w:p>
    <w:p w14:paraId="56E4BACF" w14:textId="43B62F54" w:rsidR="00955BB7" w:rsidRDefault="00955BB7" w:rsidP="003F53C5">
      <w:pPr>
        <w:jc w:val="both"/>
        <w:rPr>
          <w:rFonts w:ascii="Times New Roman" w:hAnsi="Times New Roman" w:cs="Times New Roman"/>
          <w:sz w:val="28"/>
          <w:szCs w:val="28"/>
          <w:lang w:val="el-GR"/>
        </w:rPr>
      </w:pPr>
      <w:r w:rsidRPr="00955BB7">
        <w:rPr>
          <w:rFonts w:ascii="Times New Roman" w:hAnsi="Times New Roman" w:cs="Times New Roman"/>
          <w:b/>
          <w:bCs/>
          <w:sz w:val="28"/>
          <w:szCs w:val="28"/>
          <w:lang w:val="el-GR"/>
        </w:rPr>
        <w:t>Βασιλιάς</w:t>
      </w:r>
      <w:r>
        <w:rPr>
          <w:rFonts w:ascii="Times New Roman" w:hAnsi="Times New Roman" w:cs="Times New Roman"/>
          <w:sz w:val="28"/>
          <w:szCs w:val="28"/>
          <w:lang w:val="el-GR"/>
        </w:rPr>
        <w:t xml:space="preserve">: αρχηγός του στρατού και κυβερνήτης με θρησκευτική και δικαστική εξουσία </w:t>
      </w:r>
      <w:r w:rsidR="00A03045">
        <w:rPr>
          <w:rFonts w:ascii="Times New Roman" w:hAnsi="Times New Roman" w:cs="Times New Roman"/>
          <w:sz w:val="28"/>
          <w:szCs w:val="28"/>
          <w:lang w:val="el-GR"/>
        </w:rPr>
        <w:t xml:space="preserve"> [στρατιωτική, θρησκευτική, πολιτική &amp; δικαστική εξουσία]</w:t>
      </w:r>
    </w:p>
    <w:p w14:paraId="6E64522B" w14:textId="1327792F" w:rsidR="00A87862" w:rsidRDefault="00A87862" w:rsidP="003F53C5">
      <w:pPr>
        <w:jc w:val="both"/>
        <w:rPr>
          <w:rFonts w:ascii="Times New Roman" w:hAnsi="Times New Roman" w:cs="Times New Roman"/>
          <w:sz w:val="28"/>
          <w:szCs w:val="28"/>
          <w:lang w:val="el-GR"/>
        </w:rPr>
      </w:pPr>
      <w:r w:rsidRPr="008E7342">
        <w:rPr>
          <w:rFonts w:ascii="Times New Roman" w:hAnsi="Times New Roman" w:cs="Times New Roman"/>
          <w:b/>
          <w:bCs/>
          <w:sz w:val="28"/>
          <w:szCs w:val="28"/>
          <w:lang w:val="el-GR"/>
        </w:rPr>
        <w:lastRenderedPageBreak/>
        <w:t>Βουλή των γερόντων</w:t>
      </w:r>
      <w:r>
        <w:rPr>
          <w:rFonts w:ascii="Times New Roman" w:hAnsi="Times New Roman" w:cs="Times New Roman"/>
          <w:sz w:val="28"/>
          <w:szCs w:val="28"/>
          <w:lang w:val="el-GR"/>
        </w:rPr>
        <w:t>: συμβούλιο των ευγενών που σταδιακά περιόρισε τη βασιλική εξουσία</w:t>
      </w:r>
      <w:r w:rsidR="008E7342">
        <w:rPr>
          <w:rFonts w:ascii="Times New Roman" w:hAnsi="Times New Roman" w:cs="Times New Roman"/>
          <w:sz w:val="28"/>
          <w:szCs w:val="28"/>
          <w:lang w:val="el-GR"/>
        </w:rPr>
        <w:t xml:space="preserve">. </w:t>
      </w:r>
    </w:p>
    <w:p w14:paraId="6C60AB3B" w14:textId="2B73516A" w:rsidR="008E7342" w:rsidRDefault="008E7342" w:rsidP="003F53C5">
      <w:pPr>
        <w:jc w:val="both"/>
        <w:rPr>
          <w:rFonts w:ascii="Times New Roman" w:hAnsi="Times New Roman" w:cs="Times New Roman"/>
          <w:sz w:val="28"/>
          <w:szCs w:val="28"/>
          <w:lang w:val="el-GR"/>
        </w:rPr>
      </w:pPr>
      <w:r w:rsidRPr="008E7342">
        <w:rPr>
          <w:rFonts w:ascii="Times New Roman" w:hAnsi="Times New Roman" w:cs="Times New Roman"/>
          <w:b/>
          <w:bCs/>
          <w:sz w:val="28"/>
          <w:szCs w:val="28"/>
          <w:lang w:val="el-GR"/>
        </w:rPr>
        <w:t>Εκκλησία του δήμου:</w:t>
      </w:r>
      <w:r>
        <w:rPr>
          <w:rFonts w:ascii="Times New Roman" w:hAnsi="Times New Roman" w:cs="Times New Roman"/>
          <w:sz w:val="28"/>
          <w:szCs w:val="28"/>
          <w:lang w:val="el-GR"/>
        </w:rPr>
        <w:t xml:space="preserve"> η συνέλευση του λαού, </w:t>
      </w:r>
      <w:r w:rsidR="00A03045">
        <w:rPr>
          <w:rFonts w:ascii="Times New Roman" w:hAnsi="Times New Roman" w:cs="Times New Roman"/>
          <w:sz w:val="28"/>
          <w:szCs w:val="28"/>
          <w:lang w:val="el-GR"/>
        </w:rPr>
        <w:t xml:space="preserve">του </w:t>
      </w:r>
      <w:r>
        <w:rPr>
          <w:rFonts w:ascii="Times New Roman" w:hAnsi="Times New Roman" w:cs="Times New Roman"/>
          <w:sz w:val="28"/>
          <w:szCs w:val="28"/>
          <w:lang w:val="el-GR"/>
        </w:rPr>
        <w:t xml:space="preserve">πλήθους που για σοβαρές υποθέσεις ο βασιλιάς τη συγκαλούσε για να πάρει αποφάσεις. </w:t>
      </w:r>
    </w:p>
    <w:p w14:paraId="30AE0E6C" w14:textId="6643084B" w:rsidR="008E7342" w:rsidRDefault="008E7342" w:rsidP="003F53C5">
      <w:pPr>
        <w:jc w:val="both"/>
        <w:rPr>
          <w:rFonts w:ascii="Times New Roman" w:hAnsi="Times New Roman" w:cs="Times New Roman"/>
          <w:b/>
          <w:bCs/>
          <w:sz w:val="28"/>
          <w:szCs w:val="28"/>
          <w:lang w:val="el-GR"/>
        </w:rPr>
      </w:pPr>
      <w:r w:rsidRPr="008E7342">
        <w:rPr>
          <w:rFonts w:ascii="Times New Roman" w:hAnsi="Times New Roman" w:cs="Times New Roman"/>
          <w:b/>
          <w:bCs/>
          <w:sz w:val="28"/>
          <w:szCs w:val="28"/>
          <w:lang w:val="el-GR"/>
        </w:rPr>
        <w:t>Ο πολιτισμός</w:t>
      </w:r>
    </w:p>
    <w:p w14:paraId="1B781767" w14:textId="77777777" w:rsidR="008E7342" w:rsidRPr="008E7342" w:rsidRDefault="008E7342" w:rsidP="003F53C5">
      <w:pPr>
        <w:jc w:val="both"/>
        <w:rPr>
          <w:rFonts w:ascii="Times New Roman" w:hAnsi="Times New Roman" w:cs="Times New Roman"/>
          <w:sz w:val="28"/>
          <w:szCs w:val="28"/>
          <w:lang w:val="el-GR"/>
        </w:rPr>
      </w:pPr>
      <w:r w:rsidRPr="008E7342">
        <w:rPr>
          <w:rFonts w:ascii="Times New Roman" w:hAnsi="Times New Roman" w:cs="Times New Roman"/>
          <w:sz w:val="28"/>
          <w:szCs w:val="28"/>
          <w:lang w:val="el-GR"/>
        </w:rPr>
        <w:t>Από την παρακμή των μυκηναϊκών ανακτόρων εγκαταλείπεται σταδιακά η γραμμική β΄γραφή και για τρεις τουλάχιστον αιώνες δεν χρησιμοποιούν οι Έλληνες γραφή.</w:t>
      </w:r>
    </w:p>
    <w:p w14:paraId="34A210EB" w14:textId="250AE1FD" w:rsidR="008E7342" w:rsidRDefault="008E7342" w:rsidP="003F53C5">
      <w:pPr>
        <w:jc w:val="both"/>
        <w:rPr>
          <w:rFonts w:ascii="Times New Roman" w:hAnsi="Times New Roman" w:cs="Times New Roman"/>
          <w:sz w:val="28"/>
          <w:szCs w:val="28"/>
          <w:lang w:val="el-GR"/>
        </w:rPr>
      </w:pPr>
      <w:r>
        <w:rPr>
          <w:rFonts w:ascii="Times New Roman" w:hAnsi="Times New Roman" w:cs="Times New Roman"/>
          <w:b/>
          <w:bCs/>
          <w:sz w:val="28"/>
          <w:szCs w:val="28"/>
          <w:lang w:val="el-GR"/>
        </w:rPr>
        <w:t xml:space="preserve">Αλφαβητική γραφή: </w:t>
      </w:r>
      <w:r w:rsidRPr="008E7342">
        <w:rPr>
          <w:rFonts w:ascii="Times New Roman" w:hAnsi="Times New Roman" w:cs="Times New Roman"/>
          <w:sz w:val="28"/>
          <w:szCs w:val="28"/>
          <w:lang w:val="el-GR"/>
        </w:rPr>
        <w:t>στα τέλη του 9</w:t>
      </w:r>
      <w:r w:rsidRPr="008E7342">
        <w:rPr>
          <w:rFonts w:ascii="Times New Roman" w:hAnsi="Times New Roman" w:cs="Times New Roman"/>
          <w:sz w:val="28"/>
          <w:szCs w:val="28"/>
          <w:vertAlign w:val="superscript"/>
          <w:lang w:val="el-GR"/>
        </w:rPr>
        <w:t>ου</w:t>
      </w:r>
      <w:r w:rsidRPr="008E7342">
        <w:rPr>
          <w:rFonts w:ascii="Times New Roman" w:hAnsi="Times New Roman" w:cs="Times New Roman"/>
          <w:sz w:val="28"/>
          <w:szCs w:val="28"/>
          <w:lang w:val="el-GR"/>
        </w:rPr>
        <w:t xml:space="preserve"> αι., &amp; στις αρχές του 8</w:t>
      </w:r>
      <w:r w:rsidRPr="008E7342">
        <w:rPr>
          <w:rFonts w:ascii="Times New Roman" w:hAnsi="Times New Roman" w:cs="Times New Roman"/>
          <w:sz w:val="28"/>
          <w:szCs w:val="28"/>
          <w:vertAlign w:val="superscript"/>
          <w:lang w:val="el-GR"/>
        </w:rPr>
        <w:t>ου</w:t>
      </w:r>
      <w:r w:rsidRPr="008E7342">
        <w:rPr>
          <w:rFonts w:ascii="Times New Roman" w:hAnsi="Times New Roman" w:cs="Times New Roman"/>
          <w:sz w:val="28"/>
          <w:szCs w:val="28"/>
          <w:lang w:val="el-GR"/>
        </w:rPr>
        <w:t xml:space="preserve"> αι., επανεμφανίζεται γραφή. Αυτή τη φορά τα σύμβολα της γραφής δεν αποδίδουν συλλαβές αλλά φθόγγους. Προκύπτει με αφομοιωτικό τρόπο από το φοινικικό αλφάβητο.</w:t>
      </w:r>
      <w:r>
        <w:rPr>
          <w:rFonts w:ascii="Times New Roman" w:hAnsi="Times New Roman" w:cs="Times New Roman"/>
          <w:sz w:val="28"/>
          <w:szCs w:val="28"/>
          <w:lang w:val="el-GR"/>
        </w:rPr>
        <w:t xml:space="preserve"> Οι Έλληνες προσάρμοσαν τα σύμβολα στις φωνητικές αξίες της ελληνικής γλώσσας, προσέθεσαν απλώς τα φωνήεντα που έλειπαν από΄το φοινικ</w:t>
      </w:r>
      <w:r w:rsidR="0025480F">
        <w:rPr>
          <w:rFonts w:ascii="Times New Roman" w:hAnsi="Times New Roman" w:cs="Times New Roman"/>
          <w:sz w:val="28"/>
          <w:szCs w:val="28"/>
          <w:lang w:val="el-GR"/>
        </w:rPr>
        <w:t>ι</w:t>
      </w:r>
      <w:r>
        <w:rPr>
          <w:rFonts w:ascii="Times New Roman" w:hAnsi="Times New Roman" w:cs="Times New Roman"/>
          <w:sz w:val="28"/>
          <w:szCs w:val="28"/>
          <w:lang w:val="el-GR"/>
        </w:rPr>
        <w:t>κό αλφάβητο.</w:t>
      </w:r>
    </w:p>
    <w:p w14:paraId="22167FE8" w14:textId="752F6A32" w:rsidR="008E7342" w:rsidRDefault="008E7342"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Ίδρυση ιερών</w:t>
      </w:r>
      <w:r w:rsidR="00D803D7">
        <w:rPr>
          <w:rFonts w:ascii="Times New Roman" w:hAnsi="Times New Roman" w:cs="Times New Roman"/>
          <w:sz w:val="28"/>
          <w:szCs w:val="28"/>
          <w:lang w:val="el-GR"/>
        </w:rPr>
        <w:t xml:space="preserve"> που αποκτούν πανελλήνιο χαρακτήρα. Συνυπάρχουν οι τοπικές λατρείες και παγιώνονται οι θρησκευτικές αντιλήψεις με τη συγκρότηση του </w:t>
      </w:r>
      <w:r w:rsidR="00D803D7" w:rsidRPr="00D803D7">
        <w:rPr>
          <w:rFonts w:ascii="Times New Roman" w:hAnsi="Times New Roman" w:cs="Times New Roman"/>
          <w:b/>
          <w:bCs/>
          <w:sz w:val="28"/>
          <w:szCs w:val="28"/>
          <w:lang w:val="el-GR"/>
        </w:rPr>
        <w:t>ολυμπιακού δωδεκαθέου</w:t>
      </w:r>
      <w:r w:rsidR="00D803D7">
        <w:rPr>
          <w:rFonts w:ascii="Times New Roman" w:hAnsi="Times New Roman" w:cs="Times New Roman"/>
          <w:sz w:val="28"/>
          <w:szCs w:val="28"/>
          <w:lang w:val="el-GR"/>
        </w:rPr>
        <w:t>.</w:t>
      </w:r>
    </w:p>
    <w:p w14:paraId="3709E76B" w14:textId="7789051A" w:rsidR="00D803D7" w:rsidRDefault="00D803D7"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Η προφορική παράδοση διαμορφώνει την πρώτη ελληνική ποίηση, επική ποίηση.</w:t>
      </w:r>
    </w:p>
    <w:p w14:paraId="5E95B9B8" w14:textId="653E01B6" w:rsidR="00D803D7" w:rsidRDefault="00D803D7"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Από την παράδοση αυτή δημιουργούνται τραγούδια με περιεχόμενο που αναφέρεται στους Έλληνες των αποικιών της Μ Ασίας. </w:t>
      </w:r>
      <w:r w:rsidRPr="00D803D7">
        <w:rPr>
          <w:rFonts w:ascii="Times New Roman" w:hAnsi="Times New Roman" w:cs="Times New Roman"/>
          <w:b/>
          <w:bCs/>
          <w:sz w:val="28"/>
          <w:szCs w:val="28"/>
          <w:lang w:val="el-GR"/>
        </w:rPr>
        <w:t>Ομηρικά έπη</w:t>
      </w:r>
      <w:r>
        <w:rPr>
          <w:rFonts w:ascii="Times New Roman" w:hAnsi="Times New Roman" w:cs="Times New Roman"/>
          <w:sz w:val="28"/>
          <w:szCs w:val="28"/>
          <w:lang w:val="el-GR"/>
        </w:rPr>
        <w:t>, το περιεχόμενό τους είναι γνωστό από τους ποιητές των ομηριών χρόνων και τους ραψωδούς που σκοπός τους ήταν να διασκεδάσουντους ευγενείς ή τον απλό λαό. Τα δύο σπουδαία έργα αποδίδονται στον Όμηρο : Ιλιάδα, Οδύσσεια</w:t>
      </w:r>
    </w:p>
    <w:p w14:paraId="05D76E95" w14:textId="16D4910A" w:rsidR="00D803D7" w:rsidRDefault="00D803D7"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[Όμηρος: ηρωϊκό έπος                      Ησίοδος: διδακτικό έπος]</w:t>
      </w:r>
    </w:p>
    <w:p w14:paraId="73CCF203" w14:textId="64015896" w:rsidR="00D803D7" w:rsidRPr="0025480F" w:rsidRDefault="00D803D7"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Η τέχνη ονομάστηκε συμβατικά </w:t>
      </w:r>
      <w:r w:rsidRPr="0025480F">
        <w:rPr>
          <w:rFonts w:ascii="Times New Roman" w:hAnsi="Times New Roman" w:cs="Times New Roman"/>
          <w:b/>
          <w:bCs/>
          <w:sz w:val="28"/>
          <w:szCs w:val="28"/>
          <w:lang w:val="el-GR"/>
        </w:rPr>
        <w:t>γεωμετρική</w:t>
      </w:r>
      <w:r>
        <w:rPr>
          <w:rFonts w:ascii="Times New Roman" w:hAnsi="Times New Roman" w:cs="Times New Roman"/>
          <w:sz w:val="28"/>
          <w:szCs w:val="28"/>
          <w:lang w:val="el-GR"/>
        </w:rPr>
        <w:t xml:space="preserve"> γιατί τα μοτίβα και τ</w:t>
      </w:r>
      <w:r w:rsidR="00A03045">
        <w:rPr>
          <w:rFonts w:ascii="Times New Roman" w:hAnsi="Times New Roman" w:cs="Times New Roman"/>
          <w:sz w:val="28"/>
          <w:szCs w:val="28"/>
          <w:lang w:val="el-GR"/>
        </w:rPr>
        <w:t>α</w:t>
      </w:r>
      <w:r>
        <w:rPr>
          <w:rFonts w:ascii="Times New Roman" w:hAnsi="Times New Roman" w:cs="Times New Roman"/>
          <w:sz w:val="28"/>
          <w:szCs w:val="28"/>
          <w:lang w:val="el-GR"/>
        </w:rPr>
        <w:t xml:space="preserve"> σχέδια που χρησιμοποιούνται γαι τη διακόσμηση των αγγείων και των έργων μικροτεχνίας είναι γεωμετρικά.</w:t>
      </w:r>
    </w:p>
    <w:p w14:paraId="76BBF797" w14:textId="77777777" w:rsidR="0025480F" w:rsidRDefault="0025480F" w:rsidP="003F53C5">
      <w:pPr>
        <w:jc w:val="both"/>
        <w:rPr>
          <w:rFonts w:ascii="Times New Roman" w:hAnsi="Times New Roman" w:cs="Times New Roman"/>
          <w:sz w:val="28"/>
          <w:szCs w:val="28"/>
          <w:lang w:val="el-GR"/>
        </w:rPr>
      </w:pPr>
    </w:p>
    <w:p w14:paraId="50CF0508" w14:textId="77777777" w:rsidR="0025480F" w:rsidRDefault="0025480F" w:rsidP="003F53C5">
      <w:pPr>
        <w:jc w:val="both"/>
        <w:rPr>
          <w:rFonts w:ascii="Times New Roman" w:hAnsi="Times New Roman" w:cs="Times New Roman"/>
          <w:sz w:val="28"/>
          <w:szCs w:val="28"/>
          <w:lang w:val="el-GR"/>
        </w:rPr>
      </w:pPr>
    </w:p>
    <w:p w14:paraId="082B26DE" w14:textId="77777777" w:rsidR="0025480F" w:rsidRDefault="0025480F" w:rsidP="003F53C5">
      <w:pPr>
        <w:jc w:val="both"/>
        <w:rPr>
          <w:rFonts w:ascii="Times New Roman" w:hAnsi="Times New Roman" w:cs="Times New Roman"/>
          <w:sz w:val="28"/>
          <w:szCs w:val="28"/>
          <w:lang w:val="el-GR"/>
        </w:rPr>
      </w:pPr>
    </w:p>
    <w:p w14:paraId="6A58C441" w14:textId="77777777" w:rsidR="0025480F" w:rsidRDefault="0025480F" w:rsidP="003F53C5">
      <w:pPr>
        <w:jc w:val="both"/>
        <w:rPr>
          <w:rFonts w:ascii="Times New Roman" w:hAnsi="Times New Roman" w:cs="Times New Roman"/>
          <w:sz w:val="28"/>
          <w:szCs w:val="28"/>
          <w:lang w:val="el-GR"/>
        </w:rPr>
      </w:pPr>
    </w:p>
    <w:p w14:paraId="0EF04764" w14:textId="7A7EB7A9" w:rsidR="00C77AD9" w:rsidRDefault="0025480F" w:rsidP="003F53C5">
      <w:pPr>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ΕΡΩΤΗΣΕΙΣ</w:t>
      </w:r>
    </w:p>
    <w:p w14:paraId="4974994B" w14:textId="0AB51465" w:rsidR="0025480F" w:rsidRPr="0025480F" w:rsidRDefault="0025480F" w:rsidP="0025480F">
      <w:pPr>
        <w:jc w:val="both"/>
        <w:rPr>
          <w:rFonts w:ascii="Times New Roman" w:hAnsi="Times New Roman" w:cs="Times New Roman"/>
          <w:sz w:val="24"/>
          <w:szCs w:val="24"/>
          <w:lang w:val="el-GR"/>
        </w:rPr>
      </w:pPr>
      <w:r>
        <w:rPr>
          <w:rFonts w:ascii="Times New Roman" w:hAnsi="Times New Roman" w:cs="Times New Roman"/>
          <w:b/>
          <w:sz w:val="24"/>
          <w:szCs w:val="24"/>
          <w:lang w:val="el-GR"/>
        </w:rPr>
        <w:t>1.</w:t>
      </w:r>
      <w:r w:rsidRPr="0025480F">
        <w:rPr>
          <w:rFonts w:ascii="Times New Roman" w:hAnsi="Times New Roman" w:cs="Times New Roman"/>
          <w:b/>
          <w:sz w:val="24"/>
          <w:szCs w:val="24"/>
          <w:lang w:val="el-GR"/>
        </w:rPr>
        <w:t>Τι γνωρίζουμε όμως σήμερα για τους σκοτεινούς χρόνους;</w:t>
      </w:r>
      <w:r w:rsidRPr="0025480F">
        <w:rPr>
          <w:rFonts w:ascii="Times New Roman" w:hAnsi="Times New Roman" w:cs="Times New Roman"/>
          <w:sz w:val="24"/>
          <w:szCs w:val="24"/>
          <w:lang w:val="el-GR"/>
        </w:rPr>
        <w:t xml:space="preserve"> Ότι είναι :</w:t>
      </w:r>
    </w:p>
    <w:p w14:paraId="1929AE43" w14:textId="43B706C2" w:rsidR="0025480F" w:rsidRPr="0025480F" w:rsidRDefault="0025480F" w:rsidP="0025480F">
      <w:pPr>
        <w:spacing w:after="200"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 </w:t>
      </w:r>
      <w:r w:rsidRPr="0025480F">
        <w:rPr>
          <w:rFonts w:ascii="Times New Roman" w:hAnsi="Times New Roman" w:cs="Times New Roman"/>
          <w:sz w:val="24"/>
          <w:szCs w:val="24"/>
          <w:lang w:val="el-GR"/>
        </w:rPr>
        <w:t>περίοδος ανασυγκρότησης</w:t>
      </w:r>
    </w:p>
    <w:p w14:paraId="6F0EF5E9" w14:textId="77B998DE" w:rsidR="0025480F" w:rsidRPr="0025480F" w:rsidRDefault="0025480F" w:rsidP="0025480F">
      <w:pPr>
        <w:spacing w:after="200"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β. </w:t>
      </w:r>
      <w:r w:rsidRPr="0025480F">
        <w:rPr>
          <w:rFonts w:ascii="Times New Roman" w:hAnsi="Times New Roman" w:cs="Times New Roman"/>
          <w:sz w:val="24"/>
          <w:szCs w:val="24"/>
          <w:lang w:val="el-GR"/>
        </w:rPr>
        <w:t xml:space="preserve">περίοδος οργάνωσης πολιτικής </w:t>
      </w:r>
    </w:p>
    <w:p w14:paraId="2BFCE6FA" w14:textId="48017D90" w:rsidR="0025480F" w:rsidRPr="0025480F" w:rsidRDefault="0025480F" w:rsidP="0025480F">
      <w:pPr>
        <w:spacing w:after="200"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 </w:t>
      </w:r>
      <w:r w:rsidRPr="0025480F">
        <w:rPr>
          <w:rFonts w:ascii="Times New Roman" w:hAnsi="Times New Roman" w:cs="Times New Roman"/>
          <w:sz w:val="24"/>
          <w:szCs w:val="24"/>
          <w:lang w:val="el-GR"/>
        </w:rPr>
        <w:t>περίοδος οικονομικής δημιουργίας</w:t>
      </w:r>
    </w:p>
    <w:p w14:paraId="0739A4ED" w14:textId="7FFF2007" w:rsidR="0025480F" w:rsidRDefault="0025480F" w:rsidP="003F53C5">
      <w:pPr>
        <w:jc w:val="both"/>
        <w:rPr>
          <w:rFonts w:ascii="Times New Roman" w:hAnsi="Times New Roman" w:cs="Times New Roman"/>
          <w:sz w:val="28"/>
          <w:szCs w:val="28"/>
          <w:lang w:val="el-GR"/>
        </w:rPr>
      </w:pPr>
      <w:r w:rsidRPr="0025480F">
        <w:rPr>
          <w:rFonts w:ascii="Times New Roman" w:hAnsi="Times New Roman" w:cs="Times New Roman"/>
          <w:sz w:val="24"/>
          <w:szCs w:val="24"/>
          <w:lang w:val="el-GR"/>
        </w:rPr>
        <w:t xml:space="preserve">γι’ αυτό και απετέλεσε τη βάση, τη </w:t>
      </w:r>
      <w:r w:rsidRPr="0025480F">
        <w:rPr>
          <w:rFonts w:ascii="Times New Roman" w:hAnsi="Times New Roman" w:cs="Times New Roman"/>
          <w:b/>
          <w:sz w:val="24"/>
          <w:szCs w:val="24"/>
          <w:lang w:val="el-GR"/>
        </w:rPr>
        <w:t>θεμελίωση</w:t>
      </w:r>
      <w:r w:rsidRPr="0025480F">
        <w:rPr>
          <w:rFonts w:ascii="Times New Roman" w:hAnsi="Times New Roman" w:cs="Times New Roman"/>
          <w:sz w:val="24"/>
          <w:szCs w:val="24"/>
          <w:lang w:val="el-GR"/>
        </w:rPr>
        <w:t xml:space="preserve"> </w:t>
      </w:r>
      <w:r w:rsidRPr="0025480F">
        <w:rPr>
          <w:rFonts w:ascii="Times New Roman" w:hAnsi="Times New Roman" w:cs="Times New Roman"/>
          <w:b/>
          <w:sz w:val="24"/>
          <w:szCs w:val="24"/>
          <w:lang w:val="el-GR"/>
        </w:rPr>
        <w:t>του ελληνικού πολιτισμού.</w:t>
      </w:r>
    </w:p>
    <w:tbl>
      <w:tblPr>
        <w:tblStyle w:val="TableGrid"/>
        <w:tblW w:w="0" w:type="auto"/>
        <w:tblLook w:val="04A0" w:firstRow="1" w:lastRow="0" w:firstColumn="1" w:lastColumn="0" w:noHBand="0" w:noVBand="1"/>
      </w:tblPr>
      <w:tblGrid>
        <w:gridCol w:w="9350"/>
      </w:tblGrid>
      <w:tr w:rsidR="0025480F" w:rsidRPr="00A03045" w14:paraId="514C1D4C" w14:textId="77777777" w:rsidTr="0025480F">
        <w:tc>
          <w:tcPr>
            <w:tcW w:w="9350" w:type="dxa"/>
          </w:tcPr>
          <w:p w14:paraId="3800E5B1" w14:textId="185D0244" w:rsidR="0025480F" w:rsidRPr="0025480F" w:rsidRDefault="00496485" w:rsidP="0025480F">
            <w:pPr>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2. </w:t>
            </w:r>
            <w:r w:rsidR="0025480F" w:rsidRPr="0025480F">
              <w:rPr>
                <w:rFonts w:ascii="Times New Roman" w:hAnsi="Times New Roman" w:cs="Times New Roman"/>
                <w:b/>
                <w:sz w:val="24"/>
                <w:szCs w:val="24"/>
                <w:lang w:val="el-GR"/>
              </w:rPr>
              <w:t>Τι γνωρίζετε για την οικονομική οργάνωση κατά την ομηρική εποχή;</w:t>
            </w:r>
          </w:p>
          <w:p w14:paraId="15787B90" w14:textId="77777777" w:rsidR="0025480F" w:rsidRPr="0025480F" w:rsidRDefault="0025480F" w:rsidP="0025480F">
            <w:pPr>
              <w:jc w:val="both"/>
              <w:rPr>
                <w:rFonts w:ascii="Times New Roman" w:hAnsi="Times New Roman" w:cs="Times New Roman"/>
                <w:sz w:val="24"/>
                <w:szCs w:val="24"/>
                <w:lang w:val="el-GR"/>
              </w:rPr>
            </w:pPr>
            <w:r w:rsidRPr="0025480F">
              <w:rPr>
                <w:rFonts w:ascii="Times New Roman" w:hAnsi="Times New Roman" w:cs="Times New Roman"/>
                <w:sz w:val="24"/>
                <w:szCs w:val="24"/>
                <w:lang w:val="el-GR"/>
              </w:rPr>
              <w:t>Κύρια πηγή οικονομικής ανάπτυξης είναι η γη. Εξαρτώνται δηλαδή τα άτομα οικονομικά από την καλλιέργεια της γης</w:t>
            </w:r>
            <w:r w:rsidRPr="0025480F">
              <w:rPr>
                <w:rFonts w:ascii="Times New Roman" w:hAnsi="Times New Roman" w:cs="Times New Roman"/>
                <w:b/>
                <w:sz w:val="24"/>
                <w:szCs w:val="24"/>
                <w:lang w:val="el-GR"/>
              </w:rPr>
              <w:t xml:space="preserve"> (γεωργική και κτηνοτροφική παραγωγή). </w:t>
            </w:r>
            <w:r w:rsidRPr="0025480F">
              <w:rPr>
                <w:rFonts w:ascii="Times New Roman" w:hAnsi="Times New Roman" w:cs="Times New Roman"/>
                <w:sz w:val="24"/>
                <w:szCs w:val="24"/>
                <w:lang w:val="el-GR"/>
              </w:rPr>
              <w:t>Επίκεντρο είναι</w:t>
            </w:r>
            <w:r w:rsidRPr="0025480F">
              <w:rPr>
                <w:rFonts w:ascii="Times New Roman" w:hAnsi="Times New Roman" w:cs="Times New Roman"/>
                <w:b/>
                <w:sz w:val="24"/>
                <w:szCs w:val="24"/>
                <w:lang w:val="el-GR"/>
              </w:rPr>
              <w:t xml:space="preserve"> ο οίκος, </w:t>
            </w:r>
            <w:r w:rsidRPr="0025480F">
              <w:rPr>
                <w:rFonts w:ascii="Times New Roman" w:hAnsi="Times New Roman" w:cs="Times New Roman"/>
                <w:sz w:val="24"/>
                <w:szCs w:val="24"/>
                <w:lang w:val="el-GR"/>
              </w:rPr>
              <w:t xml:space="preserve">δηλαδή κατανάλωνε η οικογένεια και όσα μέλη απασχολούνταν από τα παραγόμενα αγαθά. Όταν χρειάζονταν άλλα προϊόντα η απόκτησή τους γίνεται μέσω του </w:t>
            </w:r>
            <w:r w:rsidRPr="0025480F">
              <w:rPr>
                <w:rFonts w:ascii="Times New Roman" w:hAnsi="Times New Roman" w:cs="Times New Roman"/>
                <w:b/>
                <w:sz w:val="24"/>
                <w:szCs w:val="24"/>
                <w:lang w:val="el-GR"/>
              </w:rPr>
              <w:t xml:space="preserve">ανταλλακτικού εμπορίου. </w:t>
            </w:r>
            <w:r w:rsidRPr="0025480F">
              <w:rPr>
                <w:rFonts w:ascii="Times New Roman" w:hAnsi="Times New Roman" w:cs="Times New Roman"/>
                <w:sz w:val="24"/>
                <w:szCs w:val="24"/>
                <w:lang w:val="el-GR"/>
              </w:rPr>
              <w:t>Η προμήθεια δούλων και μετάλλων, προϊόντων που έρχονταν από άλλες χώρες γινόταν μέσω των Φοινίκων.[εσωτερικό &amp; εξωτερικό εμπόριο]</w:t>
            </w:r>
          </w:p>
          <w:p w14:paraId="3C8B9125" w14:textId="77777777" w:rsidR="0025480F" w:rsidRDefault="0025480F" w:rsidP="003F53C5">
            <w:pPr>
              <w:jc w:val="both"/>
              <w:rPr>
                <w:rFonts w:ascii="Times New Roman" w:hAnsi="Times New Roman" w:cs="Times New Roman"/>
                <w:sz w:val="28"/>
                <w:szCs w:val="28"/>
                <w:lang w:val="el-GR"/>
              </w:rPr>
            </w:pPr>
          </w:p>
        </w:tc>
      </w:tr>
    </w:tbl>
    <w:p w14:paraId="0B24A0FA" w14:textId="7E7B4E08" w:rsidR="0025480F" w:rsidRDefault="00496485" w:rsidP="00496485">
      <w:pPr>
        <w:jc w:val="both"/>
        <w:rPr>
          <w:rFonts w:ascii="Times New Roman" w:hAnsi="Times New Roman" w:cs="Times New Roman"/>
          <w:b/>
          <w:bCs/>
          <w:sz w:val="28"/>
          <w:szCs w:val="28"/>
          <w:lang w:val="el-GR"/>
        </w:rPr>
      </w:pPr>
      <w:r>
        <w:rPr>
          <w:rFonts w:ascii="Times New Roman" w:hAnsi="Times New Roman" w:cs="Times New Roman"/>
          <w:sz w:val="28"/>
          <w:szCs w:val="28"/>
          <w:lang w:val="el-GR"/>
        </w:rPr>
        <w:t>3.</w:t>
      </w:r>
      <w:r w:rsidRPr="00496485">
        <w:rPr>
          <w:rFonts w:ascii="Times New Roman" w:hAnsi="Times New Roman" w:cs="Times New Roman"/>
          <w:sz w:val="28"/>
          <w:szCs w:val="28"/>
          <w:lang w:val="el-GR"/>
        </w:rPr>
        <w:t xml:space="preserve">Να δώσετε το περιεχόμενο του όρου </w:t>
      </w:r>
      <w:r w:rsidRPr="00496485">
        <w:rPr>
          <w:rFonts w:ascii="Times New Roman" w:hAnsi="Times New Roman" w:cs="Times New Roman"/>
          <w:b/>
          <w:bCs/>
          <w:sz w:val="28"/>
          <w:szCs w:val="28"/>
          <w:lang w:val="el-GR"/>
        </w:rPr>
        <w:t>οίκος</w:t>
      </w:r>
      <w:r>
        <w:rPr>
          <w:rFonts w:ascii="Times New Roman" w:hAnsi="Times New Roman" w:cs="Times New Roman"/>
          <w:b/>
          <w:bCs/>
          <w:sz w:val="28"/>
          <w:szCs w:val="28"/>
          <w:lang w:val="el-GR"/>
        </w:rPr>
        <w:t>.</w:t>
      </w:r>
    </w:p>
    <w:p w14:paraId="0B89B78C" w14:textId="77777777" w:rsidR="00496485" w:rsidRPr="00496485" w:rsidRDefault="00496485" w:rsidP="00496485">
      <w:pPr>
        <w:jc w:val="both"/>
        <w:rPr>
          <w:rFonts w:ascii="Times New Roman" w:hAnsi="Times New Roman" w:cs="Times New Roman"/>
          <w:sz w:val="24"/>
          <w:szCs w:val="24"/>
          <w:lang w:val="el-GR"/>
        </w:rPr>
      </w:pPr>
      <w:r>
        <w:rPr>
          <w:rFonts w:ascii="Times New Roman" w:hAnsi="Times New Roman" w:cs="Times New Roman"/>
          <w:b/>
          <w:bCs/>
          <w:sz w:val="28"/>
          <w:szCs w:val="28"/>
          <w:lang w:val="el-GR"/>
        </w:rPr>
        <w:t xml:space="preserve">4. </w:t>
      </w:r>
      <w:r w:rsidRPr="00496485">
        <w:rPr>
          <w:rFonts w:ascii="Times New Roman" w:hAnsi="Times New Roman" w:cs="Times New Roman"/>
          <w:b/>
          <w:bCs/>
          <w:sz w:val="24"/>
          <w:szCs w:val="24"/>
          <w:lang w:val="el-GR"/>
        </w:rPr>
        <w:t>Ποιες είναι οι κοινωνικές δομές της ομηρικής εποχής;</w:t>
      </w:r>
    </w:p>
    <w:p w14:paraId="3D533C71" w14:textId="77777777" w:rsidR="00496485" w:rsidRPr="00496485" w:rsidRDefault="00496485" w:rsidP="00496485">
      <w:pPr>
        <w:jc w:val="both"/>
        <w:rPr>
          <w:rFonts w:ascii="Times New Roman" w:hAnsi="Times New Roman" w:cs="Times New Roman"/>
          <w:sz w:val="24"/>
          <w:szCs w:val="24"/>
          <w:lang w:val="el-GR"/>
        </w:rPr>
      </w:pPr>
      <w:r w:rsidRPr="00496485">
        <w:rPr>
          <w:rFonts w:ascii="Times New Roman" w:hAnsi="Times New Roman" w:cs="Times New Roman"/>
          <w:sz w:val="24"/>
          <w:szCs w:val="24"/>
          <w:lang w:val="el-GR"/>
        </w:rPr>
        <w:t>Ο οίκος αποτελεί και μονάδα κοινωνικής συγκρότησης. Τα μέλη ενός  οίκου που έχουν στην κατοχή τους γη αποκτούν και οικονομική δύναμη. Έτσι ανάλογα με τον πλούτο τους και την ισχύ της οικογένειάς τους διαμορφώνουν τις κοινωνικές τάξεις:</w:t>
      </w:r>
    </w:p>
    <w:p w14:paraId="3D4298F0" w14:textId="77777777" w:rsidR="00496485" w:rsidRPr="00496485" w:rsidRDefault="00496485" w:rsidP="00496485">
      <w:pPr>
        <w:jc w:val="both"/>
        <w:rPr>
          <w:rFonts w:ascii="Times New Roman" w:hAnsi="Times New Roman" w:cs="Times New Roman"/>
          <w:sz w:val="24"/>
          <w:szCs w:val="24"/>
          <w:lang w:val="el-GR"/>
        </w:rPr>
      </w:pPr>
      <w:r w:rsidRPr="00496485">
        <w:rPr>
          <w:rFonts w:ascii="Times New Roman" w:hAnsi="Times New Roman" w:cs="Times New Roman"/>
          <w:b/>
          <w:sz w:val="24"/>
          <w:szCs w:val="24"/>
          <w:lang w:val="el-GR"/>
        </w:rPr>
        <w:t>Άριστοι</w:t>
      </w:r>
      <w:r w:rsidRPr="00496485">
        <w:rPr>
          <w:rFonts w:ascii="Times New Roman" w:hAnsi="Times New Roman" w:cs="Times New Roman"/>
          <w:sz w:val="24"/>
          <w:szCs w:val="24"/>
          <w:lang w:val="el-GR"/>
        </w:rPr>
        <w:t xml:space="preserve"> (=ευγενείς)</w:t>
      </w:r>
    </w:p>
    <w:p w14:paraId="3EF1F984" w14:textId="77777777" w:rsidR="00496485" w:rsidRPr="00496485" w:rsidRDefault="00496485" w:rsidP="00496485">
      <w:pPr>
        <w:jc w:val="both"/>
        <w:rPr>
          <w:rFonts w:ascii="Times New Roman" w:hAnsi="Times New Roman" w:cs="Times New Roman"/>
          <w:sz w:val="24"/>
          <w:szCs w:val="24"/>
          <w:lang w:val="el-GR"/>
        </w:rPr>
      </w:pPr>
      <w:r w:rsidRPr="00496485">
        <w:rPr>
          <w:rFonts w:ascii="Times New Roman" w:hAnsi="Times New Roman" w:cs="Times New Roman"/>
          <w:sz w:val="24"/>
          <w:szCs w:val="24"/>
          <w:lang w:val="el-GR"/>
        </w:rPr>
        <w:t xml:space="preserve">Στο πλαίσιο του οίκου απασχολούνται πολλοί άνθρωποι που δεν έχουν συγγενικούς δεσμούς. Αυτοί είναι το </w:t>
      </w:r>
      <w:r w:rsidRPr="00496485">
        <w:rPr>
          <w:rFonts w:ascii="Times New Roman" w:hAnsi="Times New Roman" w:cs="Times New Roman"/>
          <w:b/>
          <w:sz w:val="24"/>
          <w:szCs w:val="24"/>
          <w:lang w:val="el-GR"/>
        </w:rPr>
        <w:t>πλήθος.</w:t>
      </w:r>
    </w:p>
    <w:p w14:paraId="63FE1DFC" w14:textId="77777777" w:rsidR="00496485" w:rsidRPr="00496485" w:rsidRDefault="00496485" w:rsidP="00496485">
      <w:pPr>
        <w:jc w:val="both"/>
        <w:rPr>
          <w:rFonts w:ascii="Times New Roman" w:hAnsi="Times New Roman" w:cs="Times New Roman"/>
          <w:b/>
          <w:sz w:val="24"/>
          <w:szCs w:val="24"/>
          <w:lang w:val="el-GR"/>
        </w:rPr>
      </w:pPr>
      <w:r w:rsidRPr="00496485">
        <w:rPr>
          <w:rFonts w:ascii="Times New Roman" w:hAnsi="Times New Roman" w:cs="Times New Roman"/>
          <w:sz w:val="24"/>
          <w:szCs w:val="24"/>
          <w:lang w:val="el-GR"/>
        </w:rPr>
        <w:t xml:space="preserve">Ανεξάρτητοι από τον οίκο αλλά οικονομικά εξαρτώμενοι γιατί κάνουν επαγγέλματα που εξυπηρετούν τον οίκο (ξυλουργοί, αγγειοπλάστες, μεταλλουργοί κλπ) είναι οι </w:t>
      </w:r>
      <w:r w:rsidRPr="00496485">
        <w:rPr>
          <w:rFonts w:ascii="Times New Roman" w:hAnsi="Times New Roman" w:cs="Times New Roman"/>
          <w:b/>
          <w:sz w:val="24"/>
          <w:szCs w:val="24"/>
          <w:lang w:val="el-GR"/>
        </w:rPr>
        <w:t>δημιουργοί.</w:t>
      </w:r>
    </w:p>
    <w:p w14:paraId="26D12F01" w14:textId="77777777" w:rsidR="00496485" w:rsidRPr="00496485" w:rsidRDefault="00496485" w:rsidP="00496485">
      <w:pPr>
        <w:jc w:val="both"/>
        <w:rPr>
          <w:rFonts w:ascii="Times New Roman" w:hAnsi="Times New Roman" w:cs="Times New Roman"/>
          <w:sz w:val="24"/>
          <w:szCs w:val="24"/>
          <w:lang w:val="el-GR"/>
        </w:rPr>
      </w:pPr>
      <w:r w:rsidRPr="00496485">
        <w:rPr>
          <w:rFonts w:ascii="Times New Roman" w:hAnsi="Times New Roman" w:cs="Times New Roman"/>
          <w:sz w:val="24"/>
          <w:szCs w:val="24"/>
          <w:lang w:val="el-GR"/>
        </w:rPr>
        <w:t xml:space="preserve">Και τέλος οι </w:t>
      </w:r>
      <w:r w:rsidRPr="00496485">
        <w:rPr>
          <w:rFonts w:ascii="Times New Roman" w:hAnsi="Times New Roman" w:cs="Times New Roman"/>
          <w:b/>
          <w:sz w:val="24"/>
          <w:szCs w:val="24"/>
          <w:lang w:val="el-GR"/>
        </w:rPr>
        <w:t>δούλοι</w:t>
      </w:r>
      <w:r w:rsidRPr="00496485">
        <w:rPr>
          <w:rFonts w:ascii="Times New Roman" w:hAnsi="Times New Roman" w:cs="Times New Roman"/>
          <w:sz w:val="24"/>
          <w:szCs w:val="24"/>
          <w:lang w:val="el-GR"/>
        </w:rPr>
        <w:t>, ζουν και εργάζονται στον οίκο, είναι αιχμάλωτοι πολέμου ή έχουν χάσει την ελευθερία τους λόγω χρεών. Δεν είναι ελεύθεροι, είναι περιουσιακό στοιχείο του οίκου.</w:t>
      </w:r>
    </w:p>
    <w:p w14:paraId="420506C4" w14:textId="0A7875F6" w:rsidR="00496485" w:rsidRPr="00496485" w:rsidRDefault="00496485" w:rsidP="00496485">
      <w:pPr>
        <w:jc w:val="both"/>
        <w:rPr>
          <w:rFonts w:ascii="Times New Roman" w:hAnsi="Times New Roman" w:cs="Times New Roman"/>
          <w:b/>
          <w:sz w:val="24"/>
          <w:szCs w:val="24"/>
          <w:lang w:val="el-GR"/>
        </w:rPr>
      </w:pPr>
      <w:r>
        <w:rPr>
          <w:rFonts w:ascii="Times New Roman" w:hAnsi="Times New Roman" w:cs="Times New Roman"/>
          <w:b/>
          <w:sz w:val="24"/>
          <w:szCs w:val="24"/>
          <w:lang w:val="el-GR"/>
        </w:rPr>
        <w:t>5.</w:t>
      </w:r>
      <w:r w:rsidRPr="00496485">
        <w:rPr>
          <w:rFonts w:ascii="Times New Roman" w:hAnsi="Times New Roman" w:cs="Times New Roman"/>
          <w:b/>
          <w:sz w:val="24"/>
          <w:szCs w:val="24"/>
          <w:lang w:val="el-GR"/>
        </w:rPr>
        <w:t>Ποια ήταν τα κριτήρια οργάνωσης της κοινωνίας;</w:t>
      </w:r>
    </w:p>
    <w:p w14:paraId="55E15908" w14:textId="77777777" w:rsidR="00496485" w:rsidRPr="00496485" w:rsidRDefault="00496485" w:rsidP="00496485">
      <w:pPr>
        <w:jc w:val="both"/>
        <w:rPr>
          <w:rFonts w:ascii="Times New Roman" w:hAnsi="Times New Roman" w:cs="Times New Roman"/>
          <w:sz w:val="24"/>
          <w:szCs w:val="24"/>
          <w:lang w:val="el-GR"/>
        </w:rPr>
      </w:pPr>
      <w:r w:rsidRPr="00496485">
        <w:rPr>
          <w:rFonts w:ascii="Times New Roman" w:hAnsi="Times New Roman" w:cs="Times New Roman"/>
          <w:sz w:val="24"/>
          <w:szCs w:val="24"/>
          <w:lang w:val="el-GR"/>
        </w:rPr>
        <w:t xml:space="preserve">Τα κριτήρια ήταν  </w:t>
      </w:r>
      <w:r w:rsidRPr="00496485">
        <w:rPr>
          <w:rFonts w:ascii="Times New Roman" w:hAnsi="Times New Roman" w:cs="Times New Roman"/>
          <w:b/>
          <w:sz w:val="24"/>
          <w:szCs w:val="24"/>
          <w:lang w:val="el-GR"/>
        </w:rPr>
        <w:t>α. φυλετικά</w:t>
      </w:r>
      <w:r w:rsidRPr="00496485">
        <w:rPr>
          <w:rFonts w:ascii="Times New Roman" w:hAnsi="Times New Roman" w:cs="Times New Roman"/>
          <w:sz w:val="24"/>
          <w:szCs w:val="24"/>
          <w:lang w:val="el-GR"/>
        </w:rPr>
        <w:t xml:space="preserve">, δηλαδή οι κοινωνίες στην αρχή οργανώθηκαν σύμφωνα με τους συγγενικούς δεσμούς και έτσι διάφορα γένη απετέλεσαν μια φυλή και πολλές οικογένειες απετέλεσαν το πρώτο κράτος. </w:t>
      </w:r>
      <w:r w:rsidRPr="00496485">
        <w:rPr>
          <w:rFonts w:ascii="Times New Roman" w:hAnsi="Times New Roman" w:cs="Times New Roman"/>
          <w:b/>
          <w:sz w:val="24"/>
          <w:szCs w:val="24"/>
          <w:lang w:val="el-GR"/>
        </w:rPr>
        <w:t>β. πολιτικά</w:t>
      </w:r>
      <w:r w:rsidRPr="00496485">
        <w:rPr>
          <w:rFonts w:ascii="Times New Roman" w:hAnsi="Times New Roman" w:cs="Times New Roman"/>
          <w:sz w:val="24"/>
          <w:szCs w:val="24"/>
          <w:lang w:val="el-GR"/>
        </w:rPr>
        <w:t>, η ανάγκη να αντιμετωπίσουν προβλήματα οργάνωσης και σχέσεων μεταξύ τους ή και με άλλα γένη ή κράτη οδήγησαν στην πολιτική τους οργάνωση.</w:t>
      </w:r>
    </w:p>
    <w:p w14:paraId="41215ADA" w14:textId="48278CCA" w:rsidR="00496485" w:rsidRPr="00496485" w:rsidRDefault="00496485" w:rsidP="00496485">
      <w:pPr>
        <w:jc w:val="both"/>
        <w:rPr>
          <w:rFonts w:ascii="Times New Roman" w:hAnsi="Times New Roman" w:cs="Times New Roman"/>
          <w:b/>
          <w:sz w:val="24"/>
          <w:szCs w:val="24"/>
          <w:lang w:val="el-GR"/>
        </w:rPr>
      </w:pPr>
      <w:r>
        <w:rPr>
          <w:rFonts w:ascii="Times New Roman" w:hAnsi="Times New Roman" w:cs="Times New Roman"/>
          <w:b/>
          <w:sz w:val="24"/>
          <w:szCs w:val="24"/>
          <w:lang w:val="el-GR"/>
        </w:rPr>
        <w:t>6.</w:t>
      </w:r>
      <w:r w:rsidRPr="00496485">
        <w:rPr>
          <w:rFonts w:ascii="Times New Roman" w:hAnsi="Times New Roman" w:cs="Times New Roman"/>
          <w:b/>
          <w:sz w:val="24"/>
          <w:szCs w:val="24"/>
          <w:lang w:val="el-GR"/>
        </w:rPr>
        <w:t>Ποια είναι η πολιτική οργάνωση την ομηρική εποχή;</w:t>
      </w:r>
    </w:p>
    <w:p w14:paraId="37A739F5" w14:textId="77777777" w:rsidR="00496485" w:rsidRPr="00496485" w:rsidRDefault="00496485" w:rsidP="00496485">
      <w:pPr>
        <w:jc w:val="both"/>
        <w:rPr>
          <w:rFonts w:ascii="Times New Roman" w:hAnsi="Times New Roman" w:cs="Times New Roman"/>
          <w:b/>
          <w:sz w:val="24"/>
          <w:szCs w:val="24"/>
          <w:lang w:val="el-GR"/>
        </w:rPr>
      </w:pPr>
      <w:r w:rsidRPr="00496485">
        <w:rPr>
          <w:rFonts w:ascii="Times New Roman" w:hAnsi="Times New Roman" w:cs="Times New Roman"/>
          <w:sz w:val="24"/>
          <w:szCs w:val="24"/>
          <w:lang w:val="el-GR"/>
        </w:rPr>
        <w:t xml:space="preserve">Ο φυλετικός αρχηγός αυτήν την περίοδο των μετακινήσεων εξελίχθηκε σε </w:t>
      </w:r>
      <w:r w:rsidRPr="00496485">
        <w:rPr>
          <w:rFonts w:ascii="Times New Roman" w:hAnsi="Times New Roman" w:cs="Times New Roman"/>
          <w:b/>
          <w:sz w:val="24"/>
          <w:szCs w:val="24"/>
          <w:lang w:val="el-GR"/>
        </w:rPr>
        <w:t>κληρονομικό βασιλιά</w:t>
      </w:r>
      <w:r w:rsidRPr="00496485">
        <w:rPr>
          <w:rFonts w:ascii="Times New Roman" w:hAnsi="Times New Roman" w:cs="Times New Roman"/>
          <w:sz w:val="24"/>
          <w:szCs w:val="24"/>
          <w:lang w:val="el-GR"/>
        </w:rPr>
        <w:t xml:space="preserve">. Είναι ο αρχηγός του στρατού σε περίοδο πολέμου, ο κυβερνήτης με θρησκευτική και δικαστική </w:t>
      </w:r>
      <w:r w:rsidRPr="00496485">
        <w:rPr>
          <w:rFonts w:ascii="Times New Roman" w:hAnsi="Times New Roman" w:cs="Times New Roman"/>
          <w:sz w:val="24"/>
          <w:szCs w:val="24"/>
          <w:lang w:val="el-GR"/>
        </w:rPr>
        <w:lastRenderedPageBreak/>
        <w:t>εξουσία. Γύρω από τον βασιλιά υπάρχει ένα συμβούλιο ευγενών (</w:t>
      </w:r>
      <w:r w:rsidRPr="00496485">
        <w:rPr>
          <w:rFonts w:ascii="Times New Roman" w:hAnsi="Times New Roman" w:cs="Times New Roman"/>
          <w:b/>
          <w:sz w:val="24"/>
          <w:szCs w:val="24"/>
          <w:lang w:val="el-GR"/>
        </w:rPr>
        <w:t>βουλή των γερόντων</w:t>
      </w:r>
      <w:r w:rsidRPr="00496485">
        <w:rPr>
          <w:rFonts w:ascii="Times New Roman" w:hAnsi="Times New Roman" w:cs="Times New Roman"/>
          <w:sz w:val="24"/>
          <w:szCs w:val="24"/>
          <w:lang w:val="el-GR"/>
        </w:rPr>
        <w:t xml:space="preserve">) και σιγά-σιγά περιόρισαν την εξουσία του βασιλιά. Για σημαντικές αποφάσεις ο βασιλιάς συγκαλούσε το πλήθος, κυρίως τους πολεμιστές, για να ζητήσει την γνώμη τους. </w:t>
      </w:r>
      <w:r w:rsidRPr="00496485">
        <w:rPr>
          <w:rFonts w:ascii="Times New Roman" w:hAnsi="Times New Roman" w:cs="Times New Roman"/>
          <w:b/>
          <w:sz w:val="24"/>
          <w:szCs w:val="24"/>
          <w:lang w:val="el-GR"/>
        </w:rPr>
        <w:t>(εκκλησία του δήμου).</w:t>
      </w:r>
    </w:p>
    <w:p w14:paraId="5B6D8044" w14:textId="5B6E5F11" w:rsidR="00496485" w:rsidRPr="00496485" w:rsidRDefault="00496485" w:rsidP="00496485">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7. Να δώσετε το περιεχόμενο των όρων </w:t>
      </w:r>
      <w:r w:rsidRPr="00496485">
        <w:rPr>
          <w:rFonts w:ascii="Times New Roman" w:hAnsi="Times New Roman" w:cs="Times New Roman"/>
          <w:b/>
          <w:bCs/>
          <w:sz w:val="28"/>
          <w:szCs w:val="28"/>
          <w:lang w:val="el-GR"/>
        </w:rPr>
        <w:t>ανταλλακτικό εμπόριο</w:t>
      </w:r>
      <w:r>
        <w:rPr>
          <w:rFonts w:ascii="Times New Roman" w:hAnsi="Times New Roman" w:cs="Times New Roman"/>
          <w:b/>
          <w:bCs/>
          <w:sz w:val="28"/>
          <w:szCs w:val="28"/>
          <w:lang w:val="el-GR"/>
        </w:rPr>
        <w:t>, αλφαβητική γραφή, γεωμετρική τέχνη.</w:t>
      </w:r>
    </w:p>
    <w:sectPr w:rsidR="00496485" w:rsidRPr="0049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B38"/>
    <w:multiLevelType w:val="hybridMultilevel"/>
    <w:tmpl w:val="C5FA8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093DE2"/>
    <w:multiLevelType w:val="hybridMultilevel"/>
    <w:tmpl w:val="A4D4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27EC8"/>
    <w:multiLevelType w:val="hybridMultilevel"/>
    <w:tmpl w:val="0D14006C"/>
    <w:lvl w:ilvl="0" w:tplc="F0EAE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6725B"/>
    <w:multiLevelType w:val="hybridMultilevel"/>
    <w:tmpl w:val="A99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7ED2"/>
    <w:multiLevelType w:val="hybridMultilevel"/>
    <w:tmpl w:val="785CD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137226">
    <w:abstractNumId w:val="3"/>
  </w:num>
  <w:num w:numId="2" w16cid:durableId="1510750102">
    <w:abstractNumId w:val="0"/>
  </w:num>
  <w:num w:numId="3" w16cid:durableId="348794107">
    <w:abstractNumId w:val="1"/>
  </w:num>
  <w:num w:numId="4" w16cid:durableId="158693806">
    <w:abstractNumId w:val="4"/>
  </w:num>
  <w:num w:numId="5" w16cid:durableId="35573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10"/>
    <w:rsid w:val="000105E7"/>
    <w:rsid w:val="0025480F"/>
    <w:rsid w:val="0029050F"/>
    <w:rsid w:val="0039009F"/>
    <w:rsid w:val="0039575C"/>
    <w:rsid w:val="003D44A7"/>
    <w:rsid w:val="003F53C5"/>
    <w:rsid w:val="00496485"/>
    <w:rsid w:val="00835946"/>
    <w:rsid w:val="008E7342"/>
    <w:rsid w:val="00955BB7"/>
    <w:rsid w:val="00A03045"/>
    <w:rsid w:val="00A87862"/>
    <w:rsid w:val="00A9518B"/>
    <w:rsid w:val="00C77AD9"/>
    <w:rsid w:val="00D803D7"/>
    <w:rsid w:val="00E04910"/>
    <w:rsid w:val="00FC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336"/>
  <w15:chartTrackingRefBased/>
  <w15:docId w15:val="{FB3F61C0-DA98-4E15-AE3B-1F9F78C3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customXml" Target="ink/ink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3.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3:56:00.88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3:56:30.91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3:56:15.965"/>
    </inkml:context>
    <inkml:brush xml:id="br0">
      <inkml:brushProperty name="width" value="0.05" units="cm"/>
      <inkml:brushProperty name="height" value="0.05" units="cm"/>
      <inkml:brushProperty name="color" value="#E71224"/>
    </inkml:brush>
  </inkml:definitions>
  <inkml:trace contextRef="#ctx0" brushRef="#br0">0 0 24575</inkml:trace>
  <inkml:trace contextRef="#ctx0" brushRef="#br0" timeOffset="1952.86">0 28 24575,'0'0'-8191</inkml:trace>
  <inkml:trace contextRef="#ctx0" brushRef="#br0" timeOffset="2788.54">0 28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3:56:09.061"/>
    </inkml:context>
    <inkml:brush xml:id="br0">
      <inkml:brushProperty name="width" value="0.05" units="cm"/>
      <inkml:brushProperty name="height" value="0.05" units="cm"/>
      <inkml:brushProperty name="color" value="#E71224"/>
    </inkml:brush>
  </inkml:definitions>
  <inkml:trace contextRef="#ctx0" brushRef="#br0">0 0 24575,'2'2'0,"1"0"0,-1 0 0,0 0 0,1 0 0,-1 0 0,-1 1 0,1-1 0,0 1 0,0-1 0,-1 1 0,0-1 0,1 1 0,-1 0 0,0 0 0,0 0 0,0 5 0,7 11 0,-1-8 0,-1 1 0,-1 0 0,1 0 0,-2 1 0,0-1 0,0 1 0,-2 0 0,1 0 0,-1 0 0,-1 0 0,-1 22 0,-3 95 0,5 138 0,-2-259 0,1 1 0,1-1 0,-1 0 0,2 0 0,-1 0 0,1 0 0,0-1 0,7 13 0,-8-18 0,1 0 0,-1 0 0,1 0 0,-1 0 0,1 0 0,0 0 0,0-1 0,1 1 0,-1-1 0,0 0 0,1 0 0,-1 0 0,1-1 0,0 1 0,0-1 0,-1 0 0,1 0 0,0 0 0,0 0 0,0-1 0,5 0 0,-6 1 0,59 7 0,-60-7 0,-1-1 0,1 0 0,0 0 0,-1 1 0,1-1 0,-1 1 0,1 0 0,-1-1 0,1 1 0,-1 0 0,1 0 0,-1 0 0,0 0 0,1 0 0,-1 0 0,0 0 0,0 1 0,0-1 0,0 0 0,0 1 0,0-1 0,0 1 0,0-1 0,-1 1 0,1-1 0,0 1 0,-1-1 0,0 1 0,1 0 0,-1-1 0,0 1 0,0 2 0,0-3 0,-1 1 0,1-1 0,-1 1 0,0-1 0,0 1 0,0-1 0,0 0 0,0 1 0,0-1 0,0 0 0,0 0 0,-1 0 0,1 0 0,0 0 0,-1 0 0,1 0 0,-1 0 0,1-1 0,-1 1 0,1 0 0,-1-1 0,1 1 0,-1-1 0,0 0 0,-3 1 0,-46 3 0,45-4 0,-13 1 0,11-2 0,0 1 0,1 1 0,-1-1 0,0 1 0,-12 4 0,17-4 0,1-1 0,0 1 0,0 1 0,0-1 0,0 0 0,0 0 0,0 1 0,1-1 0,-1 1 0,0 0 0,1-1 0,-1 1 0,1 0 0,-1 0 0,1 0 0,0 0 0,0 0 0,0 0 0,0 0 0,0 1 0,1-1 0,-1 0 0,0 4 0,-3 24 0,2-1 0,1 1 0,6 58 0,-1 2 0,-6 16 0,5 104 0,12-147-1365,-11-45-5461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6T13:56:02.2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BFEA2-9201-43FE-87E0-5DAD613A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6</cp:revision>
  <dcterms:created xsi:type="dcterms:W3CDTF">2022-11-06T13:21:00Z</dcterms:created>
  <dcterms:modified xsi:type="dcterms:W3CDTF">2022-11-24T05:35:00Z</dcterms:modified>
</cp:coreProperties>
</file>