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A12E" w14:textId="0C4DBC64" w:rsidR="00110826" w:rsidRDefault="00636623" w:rsidP="00636623">
      <w:pPr>
        <w:jc w:val="center"/>
        <w:rPr>
          <w:b/>
          <w:bCs/>
          <w:lang w:val="el-GR"/>
        </w:rPr>
      </w:pPr>
      <w:r w:rsidRPr="00636623">
        <w:rPr>
          <w:b/>
          <w:bCs/>
          <w:lang w:val="el-GR"/>
        </w:rPr>
        <w:t>ΚΡΙΤΗΡΙΟ ΕΠΑΝΑΛΗΠΤΙΚΟ   ΕΞ ΑΠΟΣΤΑΣΕΩΣ</w:t>
      </w:r>
    </w:p>
    <w:p w14:paraId="5FB5AEC4" w14:textId="41524A0A" w:rsidR="00636623" w:rsidRDefault="00636623" w:rsidP="00636623">
      <w:pPr>
        <w:jc w:val="center"/>
        <w:rPr>
          <w:b/>
          <w:bCs/>
          <w:lang w:val="el-GR"/>
        </w:rPr>
      </w:pPr>
      <w:r>
        <w:rPr>
          <w:b/>
          <w:bCs/>
          <w:lang w:val="el-GR"/>
        </w:rPr>
        <w:t xml:space="preserve">ΣΤΟ ΚΕΦ. ΚΛΑΣΙΚΗ ΕΠΟΧΗ </w:t>
      </w:r>
    </w:p>
    <w:p w14:paraId="1F6E03AD" w14:textId="77777777" w:rsidR="00636623" w:rsidRDefault="00636623" w:rsidP="00636623">
      <w:pPr>
        <w:jc w:val="center"/>
        <w:rPr>
          <w:b/>
          <w:bCs/>
          <w:lang w:val="el-GR"/>
        </w:rPr>
      </w:pPr>
    </w:p>
    <w:p w14:paraId="587E258B" w14:textId="3E6828E4" w:rsidR="00636623" w:rsidRDefault="00636623" w:rsidP="00636623">
      <w:pPr>
        <w:jc w:val="both"/>
        <w:rPr>
          <w:b/>
          <w:bCs/>
          <w:lang w:val="el-GR"/>
        </w:rPr>
      </w:pPr>
      <w:r>
        <w:rPr>
          <w:b/>
          <w:bCs/>
          <w:lang w:val="el-GR"/>
        </w:rPr>
        <w:t>Ονοματεπώνυμο ...........................................................................................</w:t>
      </w:r>
    </w:p>
    <w:p w14:paraId="34A65C56" w14:textId="6F398A0A" w:rsidR="00636623" w:rsidRDefault="00636623" w:rsidP="00636623">
      <w:pPr>
        <w:jc w:val="both"/>
        <w:rPr>
          <w:b/>
          <w:bCs/>
          <w:lang w:val="el-GR"/>
        </w:rPr>
      </w:pPr>
      <w:r>
        <w:rPr>
          <w:b/>
          <w:bCs/>
          <w:lang w:val="el-GR"/>
        </w:rPr>
        <w:t xml:space="preserve">Αθήνα, </w:t>
      </w:r>
    </w:p>
    <w:p w14:paraId="5B93DDE7" w14:textId="7399A123" w:rsidR="00636623" w:rsidRDefault="00636623" w:rsidP="00636623">
      <w:pPr>
        <w:jc w:val="both"/>
        <w:rPr>
          <w:b/>
          <w:bCs/>
          <w:lang w:val="el-GR"/>
        </w:rPr>
      </w:pPr>
      <w:r>
        <w:rPr>
          <w:b/>
          <w:bCs/>
          <w:lang w:val="el-GR"/>
        </w:rPr>
        <w:t>Ο χρόνος που μου πήρε ήταν .........................................</w:t>
      </w:r>
    </w:p>
    <w:p w14:paraId="73EE5EA3" w14:textId="77777777" w:rsidR="00636623" w:rsidRDefault="00636623" w:rsidP="00636623">
      <w:pPr>
        <w:jc w:val="both"/>
        <w:rPr>
          <w:b/>
          <w:bCs/>
          <w:lang w:val="el-GR"/>
        </w:rPr>
      </w:pPr>
    </w:p>
    <w:p w14:paraId="7D90AAB8" w14:textId="77777777" w:rsidR="00636623" w:rsidRPr="00BC5B80" w:rsidRDefault="00636623" w:rsidP="00636623">
      <w:pPr>
        <w:pStyle w:val="NoSpacing"/>
        <w:spacing w:line="360" w:lineRule="auto"/>
        <w:jc w:val="both"/>
        <w:rPr>
          <w:b/>
          <w:bCs/>
          <w:sz w:val="24"/>
          <w:szCs w:val="24"/>
        </w:rPr>
      </w:pPr>
      <w:r w:rsidRPr="00BC5B80">
        <w:rPr>
          <w:b/>
          <w:bCs/>
          <w:sz w:val="24"/>
          <w:szCs w:val="24"/>
        </w:rPr>
        <w:t>1</w:t>
      </w:r>
      <w:r w:rsidRPr="00BC5B80">
        <w:rPr>
          <w:b/>
          <w:bCs/>
          <w:sz w:val="24"/>
          <w:szCs w:val="24"/>
          <w:vertAlign w:val="superscript"/>
        </w:rPr>
        <w:t>ο</w:t>
      </w:r>
      <w:r w:rsidRPr="00BC5B80">
        <w:rPr>
          <w:b/>
          <w:bCs/>
          <w:sz w:val="24"/>
          <w:szCs w:val="24"/>
        </w:rPr>
        <w:t xml:space="preserve"> ΘΕΜΑ</w:t>
      </w:r>
    </w:p>
    <w:p w14:paraId="31F25858" w14:textId="77777777" w:rsidR="00636623" w:rsidRPr="00C221F3" w:rsidRDefault="00636623" w:rsidP="00636623">
      <w:pPr>
        <w:pStyle w:val="NoSpacing"/>
        <w:spacing w:line="360" w:lineRule="auto"/>
        <w:jc w:val="both"/>
        <w:rPr>
          <w:b/>
          <w:bCs/>
          <w:sz w:val="24"/>
          <w:szCs w:val="24"/>
        </w:rPr>
      </w:pPr>
      <w:r w:rsidRPr="70A32475">
        <w:rPr>
          <w:b/>
          <w:bCs/>
          <w:sz w:val="24"/>
          <w:szCs w:val="24"/>
        </w:rPr>
        <w:t xml:space="preserve">1.α. </w:t>
      </w:r>
      <w:r w:rsidRPr="3DF68C93">
        <w:rPr>
          <w:sz w:val="24"/>
          <w:szCs w:val="24"/>
        </w:rPr>
        <w:t xml:space="preserve">Να επιλέξετε και να γράψετε τη σωστή απάντηση για κάθε ομάδα από τις ακόλουθες ερωτήσεις: </w:t>
      </w:r>
    </w:p>
    <w:p w14:paraId="26608500" w14:textId="77777777" w:rsidR="00636623" w:rsidRDefault="00636623" w:rsidP="00636623">
      <w:pPr>
        <w:jc w:val="both"/>
        <w:rPr>
          <w:b/>
          <w:bCs/>
          <w:lang w:val="el-GR"/>
        </w:rPr>
      </w:pPr>
    </w:p>
    <w:p w14:paraId="7B02EFBB" w14:textId="676AA8C8" w:rsidR="00636623" w:rsidRPr="007856AC" w:rsidRDefault="00636623" w:rsidP="00636623">
      <w:pPr>
        <w:spacing w:after="0" w:line="360" w:lineRule="auto"/>
        <w:jc w:val="both"/>
        <w:rPr>
          <w:lang w:val="el-GR"/>
        </w:rPr>
      </w:pPr>
      <w:r>
        <w:rPr>
          <w:lang w:val="el-GR"/>
        </w:rPr>
        <w:t>1</w:t>
      </w:r>
      <w:r>
        <w:rPr>
          <w:lang w:val="el-GR"/>
        </w:rPr>
        <w:t xml:space="preserve">. </w:t>
      </w:r>
      <w:r w:rsidRPr="007856AC">
        <w:rPr>
          <w:lang w:val="el-GR"/>
        </w:rPr>
        <w:t>Κατά την περίοδο ίδρυσης της Α ́ Αθηναϊκής συμμαχίας</w:t>
      </w:r>
      <w:r>
        <w:rPr>
          <w:lang w:val="el-GR"/>
        </w:rPr>
        <w:t xml:space="preserve"> το συμμαχικό ταμείο</w:t>
      </w:r>
      <w:r w:rsidRPr="007856AC">
        <w:rPr>
          <w:lang w:val="el-GR"/>
        </w:rPr>
        <w:t xml:space="preserve">: </w:t>
      </w:r>
    </w:p>
    <w:p w14:paraId="3AB3DB3C" w14:textId="77777777" w:rsidR="00636623" w:rsidRPr="007856AC" w:rsidRDefault="00636623" w:rsidP="00636623">
      <w:pPr>
        <w:spacing w:after="0" w:line="360" w:lineRule="auto"/>
        <w:jc w:val="both"/>
        <w:rPr>
          <w:lang w:val="el-GR"/>
        </w:rPr>
      </w:pPr>
      <w:r>
        <w:rPr>
          <w:lang w:val="el-GR"/>
        </w:rPr>
        <w:t xml:space="preserve">α. </w:t>
      </w:r>
      <w:r w:rsidRPr="007856AC">
        <w:rPr>
          <w:lang w:val="el-GR"/>
        </w:rPr>
        <w:t>μεταφερόταν κάθε χρόνο σε διαφ</w:t>
      </w:r>
      <w:r>
        <w:rPr>
          <w:lang w:val="el-GR"/>
        </w:rPr>
        <w:t>ορετική πόλη-σύμμαχο της Αθήνας</w:t>
      </w:r>
    </w:p>
    <w:p w14:paraId="20EE61D8" w14:textId="77777777" w:rsidR="00636623" w:rsidRPr="007856AC" w:rsidRDefault="00636623" w:rsidP="00636623">
      <w:pPr>
        <w:spacing w:after="0" w:line="360" w:lineRule="auto"/>
        <w:jc w:val="both"/>
        <w:rPr>
          <w:lang w:val="el-GR"/>
        </w:rPr>
      </w:pPr>
      <w:r>
        <w:rPr>
          <w:lang w:val="el-GR"/>
        </w:rPr>
        <w:t>β. βρισκόταν στην Αθήνα</w:t>
      </w:r>
    </w:p>
    <w:p w14:paraId="742C5529" w14:textId="77777777" w:rsidR="00636623" w:rsidRPr="007856AC" w:rsidRDefault="00636623" w:rsidP="00636623">
      <w:pPr>
        <w:spacing w:after="0" w:line="360" w:lineRule="auto"/>
        <w:jc w:val="both"/>
        <w:rPr>
          <w:lang w:val="el-GR"/>
        </w:rPr>
      </w:pPr>
      <w:r>
        <w:rPr>
          <w:lang w:val="el-GR"/>
        </w:rPr>
        <w:t>γ. βρισκόταν στη Δήλο</w:t>
      </w:r>
    </w:p>
    <w:p w14:paraId="63CC00DA" w14:textId="77777777" w:rsidR="00636623" w:rsidRDefault="00636623" w:rsidP="00636623">
      <w:pPr>
        <w:spacing w:after="0" w:line="360" w:lineRule="auto"/>
        <w:jc w:val="both"/>
        <w:rPr>
          <w:lang w:val="el-GR"/>
        </w:rPr>
      </w:pPr>
      <w:r>
        <w:rPr>
          <w:lang w:val="el-GR"/>
        </w:rPr>
        <w:t>δ. βρισκόταν στους Δελφούς</w:t>
      </w:r>
    </w:p>
    <w:p w14:paraId="25BEBFFD" w14:textId="77777777" w:rsidR="00636623" w:rsidRDefault="00636623" w:rsidP="00636623">
      <w:pPr>
        <w:spacing w:after="0" w:line="360" w:lineRule="auto"/>
        <w:jc w:val="both"/>
        <w:rPr>
          <w:lang w:val="el-GR"/>
        </w:rPr>
      </w:pPr>
    </w:p>
    <w:p w14:paraId="508EB2DB" w14:textId="1D0216F2" w:rsidR="00636623" w:rsidRPr="007856AC" w:rsidRDefault="00636623" w:rsidP="00636623">
      <w:pPr>
        <w:spacing w:after="0" w:line="360" w:lineRule="auto"/>
        <w:jc w:val="both"/>
        <w:rPr>
          <w:lang w:val="el-GR"/>
        </w:rPr>
      </w:pPr>
      <w:r>
        <w:rPr>
          <w:lang w:val="el-GR"/>
        </w:rPr>
        <w:t xml:space="preserve">2. </w:t>
      </w:r>
      <w:r w:rsidRPr="007856AC">
        <w:rPr>
          <w:lang w:val="el-GR"/>
        </w:rPr>
        <w:t>Εκπρόσωπος της δημοκρατικής παράταξης στην αρχαία Αθήνα ήταν</w:t>
      </w:r>
      <w:r>
        <w:rPr>
          <w:lang w:val="el-GR"/>
        </w:rPr>
        <w:t xml:space="preserve"> ο</w:t>
      </w:r>
      <w:r w:rsidRPr="007856AC">
        <w:rPr>
          <w:lang w:val="el-GR"/>
        </w:rPr>
        <w:t xml:space="preserve">:  </w:t>
      </w:r>
    </w:p>
    <w:p w14:paraId="0D70569A" w14:textId="77777777" w:rsidR="00636623" w:rsidRPr="007856AC" w:rsidRDefault="00636623" w:rsidP="00636623">
      <w:pPr>
        <w:spacing w:after="0" w:line="360" w:lineRule="auto"/>
        <w:jc w:val="both"/>
        <w:rPr>
          <w:lang w:val="el-GR"/>
        </w:rPr>
      </w:pPr>
      <w:r>
        <w:rPr>
          <w:lang w:val="el-GR"/>
        </w:rPr>
        <w:t>α. Εφιάλτης</w:t>
      </w:r>
    </w:p>
    <w:p w14:paraId="29B7051F" w14:textId="77777777" w:rsidR="00636623" w:rsidRPr="007856AC" w:rsidRDefault="00636623" w:rsidP="00636623">
      <w:pPr>
        <w:spacing w:after="0" w:line="360" w:lineRule="auto"/>
        <w:jc w:val="both"/>
        <w:rPr>
          <w:lang w:val="el-GR"/>
        </w:rPr>
      </w:pPr>
      <w:r>
        <w:rPr>
          <w:lang w:val="el-GR"/>
        </w:rPr>
        <w:t>β. Κίμων</w:t>
      </w:r>
    </w:p>
    <w:p w14:paraId="6D4C526C" w14:textId="77777777" w:rsidR="00636623" w:rsidRPr="007856AC" w:rsidRDefault="00636623" w:rsidP="00636623">
      <w:pPr>
        <w:spacing w:after="0" w:line="360" w:lineRule="auto"/>
        <w:jc w:val="both"/>
        <w:rPr>
          <w:lang w:val="el-GR"/>
        </w:rPr>
      </w:pPr>
      <w:r>
        <w:rPr>
          <w:lang w:val="el-GR"/>
        </w:rPr>
        <w:t>γ. Πεισίστρατος</w:t>
      </w:r>
    </w:p>
    <w:p w14:paraId="2402E31C" w14:textId="77777777" w:rsidR="00636623" w:rsidRDefault="00636623" w:rsidP="00636623">
      <w:pPr>
        <w:spacing w:after="0" w:line="360" w:lineRule="auto"/>
        <w:jc w:val="both"/>
        <w:rPr>
          <w:lang w:val="el-GR"/>
        </w:rPr>
      </w:pPr>
      <w:r>
        <w:rPr>
          <w:lang w:val="el-GR"/>
        </w:rPr>
        <w:t>δ. Περίανδρος</w:t>
      </w:r>
    </w:p>
    <w:p w14:paraId="2C27A5AE" w14:textId="77777777" w:rsidR="00636623" w:rsidRDefault="00636623" w:rsidP="00636623">
      <w:pPr>
        <w:spacing w:after="0" w:line="360" w:lineRule="auto"/>
        <w:jc w:val="both"/>
        <w:rPr>
          <w:lang w:val="el-GR"/>
        </w:rPr>
      </w:pPr>
    </w:p>
    <w:p w14:paraId="483602B5" w14:textId="0FF38D23" w:rsidR="00636623" w:rsidRDefault="00636623" w:rsidP="00636623">
      <w:pPr>
        <w:spacing w:after="0" w:line="360" w:lineRule="auto"/>
        <w:jc w:val="both"/>
        <w:rPr>
          <w:lang w:val="el-GR"/>
        </w:rPr>
      </w:pPr>
      <w:r>
        <w:rPr>
          <w:lang w:val="el-GR"/>
        </w:rPr>
        <w:t>3. Η ενίσχυση του δημοκρατικού πολιτεύματος στην Αθήνα έγινε</w:t>
      </w:r>
      <w:r w:rsidR="00944190">
        <w:rPr>
          <w:lang w:val="el-GR"/>
        </w:rPr>
        <w:t xml:space="preserve"> από τον </w:t>
      </w:r>
      <w:r>
        <w:rPr>
          <w:lang w:val="el-GR"/>
        </w:rPr>
        <w:t>:</w:t>
      </w:r>
    </w:p>
    <w:p w14:paraId="53CBE967" w14:textId="086698A9" w:rsidR="00636623" w:rsidRDefault="00636623" w:rsidP="00636623">
      <w:pPr>
        <w:spacing w:after="0" w:line="360" w:lineRule="auto"/>
        <w:jc w:val="both"/>
        <w:rPr>
          <w:lang w:val="el-GR"/>
        </w:rPr>
      </w:pPr>
      <w:r>
        <w:rPr>
          <w:lang w:val="el-GR"/>
        </w:rPr>
        <w:t>α. Κίμωνα</w:t>
      </w:r>
    </w:p>
    <w:p w14:paraId="5BDB805B" w14:textId="7617958B" w:rsidR="00944190" w:rsidRDefault="00944190" w:rsidP="00636623">
      <w:pPr>
        <w:spacing w:after="0" w:line="360" w:lineRule="auto"/>
        <w:jc w:val="both"/>
        <w:rPr>
          <w:lang w:val="el-GR"/>
        </w:rPr>
      </w:pPr>
      <w:r>
        <w:rPr>
          <w:lang w:val="el-GR"/>
        </w:rPr>
        <w:t>β. Πεισίστρατο</w:t>
      </w:r>
    </w:p>
    <w:p w14:paraId="46831BD0" w14:textId="0D6CF1FB" w:rsidR="00944190" w:rsidRDefault="00944190" w:rsidP="00636623">
      <w:pPr>
        <w:spacing w:after="0" w:line="360" w:lineRule="auto"/>
        <w:jc w:val="both"/>
        <w:rPr>
          <w:lang w:val="el-GR"/>
        </w:rPr>
      </w:pPr>
      <w:r>
        <w:rPr>
          <w:lang w:val="el-GR"/>
        </w:rPr>
        <w:t>γ. Περικλή</w:t>
      </w:r>
    </w:p>
    <w:p w14:paraId="3CB7C313" w14:textId="39245234" w:rsidR="00944190" w:rsidRDefault="00944190" w:rsidP="00636623">
      <w:pPr>
        <w:spacing w:after="0" w:line="360" w:lineRule="auto"/>
        <w:jc w:val="both"/>
        <w:rPr>
          <w:lang w:val="el-GR"/>
        </w:rPr>
      </w:pPr>
      <w:r>
        <w:rPr>
          <w:lang w:val="el-GR"/>
        </w:rPr>
        <w:t>δ. Δημοσθένη</w:t>
      </w:r>
    </w:p>
    <w:p w14:paraId="43D2B718" w14:textId="77777777" w:rsidR="00636623" w:rsidRDefault="00636623" w:rsidP="00636623">
      <w:pPr>
        <w:spacing w:after="0" w:line="360" w:lineRule="auto"/>
        <w:jc w:val="both"/>
        <w:rPr>
          <w:lang w:val="el-GR"/>
        </w:rPr>
      </w:pPr>
    </w:p>
    <w:p w14:paraId="2B6BDD25" w14:textId="5B76CB7A" w:rsidR="00636623" w:rsidRPr="007856AC" w:rsidRDefault="00944190" w:rsidP="00636623">
      <w:pPr>
        <w:spacing w:after="0" w:line="360" w:lineRule="auto"/>
        <w:jc w:val="both"/>
        <w:rPr>
          <w:lang w:val="el-GR"/>
        </w:rPr>
      </w:pPr>
      <w:r>
        <w:rPr>
          <w:lang w:val="el-GR"/>
        </w:rPr>
        <w:t>4</w:t>
      </w:r>
      <w:r w:rsidR="00636623">
        <w:rPr>
          <w:lang w:val="el-GR"/>
        </w:rPr>
        <w:t xml:space="preserve">. </w:t>
      </w:r>
      <w:r w:rsidR="00636623" w:rsidRPr="007856AC">
        <w:rPr>
          <w:lang w:val="el-GR"/>
        </w:rPr>
        <w:t xml:space="preserve">Δεν ήταν </w:t>
      </w:r>
      <w:r w:rsidR="00636623" w:rsidRPr="0072396E">
        <w:rPr>
          <w:i/>
          <w:lang w:val="el-GR"/>
        </w:rPr>
        <w:t>λειτουργία</w:t>
      </w:r>
      <w:r w:rsidR="00636623" w:rsidRPr="007856AC">
        <w:rPr>
          <w:lang w:val="el-GR"/>
        </w:rPr>
        <w:t xml:space="preserve"> στη δημοκρατική Αθήνα ο θεσμός: </w:t>
      </w:r>
    </w:p>
    <w:p w14:paraId="640F9B2C" w14:textId="77777777" w:rsidR="00636623" w:rsidRPr="007856AC" w:rsidRDefault="00636623" w:rsidP="00636623">
      <w:pPr>
        <w:spacing w:after="0" w:line="360" w:lineRule="auto"/>
        <w:jc w:val="both"/>
        <w:rPr>
          <w:lang w:val="el-GR"/>
        </w:rPr>
      </w:pPr>
      <w:r>
        <w:rPr>
          <w:lang w:val="el-GR"/>
        </w:rPr>
        <w:t>α. της χορηγίας</w:t>
      </w:r>
    </w:p>
    <w:p w14:paraId="45C0D2CE" w14:textId="77777777" w:rsidR="00636623" w:rsidRPr="007856AC" w:rsidRDefault="00636623" w:rsidP="00636623">
      <w:pPr>
        <w:spacing w:after="0" w:line="360" w:lineRule="auto"/>
        <w:jc w:val="both"/>
        <w:rPr>
          <w:lang w:val="el-GR"/>
        </w:rPr>
      </w:pPr>
      <w:r>
        <w:rPr>
          <w:lang w:val="el-GR"/>
        </w:rPr>
        <w:t>β. των θεωρικών</w:t>
      </w:r>
    </w:p>
    <w:p w14:paraId="1164114A" w14:textId="77777777" w:rsidR="00636623" w:rsidRPr="007856AC" w:rsidRDefault="00636623" w:rsidP="00636623">
      <w:pPr>
        <w:spacing w:after="0" w:line="360" w:lineRule="auto"/>
        <w:jc w:val="both"/>
        <w:rPr>
          <w:lang w:val="el-GR"/>
        </w:rPr>
      </w:pPr>
      <w:r>
        <w:rPr>
          <w:lang w:val="el-GR"/>
        </w:rPr>
        <w:t>γ. της εστίασης</w:t>
      </w:r>
    </w:p>
    <w:p w14:paraId="46F7FF4D" w14:textId="77777777" w:rsidR="00636623" w:rsidRPr="007856AC" w:rsidRDefault="00636623" w:rsidP="00636623">
      <w:pPr>
        <w:spacing w:after="0" w:line="360" w:lineRule="auto"/>
        <w:jc w:val="both"/>
        <w:rPr>
          <w:lang w:val="el-GR"/>
        </w:rPr>
      </w:pPr>
      <w:r>
        <w:rPr>
          <w:lang w:val="el-GR"/>
        </w:rPr>
        <w:t>δ. της τριηραρχίας</w:t>
      </w:r>
    </w:p>
    <w:p w14:paraId="330A0863" w14:textId="77777777" w:rsidR="00636623" w:rsidRPr="007856AC" w:rsidRDefault="00636623" w:rsidP="00636623">
      <w:pPr>
        <w:spacing w:after="0" w:line="360" w:lineRule="auto"/>
        <w:jc w:val="both"/>
        <w:rPr>
          <w:lang w:val="el-GR"/>
        </w:rPr>
      </w:pPr>
    </w:p>
    <w:p w14:paraId="22F08885" w14:textId="12301E6B" w:rsidR="00636623" w:rsidRPr="007856AC" w:rsidRDefault="00944190" w:rsidP="00636623">
      <w:pPr>
        <w:spacing w:after="0" w:line="360" w:lineRule="auto"/>
        <w:jc w:val="both"/>
        <w:rPr>
          <w:lang w:val="el-GR"/>
        </w:rPr>
      </w:pPr>
      <w:r>
        <w:rPr>
          <w:lang w:val="el-GR"/>
        </w:rPr>
        <w:t>5</w:t>
      </w:r>
      <w:r w:rsidR="00636623">
        <w:rPr>
          <w:lang w:val="el-GR"/>
        </w:rPr>
        <w:t xml:space="preserve">. </w:t>
      </w:r>
      <w:r w:rsidR="00636623" w:rsidRPr="007856AC">
        <w:rPr>
          <w:lang w:val="el-GR"/>
        </w:rPr>
        <w:t>Ήταν αντίθετος με την πολιτική της πανελλήνιας ιδέας</w:t>
      </w:r>
      <w:r w:rsidR="00636623">
        <w:rPr>
          <w:lang w:val="el-GR"/>
        </w:rPr>
        <w:t xml:space="preserve"> ο</w:t>
      </w:r>
      <w:r w:rsidR="00636623" w:rsidRPr="007856AC">
        <w:rPr>
          <w:lang w:val="el-GR"/>
        </w:rPr>
        <w:t xml:space="preserve">: </w:t>
      </w:r>
    </w:p>
    <w:p w14:paraId="00B225E5" w14:textId="77777777" w:rsidR="00636623" w:rsidRPr="007856AC" w:rsidRDefault="00636623" w:rsidP="00636623">
      <w:pPr>
        <w:spacing w:after="0" w:line="360" w:lineRule="auto"/>
        <w:jc w:val="both"/>
        <w:rPr>
          <w:lang w:val="el-GR"/>
        </w:rPr>
      </w:pPr>
      <w:r>
        <w:rPr>
          <w:lang w:val="el-GR"/>
        </w:rPr>
        <w:t>α. Μ. Αλέξανδρος</w:t>
      </w:r>
    </w:p>
    <w:p w14:paraId="4D6471EC" w14:textId="77777777" w:rsidR="00636623" w:rsidRPr="007856AC" w:rsidRDefault="00636623" w:rsidP="00636623">
      <w:pPr>
        <w:spacing w:after="0" w:line="360" w:lineRule="auto"/>
        <w:jc w:val="both"/>
        <w:rPr>
          <w:lang w:val="el-GR"/>
        </w:rPr>
      </w:pPr>
      <w:r>
        <w:rPr>
          <w:lang w:val="el-GR"/>
        </w:rPr>
        <w:t>β. ∆ημοσθένης</w:t>
      </w:r>
    </w:p>
    <w:p w14:paraId="21733943" w14:textId="77777777" w:rsidR="00636623" w:rsidRPr="007856AC" w:rsidRDefault="00636623" w:rsidP="00636623">
      <w:pPr>
        <w:spacing w:after="0" w:line="360" w:lineRule="auto"/>
        <w:jc w:val="both"/>
        <w:rPr>
          <w:lang w:val="el-GR"/>
        </w:rPr>
      </w:pPr>
      <w:r>
        <w:rPr>
          <w:lang w:val="el-GR"/>
        </w:rPr>
        <w:t>γ. Ισοκράτης</w:t>
      </w:r>
    </w:p>
    <w:p w14:paraId="5C688C11" w14:textId="77777777" w:rsidR="00636623" w:rsidRDefault="00636623" w:rsidP="00636623">
      <w:pPr>
        <w:spacing w:after="0" w:line="360" w:lineRule="auto"/>
        <w:jc w:val="both"/>
        <w:rPr>
          <w:lang w:val="el-GR"/>
        </w:rPr>
      </w:pPr>
      <w:r>
        <w:rPr>
          <w:lang w:val="el-GR"/>
        </w:rPr>
        <w:t>δ. Φίλιππος Β ́</w:t>
      </w:r>
    </w:p>
    <w:p w14:paraId="756202F2" w14:textId="33A04E51" w:rsidR="00944190" w:rsidRDefault="00944190" w:rsidP="00636623">
      <w:pPr>
        <w:spacing w:after="0" w:line="360" w:lineRule="auto"/>
        <w:jc w:val="both"/>
        <w:rPr>
          <w:lang w:val="el-GR"/>
        </w:rPr>
      </w:pPr>
      <w:r>
        <w:rPr>
          <w:lang w:val="el-GR"/>
        </w:rPr>
        <w:t xml:space="preserve">                                                                                                                                                (Μονάδες 5)</w:t>
      </w:r>
    </w:p>
    <w:p w14:paraId="00BCDA4A" w14:textId="77777777" w:rsidR="00944190" w:rsidRDefault="00944190" w:rsidP="00636623">
      <w:pPr>
        <w:spacing w:after="0" w:line="360" w:lineRule="auto"/>
        <w:jc w:val="both"/>
        <w:rPr>
          <w:lang w:val="el-GR"/>
        </w:rPr>
      </w:pPr>
    </w:p>
    <w:p w14:paraId="5C5C40DF" w14:textId="77777777" w:rsidR="00944190" w:rsidRDefault="00944190" w:rsidP="00944190">
      <w:pPr>
        <w:spacing w:after="0" w:line="360" w:lineRule="auto"/>
        <w:jc w:val="both"/>
        <w:rPr>
          <w:rFonts w:ascii="Calibri" w:eastAsia="Calibri" w:hAnsi="Calibri" w:cs="Times New Roman"/>
          <w:kern w:val="0"/>
          <w:lang w:val="el-GR"/>
          <w14:ligatures w14:val="none"/>
        </w:rPr>
      </w:pPr>
      <w:r w:rsidRPr="007357C5">
        <w:rPr>
          <w:rFonts w:ascii="Calibri" w:eastAsia="Calibri" w:hAnsi="Calibri" w:cs="Times New Roman"/>
          <w:b/>
          <w:bCs/>
          <w:kern w:val="0"/>
          <w:lang w:val="el-GR"/>
          <w14:ligatures w14:val="none"/>
        </w:rPr>
        <w:t xml:space="preserve">(ΙΙ) </w:t>
      </w:r>
      <w:r w:rsidRPr="007357C5">
        <w:rPr>
          <w:rFonts w:ascii="Calibri" w:eastAsia="Calibri" w:hAnsi="Calibri" w:cs="Times New Roman"/>
          <w:kern w:val="0"/>
          <w:lang w:val="el-GR"/>
          <w14:ligatures w14:val="none"/>
        </w:rPr>
        <w:t xml:space="preserve">Να χαρακτηρίσετε τις προτάσεις που ακολουθούν, γράφοντας στο τετράδιό σας τοv αριθμό που αντιστοιχεί στην κάθε πληροφορία και δίπλα του τη λέξη </w:t>
      </w:r>
      <w:r w:rsidRPr="007357C5">
        <w:rPr>
          <w:rFonts w:ascii="Calibri" w:eastAsia="Calibri" w:hAnsi="Calibri" w:cs="Times New Roman"/>
          <w:b/>
          <w:bCs/>
          <w:kern w:val="0"/>
          <w:lang w:val="el-GR"/>
          <w14:ligatures w14:val="none"/>
        </w:rPr>
        <w:t>Σωστό</w:t>
      </w:r>
      <w:r w:rsidRPr="007357C5">
        <w:rPr>
          <w:rFonts w:ascii="Calibri" w:eastAsia="Calibri" w:hAnsi="Calibri" w:cs="Times New Roman"/>
          <w:kern w:val="0"/>
          <w:lang w:val="el-GR"/>
          <w14:ligatures w14:val="none"/>
        </w:rPr>
        <w:t xml:space="preserve">, αν η πληροφορία είναι σωστή, ή τη λέξη </w:t>
      </w:r>
      <w:r w:rsidRPr="007357C5">
        <w:rPr>
          <w:rFonts w:ascii="Calibri" w:eastAsia="Calibri" w:hAnsi="Calibri" w:cs="Times New Roman"/>
          <w:b/>
          <w:bCs/>
          <w:kern w:val="0"/>
          <w:lang w:val="el-GR"/>
          <w14:ligatures w14:val="none"/>
        </w:rPr>
        <w:t>Λάθος</w:t>
      </w:r>
      <w:r w:rsidRPr="007357C5">
        <w:rPr>
          <w:rFonts w:ascii="Calibri" w:eastAsia="Calibri" w:hAnsi="Calibri" w:cs="Times New Roman"/>
          <w:kern w:val="0"/>
          <w:lang w:val="el-GR"/>
          <w14:ligatures w14:val="none"/>
        </w:rPr>
        <w:t>, αν η πληροφορία είναι λανθασμένη:</w:t>
      </w:r>
    </w:p>
    <w:p w14:paraId="3C2689D0" w14:textId="60D9CD75" w:rsidR="00944190" w:rsidRPr="00DB05CC" w:rsidRDefault="00944190" w:rsidP="00944190">
      <w:pPr>
        <w:pStyle w:val="Default"/>
        <w:spacing w:line="360" w:lineRule="auto"/>
        <w:jc w:val="both"/>
        <w:rPr>
          <w:lang w:val="el-GR"/>
        </w:rPr>
      </w:pPr>
      <w:r>
        <w:rPr>
          <w:lang w:val="el-GR"/>
        </w:rPr>
        <w:t>1</w:t>
      </w:r>
      <w:r>
        <w:rPr>
          <w:lang w:val="el-GR"/>
        </w:rPr>
        <w:t>.</w:t>
      </w:r>
      <w:r>
        <w:rPr>
          <w:lang w:val="el-GR"/>
        </w:rPr>
        <w:t xml:space="preserve"> </w:t>
      </w:r>
      <w:r w:rsidRPr="00DB05CC">
        <w:rPr>
          <w:lang w:val="el-GR"/>
        </w:rPr>
        <w:t xml:space="preserve">Ο Εφιάλτης ήταν αρχηγός της αριστοκρατικής παράταξης. </w:t>
      </w:r>
    </w:p>
    <w:p w14:paraId="2656D02F" w14:textId="404FE765" w:rsidR="00944190" w:rsidRDefault="00944190" w:rsidP="00944190">
      <w:pPr>
        <w:spacing w:after="0" w:line="360" w:lineRule="auto"/>
        <w:jc w:val="both"/>
        <w:rPr>
          <w:lang w:val="el-GR"/>
        </w:rPr>
      </w:pPr>
      <w:r>
        <w:rPr>
          <w:rFonts w:eastAsia="Calibri"/>
          <w:kern w:val="0"/>
          <w:lang w:val="el-GR"/>
          <w14:ligatures w14:val="none"/>
        </w:rPr>
        <w:t>2</w:t>
      </w:r>
      <w:r>
        <w:rPr>
          <w:rFonts w:eastAsia="Calibri"/>
          <w:kern w:val="0"/>
          <w:lang w:val="el-GR"/>
          <w14:ligatures w14:val="none"/>
        </w:rPr>
        <w:t>.</w:t>
      </w:r>
      <w:r w:rsidRPr="003D00D6">
        <w:rPr>
          <w:lang w:val="el-GR"/>
        </w:rPr>
        <w:t xml:space="preserve"> </w:t>
      </w:r>
      <w:r w:rsidRPr="001B6D60">
        <w:rPr>
          <w:lang w:val="el-GR"/>
        </w:rPr>
        <w:t>Πολλοί ιστ</w:t>
      </w:r>
      <w:r>
        <w:rPr>
          <w:lang w:val="el-GR"/>
        </w:rPr>
        <w:t>ορικοί ονομάζουν την  Καλλίειο σ</w:t>
      </w:r>
      <w:r w:rsidRPr="001B6D60">
        <w:rPr>
          <w:lang w:val="el-GR"/>
        </w:rPr>
        <w:t xml:space="preserve">υνθήκη και </w:t>
      </w:r>
      <w:r>
        <w:rPr>
          <w:lang w:val="el-GR"/>
        </w:rPr>
        <w:t>«</w:t>
      </w:r>
      <w:r w:rsidRPr="001B6D60">
        <w:rPr>
          <w:lang w:val="el-GR"/>
        </w:rPr>
        <w:t>Ανταλκίδειο</w:t>
      </w:r>
      <w:r>
        <w:rPr>
          <w:lang w:val="el-GR"/>
        </w:rPr>
        <w:t>»</w:t>
      </w:r>
      <w:r w:rsidRPr="001B6D60">
        <w:rPr>
          <w:lang w:val="el-GR"/>
        </w:rPr>
        <w:t>.</w:t>
      </w:r>
    </w:p>
    <w:p w14:paraId="6B7D5810" w14:textId="7217B146" w:rsidR="00944190" w:rsidRDefault="00944190" w:rsidP="00944190">
      <w:pPr>
        <w:spacing w:after="0" w:line="360" w:lineRule="auto"/>
        <w:jc w:val="both"/>
        <w:rPr>
          <w:lang w:val="el-GR"/>
        </w:rPr>
      </w:pPr>
      <w:r>
        <w:rPr>
          <w:lang w:val="el-GR"/>
        </w:rPr>
        <w:t>3</w:t>
      </w:r>
      <w:r>
        <w:rPr>
          <w:lang w:val="el-GR"/>
        </w:rPr>
        <w:t>.</w:t>
      </w:r>
      <w:r w:rsidRPr="003D00D6">
        <w:rPr>
          <w:lang w:val="el-GR"/>
        </w:rPr>
        <w:t xml:space="preserve"> Ο Πειραιάς κτίστηκε σύμφωνα με τα πολεοδομικά σχέδια του Ιππόδαμου από τη Μίλητο.</w:t>
      </w:r>
    </w:p>
    <w:p w14:paraId="54DA84D3" w14:textId="0CCB0555" w:rsidR="00944190" w:rsidRPr="007357C5" w:rsidRDefault="00944190" w:rsidP="00944190">
      <w:pPr>
        <w:spacing w:after="0" w:line="360" w:lineRule="auto"/>
        <w:jc w:val="both"/>
        <w:rPr>
          <w:rFonts w:ascii="Calibri" w:eastAsia="Calibri" w:hAnsi="Calibri" w:cs="Times New Roman"/>
          <w:kern w:val="0"/>
          <w:lang w:val="el-GR"/>
          <w14:ligatures w14:val="none"/>
        </w:rPr>
      </w:pPr>
      <w:r>
        <w:rPr>
          <w:rFonts w:ascii="Calibri" w:eastAsia="Calibri" w:hAnsi="Calibri" w:cs="Times New Roman"/>
          <w:kern w:val="0"/>
          <w:lang w:val="el-GR"/>
          <w14:ligatures w14:val="none"/>
        </w:rPr>
        <w:t>4</w:t>
      </w:r>
      <w:r>
        <w:rPr>
          <w:rFonts w:ascii="Calibri" w:eastAsia="Calibri" w:hAnsi="Calibri" w:cs="Times New Roman"/>
          <w:kern w:val="0"/>
          <w:lang w:val="el-GR"/>
          <w14:ligatures w14:val="none"/>
        </w:rPr>
        <w:t>.</w:t>
      </w:r>
      <w:r w:rsidRPr="007357C5">
        <w:rPr>
          <w:rFonts w:ascii="Calibri" w:eastAsia="Calibri" w:hAnsi="Calibri" w:cs="Times New Roman"/>
          <w:kern w:val="0"/>
          <w:lang w:val="el-GR"/>
          <w14:ligatures w14:val="none"/>
        </w:rPr>
        <w:t>Το αθηναϊκό κράτος εκμίσθωνε σε ιδιώτες, για συγκεκριμένο χρονικό διάστημα, τα ορυχεία προς εκμετάλλευση.</w:t>
      </w:r>
    </w:p>
    <w:p w14:paraId="5308C02D" w14:textId="66320DA6" w:rsidR="00944190" w:rsidRDefault="00944190" w:rsidP="00944190">
      <w:pPr>
        <w:spacing w:after="0" w:line="360" w:lineRule="auto"/>
        <w:jc w:val="both"/>
        <w:rPr>
          <w:rFonts w:eastAsia="Calibri"/>
          <w:kern w:val="0"/>
          <w:lang w:val="el-GR"/>
          <w14:ligatures w14:val="none"/>
        </w:rPr>
      </w:pPr>
      <w:r>
        <w:rPr>
          <w:rFonts w:eastAsia="Calibri"/>
          <w:kern w:val="0"/>
          <w:lang w:val="el-GR"/>
          <w14:ligatures w14:val="none"/>
        </w:rPr>
        <w:t>5</w:t>
      </w:r>
      <w:r w:rsidRPr="007357C5">
        <w:rPr>
          <w:rFonts w:eastAsia="Calibri"/>
          <w:kern w:val="0"/>
          <w:lang w:val="el-GR"/>
          <w14:ligatures w14:val="none"/>
        </w:rPr>
        <w:t xml:space="preserve">. Ο Βοιωτικός ή Κορινθιακός πόλεμος επισφραγίστηκε από μια μειωτική για τους Έλληνες ειρήνη.  </w:t>
      </w:r>
    </w:p>
    <w:p w14:paraId="3AA84658" w14:textId="3BA178D4" w:rsidR="00944190" w:rsidRDefault="00944190" w:rsidP="00944190">
      <w:pPr>
        <w:spacing w:after="0" w:line="360" w:lineRule="auto"/>
        <w:jc w:val="both"/>
        <w:rPr>
          <w:rFonts w:eastAsia="Calibri"/>
          <w:kern w:val="0"/>
          <w:lang w:val="el-GR"/>
          <w14:ligatures w14:val="none"/>
        </w:rPr>
      </w:pPr>
      <w:r>
        <w:rPr>
          <w:rFonts w:eastAsia="Calibri"/>
          <w:kern w:val="0"/>
          <w:lang w:val="el-GR"/>
          <w14:ligatures w14:val="none"/>
        </w:rPr>
        <w:t xml:space="preserve">                                                                                                                                                     (Μονάδες 5)</w:t>
      </w:r>
    </w:p>
    <w:p w14:paraId="3129596C" w14:textId="7803D4E2" w:rsidR="00944190" w:rsidRDefault="00944190" w:rsidP="00944190">
      <w:pPr>
        <w:spacing w:after="0" w:line="360" w:lineRule="auto"/>
        <w:jc w:val="both"/>
        <w:rPr>
          <w:rFonts w:eastAsia="Calibri"/>
          <w:b/>
          <w:bCs/>
          <w:kern w:val="0"/>
          <w:lang w:val="el-GR"/>
          <w14:ligatures w14:val="none"/>
        </w:rPr>
      </w:pPr>
      <w:r>
        <w:rPr>
          <w:rFonts w:eastAsia="Calibri"/>
          <w:kern w:val="0"/>
          <w:lang w:val="el-GR"/>
          <w14:ligatures w14:val="none"/>
        </w:rPr>
        <w:t xml:space="preserve">                                                                                                                                                     </w:t>
      </w:r>
      <w:r w:rsidRPr="00944190">
        <w:rPr>
          <w:rFonts w:eastAsia="Calibri"/>
          <w:b/>
          <w:bCs/>
          <w:kern w:val="0"/>
          <w:lang w:val="el-GR"/>
          <w14:ligatures w14:val="none"/>
        </w:rPr>
        <w:t>Μονάδες 10</w:t>
      </w:r>
    </w:p>
    <w:p w14:paraId="34D38DC9" w14:textId="2410F86B" w:rsidR="00944190" w:rsidRDefault="00944190" w:rsidP="00944190">
      <w:pPr>
        <w:spacing w:after="0" w:line="360" w:lineRule="auto"/>
        <w:jc w:val="both"/>
        <w:rPr>
          <w:lang w:val="el-GR"/>
        </w:rPr>
      </w:pPr>
      <w:r>
        <w:rPr>
          <w:lang w:val="el-GR"/>
        </w:rPr>
        <w:t>1β. Να εξηγήσετε το περιεχόμενο των όρων:</w:t>
      </w:r>
      <w:r>
        <w:rPr>
          <w:lang w:val="el-GR"/>
        </w:rPr>
        <w:t xml:space="preserve"> </w:t>
      </w:r>
      <w:r>
        <w:rPr>
          <w:lang w:val="el-GR"/>
        </w:rPr>
        <w:t>θεωρικά</w:t>
      </w:r>
      <w:r>
        <w:rPr>
          <w:lang w:val="el-GR"/>
        </w:rPr>
        <w:t>, Θηβαϊκή ηγεμονία.           (Μονάδες 7+8)</w:t>
      </w:r>
    </w:p>
    <w:p w14:paraId="3641FF4E" w14:textId="152E0BEC" w:rsidR="00944190" w:rsidRDefault="00944190" w:rsidP="00944190">
      <w:pPr>
        <w:spacing w:after="0" w:line="360" w:lineRule="auto"/>
        <w:jc w:val="both"/>
        <w:rPr>
          <w:b/>
          <w:bCs/>
          <w:lang w:val="el-GR"/>
        </w:rPr>
      </w:pPr>
      <w:r>
        <w:rPr>
          <w:lang w:val="el-GR"/>
        </w:rPr>
        <w:t xml:space="preserve">                                                                                                                                                    </w:t>
      </w:r>
      <w:r w:rsidRPr="00944190">
        <w:rPr>
          <w:b/>
          <w:bCs/>
          <w:lang w:val="el-GR"/>
        </w:rPr>
        <w:t>Μονάδες 15</w:t>
      </w:r>
    </w:p>
    <w:p w14:paraId="01667FD3" w14:textId="77777777" w:rsidR="00944190" w:rsidRDefault="00944190" w:rsidP="00944190">
      <w:pPr>
        <w:spacing w:after="0" w:line="360" w:lineRule="auto"/>
        <w:jc w:val="both"/>
        <w:rPr>
          <w:b/>
          <w:bCs/>
          <w:lang w:val="el-GR"/>
        </w:rPr>
      </w:pPr>
    </w:p>
    <w:p w14:paraId="18FFAA74" w14:textId="21BD976A" w:rsidR="00944190" w:rsidRDefault="00944190" w:rsidP="00944190">
      <w:pPr>
        <w:spacing w:after="0" w:line="360" w:lineRule="auto"/>
        <w:jc w:val="both"/>
        <w:rPr>
          <w:b/>
          <w:bCs/>
          <w:lang w:val="el-GR"/>
        </w:rPr>
      </w:pPr>
      <w:r>
        <w:rPr>
          <w:b/>
          <w:bCs/>
          <w:lang w:val="el-GR"/>
        </w:rPr>
        <w:lastRenderedPageBreak/>
        <w:t>2</w:t>
      </w:r>
      <w:r w:rsidRPr="00944190">
        <w:rPr>
          <w:b/>
          <w:bCs/>
          <w:vertAlign w:val="superscript"/>
          <w:lang w:val="el-GR"/>
        </w:rPr>
        <w:t>ο</w:t>
      </w:r>
      <w:r>
        <w:rPr>
          <w:b/>
          <w:bCs/>
          <w:lang w:val="el-GR"/>
        </w:rPr>
        <w:t xml:space="preserve"> ΘΕΜΑ</w:t>
      </w:r>
    </w:p>
    <w:p w14:paraId="7477C6C5" w14:textId="7BD4C3BD" w:rsidR="00944190" w:rsidRPr="00944190" w:rsidRDefault="00944190" w:rsidP="00944190">
      <w:pPr>
        <w:spacing w:after="0" w:line="360" w:lineRule="auto"/>
        <w:jc w:val="both"/>
        <w:rPr>
          <w:lang w:val="el-GR"/>
        </w:rPr>
      </w:pPr>
      <w:r>
        <w:rPr>
          <w:b/>
          <w:bCs/>
          <w:lang w:val="el-GR"/>
        </w:rPr>
        <w:t xml:space="preserve">2.α. </w:t>
      </w:r>
      <w:r w:rsidRPr="00944190">
        <w:rPr>
          <w:lang w:val="el-GR"/>
        </w:rPr>
        <w:t>Ποιός ήταν ο κύριος εκφραστής της Πανελλήνιας Ιδέας και ποιο ήταν το περιεχόμενό της;</w:t>
      </w:r>
    </w:p>
    <w:p w14:paraId="64F6A553" w14:textId="7559199D" w:rsidR="00944190" w:rsidRDefault="00944190" w:rsidP="00944190">
      <w:pPr>
        <w:spacing w:after="0" w:line="360" w:lineRule="auto"/>
        <w:jc w:val="both"/>
        <w:rPr>
          <w:lang w:val="el-GR"/>
        </w:rPr>
      </w:pPr>
      <w:r w:rsidRPr="00944190">
        <w:rPr>
          <w:lang w:val="el-GR"/>
        </w:rPr>
        <w:t xml:space="preserve">                                                                                                                                            </w:t>
      </w:r>
      <w:r>
        <w:rPr>
          <w:lang w:val="el-GR"/>
        </w:rPr>
        <w:t xml:space="preserve">   </w:t>
      </w:r>
      <w:r w:rsidRPr="00944190">
        <w:rPr>
          <w:lang w:val="el-GR"/>
        </w:rPr>
        <w:t xml:space="preserve">   </w:t>
      </w:r>
      <w:r w:rsidR="00BD4A19">
        <w:rPr>
          <w:lang w:val="el-GR"/>
        </w:rPr>
        <w:t>(</w:t>
      </w:r>
      <w:r w:rsidRPr="00944190">
        <w:rPr>
          <w:lang w:val="el-GR"/>
        </w:rPr>
        <w:t>Μονάδες 12</w:t>
      </w:r>
      <w:r w:rsidR="00BD4A19">
        <w:rPr>
          <w:lang w:val="el-GR"/>
        </w:rPr>
        <w:t>)</w:t>
      </w:r>
    </w:p>
    <w:p w14:paraId="79854FEB" w14:textId="2C159B13" w:rsidR="00944190" w:rsidRPr="00BD4A19" w:rsidRDefault="00944190" w:rsidP="00944190">
      <w:pPr>
        <w:spacing w:after="0" w:line="360" w:lineRule="auto"/>
        <w:jc w:val="both"/>
        <w:rPr>
          <w:lang w:val="el-GR"/>
        </w:rPr>
      </w:pPr>
      <w:r w:rsidRPr="00944190">
        <w:rPr>
          <w:b/>
          <w:bCs/>
          <w:lang w:val="el-GR"/>
        </w:rPr>
        <w:t>2.β.</w:t>
      </w:r>
      <w:r w:rsidR="00BD4A19">
        <w:rPr>
          <w:b/>
          <w:bCs/>
          <w:lang w:val="el-GR"/>
        </w:rPr>
        <w:t xml:space="preserve"> </w:t>
      </w:r>
      <w:r w:rsidR="00BD4A19" w:rsidRPr="00BD4A19">
        <w:rPr>
          <w:lang w:val="el-GR"/>
        </w:rPr>
        <w:t>Πο</w:t>
      </w:r>
      <w:r w:rsidR="00BD4A19">
        <w:rPr>
          <w:lang w:val="el-GR"/>
        </w:rPr>
        <w:t>ι</w:t>
      </w:r>
      <w:r w:rsidR="00BD4A19" w:rsidRPr="00BD4A19">
        <w:rPr>
          <w:lang w:val="el-GR"/>
        </w:rPr>
        <w:t>ο ήταν το έργο του Μ. Αλεξάνδρου στον οικονομικό τομέα;</w:t>
      </w:r>
    </w:p>
    <w:p w14:paraId="71169CC0" w14:textId="71A9C61E" w:rsidR="00BD4A19" w:rsidRPr="00BD4A19" w:rsidRDefault="00BD4A19" w:rsidP="00944190">
      <w:pPr>
        <w:spacing w:after="0" w:line="360" w:lineRule="auto"/>
        <w:jc w:val="both"/>
        <w:rPr>
          <w:lang w:val="el-GR"/>
        </w:rPr>
      </w:pPr>
      <w:r w:rsidRPr="00BD4A19">
        <w:rPr>
          <w:lang w:val="el-GR"/>
        </w:rPr>
        <w:t xml:space="preserve">                                                                                                                                                  </w:t>
      </w:r>
      <w:r>
        <w:rPr>
          <w:lang w:val="el-GR"/>
        </w:rPr>
        <w:t>(</w:t>
      </w:r>
      <w:r w:rsidRPr="00BD4A19">
        <w:rPr>
          <w:lang w:val="el-GR"/>
        </w:rPr>
        <w:t>Μονάδες 13</w:t>
      </w:r>
      <w:r>
        <w:rPr>
          <w:lang w:val="el-GR"/>
        </w:rPr>
        <w:t>)</w:t>
      </w:r>
    </w:p>
    <w:p w14:paraId="6CE7518F" w14:textId="19225055" w:rsidR="00BD4A19" w:rsidRPr="00944190" w:rsidRDefault="00BD4A19" w:rsidP="00944190">
      <w:pPr>
        <w:spacing w:after="0" w:line="360" w:lineRule="auto"/>
        <w:jc w:val="both"/>
        <w:rPr>
          <w:rFonts w:eastAsia="Calibri"/>
          <w:b/>
          <w:bCs/>
          <w:kern w:val="0"/>
          <w:lang w:val="el-GR"/>
          <w14:ligatures w14:val="none"/>
        </w:rPr>
      </w:pPr>
      <w:r>
        <w:rPr>
          <w:b/>
          <w:bCs/>
          <w:lang w:val="el-GR"/>
        </w:rPr>
        <w:t xml:space="preserve">                                                                                                                                                 Μονάδες 25</w:t>
      </w:r>
    </w:p>
    <w:p w14:paraId="2AC6BC3D" w14:textId="77777777" w:rsidR="00110826" w:rsidRDefault="00110826" w:rsidP="00110826">
      <w:pPr>
        <w:spacing w:line="360" w:lineRule="auto"/>
        <w:rPr>
          <w:b/>
          <w:lang w:val="el-GR"/>
        </w:rPr>
      </w:pPr>
      <w:r w:rsidRPr="00110826">
        <w:rPr>
          <w:b/>
          <w:lang w:val="el-GR"/>
        </w:rPr>
        <w:t>3</w:t>
      </w:r>
      <w:r w:rsidRPr="00110826">
        <w:rPr>
          <w:b/>
          <w:vertAlign w:val="superscript"/>
          <w:lang w:val="el-GR"/>
        </w:rPr>
        <w:t>ο</w:t>
      </w:r>
      <w:r w:rsidRPr="00110826">
        <w:rPr>
          <w:b/>
          <w:lang w:val="el-GR"/>
        </w:rPr>
        <w:t xml:space="preserve"> ΘΕΜΑ</w:t>
      </w:r>
    </w:p>
    <w:p w14:paraId="4789BAB9" w14:textId="471BF157" w:rsidR="00110826" w:rsidRPr="00FC5648" w:rsidRDefault="00110826" w:rsidP="00BD4A19">
      <w:pPr>
        <w:spacing w:line="360" w:lineRule="auto"/>
        <w:rPr>
          <w:lang w:val="el-GR"/>
        </w:rPr>
      </w:pPr>
      <w:r>
        <w:rPr>
          <w:b/>
          <w:lang w:val="el-GR"/>
        </w:rPr>
        <w:t>3.1.</w:t>
      </w:r>
      <w:r w:rsidR="00BD4A19">
        <w:rPr>
          <w:b/>
          <w:lang w:val="el-GR"/>
        </w:rPr>
        <w:t xml:space="preserve"> </w:t>
      </w:r>
      <w:r w:rsidRPr="00FC5648">
        <w:rPr>
          <w:lang w:val="el-GR"/>
        </w:rPr>
        <w:t xml:space="preserve">Συνδυάζοντας τις ιστορικές σας γνώσεις με τις απαραίτητες πληροφορίες από το κείμενο που σας δίνεται, να παρουσιάσετε: </w:t>
      </w:r>
    </w:p>
    <w:p w14:paraId="09CD31A3" w14:textId="63EA9947" w:rsidR="00110826" w:rsidRDefault="00110826" w:rsidP="00110826">
      <w:pPr>
        <w:spacing w:after="0" w:line="360" w:lineRule="auto"/>
        <w:jc w:val="both"/>
        <w:rPr>
          <w:lang w:val="el-GR"/>
        </w:rPr>
      </w:pPr>
      <w:r w:rsidRPr="00FC5648">
        <w:rPr>
          <w:b/>
          <w:lang w:val="el-GR"/>
        </w:rPr>
        <w:t>α.</w:t>
      </w:r>
      <w:r>
        <w:rPr>
          <w:lang w:val="el-GR"/>
        </w:rPr>
        <w:t xml:space="preserve"> </w:t>
      </w:r>
      <w:r w:rsidRPr="0EBA1ED1">
        <w:rPr>
          <w:lang w:val="el-GR"/>
        </w:rPr>
        <w:t xml:space="preserve">τα </w:t>
      </w:r>
      <w:r>
        <w:rPr>
          <w:lang w:val="el-GR"/>
        </w:rPr>
        <w:t xml:space="preserve">ιδιαίτερα </w:t>
      </w:r>
      <w:r w:rsidRPr="0EBA1ED1">
        <w:rPr>
          <w:lang w:val="el-GR"/>
        </w:rPr>
        <w:t>χαρακτηριστικά</w:t>
      </w:r>
      <w:r>
        <w:rPr>
          <w:lang w:val="el-GR"/>
        </w:rPr>
        <w:t xml:space="preserve"> της κοινωνικής κατηγορίας των μετοίκων</w:t>
      </w:r>
      <w:r w:rsidRPr="0EBA1ED1">
        <w:rPr>
          <w:lang w:val="el-GR"/>
        </w:rPr>
        <w:t xml:space="preserve"> στην Αθήνα την εποχή του Περικλή</w:t>
      </w:r>
      <w:r>
        <w:rPr>
          <w:lang w:val="el-GR"/>
        </w:rPr>
        <w:t>.</w:t>
      </w:r>
      <w:r w:rsidRPr="0EBA1ED1">
        <w:rPr>
          <w:lang w:val="el-GR"/>
        </w:rPr>
        <w:t xml:space="preserve"> </w:t>
      </w:r>
      <w:r>
        <w:rPr>
          <w:lang w:val="el-GR"/>
        </w:rPr>
        <w:t xml:space="preserve">                                                                                                     </w:t>
      </w:r>
      <w:r w:rsidR="00BD4A19">
        <w:rPr>
          <w:lang w:val="el-GR"/>
        </w:rPr>
        <w:t xml:space="preserve">              </w:t>
      </w:r>
      <w:r>
        <w:rPr>
          <w:lang w:val="el-GR"/>
        </w:rPr>
        <w:t xml:space="preserve">      </w:t>
      </w:r>
      <w:r w:rsidRPr="0EBA1ED1">
        <w:rPr>
          <w:lang w:val="el-GR"/>
        </w:rPr>
        <w:t>(</w:t>
      </w:r>
      <w:r w:rsidR="00BD4A19">
        <w:rPr>
          <w:lang w:val="el-GR"/>
        </w:rPr>
        <w:t>Μ</w:t>
      </w:r>
      <w:r w:rsidRPr="0EBA1ED1">
        <w:rPr>
          <w:lang w:val="el-GR"/>
        </w:rPr>
        <w:t>ονάδες 15</w:t>
      </w:r>
      <w:r>
        <w:rPr>
          <w:lang w:val="el-GR"/>
        </w:rPr>
        <w:t xml:space="preserve">) </w:t>
      </w:r>
    </w:p>
    <w:p w14:paraId="1FF5F94F" w14:textId="1361085E" w:rsidR="00110826" w:rsidRDefault="00110826" w:rsidP="00110826">
      <w:pPr>
        <w:spacing w:after="0" w:line="360" w:lineRule="auto"/>
        <w:jc w:val="both"/>
        <w:rPr>
          <w:lang w:val="el-GR"/>
        </w:rPr>
      </w:pPr>
      <w:r w:rsidRPr="00FC5648">
        <w:rPr>
          <w:b/>
          <w:lang w:val="el-GR"/>
        </w:rPr>
        <w:t>β.</w:t>
      </w:r>
      <w:r>
        <w:rPr>
          <w:lang w:val="el-GR"/>
        </w:rPr>
        <w:t xml:space="preserve"> </w:t>
      </w:r>
      <w:r w:rsidRPr="0EBA1ED1">
        <w:rPr>
          <w:lang w:val="el-GR"/>
        </w:rPr>
        <w:t>την</w:t>
      </w:r>
      <w:r>
        <w:rPr>
          <w:lang w:val="el-GR"/>
        </w:rPr>
        <w:t xml:space="preserve"> εμπλοκή των μετοίκων στις λειτουργίες </w:t>
      </w:r>
      <w:r w:rsidRPr="0EBA1ED1">
        <w:rPr>
          <w:lang w:val="el-GR"/>
        </w:rPr>
        <w:t>της χ</w:t>
      </w:r>
      <w:r>
        <w:rPr>
          <w:lang w:val="el-GR"/>
        </w:rPr>
        <w:t>ορηγίας και της τριηραρχίας</w:t>
      </w:r>
      <w:r w:rsidRPr="0EBA1ED1">
        <w:rPr>
          <w:lang w:val="el-GR"/>
        </w:rPr>
        <w:t xml:space="preserve"> κατά την ίδια ιστορική περίοδο. </w:t>
      </w:r>
      <w:r>
        <w:rPr>
          <w:lang w:val="el-GR"/>
        </w:rPr>
        <w:t xml:space="preserve">                                                                                                 </w:t>
      </w:r>
      <w:r w:rsidR="00BD4A19">
        <w:rPr>
          <w:lang w:val="el-GR"/>
        </w:rPr>
        <w:t xml:space="preserve">          </w:t>
      </w:r>
      <w:r>
        <w:rPr>
          <w:lang w:val="el-GR"/>
        </w:rPr>
        <w:t xml:space="preserve">    </w:t>
      </w:r>
      <w:r w:rsidRPr="0EBA1ED1">
        <w:rPr>
          <w:lang w:val="el-GR"/>
        </w:rPr>
        <w:t>(</w:t>
      </w:r>
      <w:r w:rsidR="00BD4A19">
        <w:rPr>
          <w:lang w:val="el-GR"/>
        </w:rPr>
        <w:t>Μ</w:t>
      </w:r>
      <w:r w:rsidRPr="0EBA1ED1">
        <w:rPr>
          <w:lang w:val="el-GR"/>
        </w:rPr>
        <w:t xml:space="preserve">ονάδες 10) </w:t>
      </w:r>
    </w:p>
    <w:p w14:paraId="3A69FCEE" w14:textId="77777777" w:rsidR="00110826" w:rsidRPr="002730D9" w:rsidRDefault="00110826" w:rsidP="00110826">
      <w:pPr>
        <w:spacing w:after="0" w:line="360" w:lineRule="auto"/>
        <w:jc w:val="right"/>
        <w:rPr>
          <w:lang w:val="el-GR"/>
        </w:rPr>
      </w:pPr>
      <w:r w:rsidRPr="002730D9">
        <w:rPr>
          <w:rFonts w:cs="Calibri"/>
          <w:b/>
          <w:lang w:val="el-GR"/>
        </w:rPr>
        <w:t>Μονάδες 25</w:t>
      </w:r>
    </w:p>
    <w:p w14:paraId="0F18F6E7" w14:textId="77777777" w:rsidR="00110826" w:rsidRDefault="00110826" w:rsidP="00110826">
      <w:pPr>
        <w:spacing w:after="0" w:line="360" w:lineRule="auto"/>
        <w:jc w:val="center"/>
        <w:rPr>
          <w:b/>
          <w:lang w:val="el-GR"/>
        </w:rPr>
      </w:pPr>
      <w:r w:rsidRPr="002730D9">
        <w:rPr>
          <w:b/>
          <w:lang w:val="el-GR"/>
        </w:rPr>
        <w:t>ΚΕΙΜΕΝΟ</w:t>
      </w:r>
    </w:p>
    <w:p w14:paraId="4BC4B77C" w14:textId="77777777" w:rsidR="00110826" w:rsidRPr="00714944" w:rsidRDefault="00110826" w:rsidP="00110826">
      <w:pPr>
        <w:spacing w:after="240" w:line="360" w:lineRule="auto"/>
        <w:jc w:val="both"/>
        <w:rPr>
          <w:iCs/>
          <w:lang w:val="el-GR"/>
        </w:rPr>
      </w:pPr>
      <w:r w:rsidRPr="00714944">
        <w:rPr>
          <w:iCs/>
          <w:lang w:val="el-GR"/>
        </w:rPr>
        <w:t>Οι περισσότεροι Αθηναίοι μέτοικοι ήταν Έλληνες, μα βρίσκουμε ανάμεσά τους και Φοίνικες, Φρύγες, Αιγυπτίους, ακόμη και Άραβες. Στην Αθήνα τον πέμπτο αιώνα π.Χ. ήταν πολλοί οι μέτοικοι. Ήταν περίπου οι μισοί από τους «Αθηναίους πολίτες», δηλαδή ήταν γύρω στις είκοσι χιλιάδες. Είχαν όλες σχεδόν τις οικονομικές υποχρεώσεις των πολιτών, κυρίως τις λειτουργίες, παραδείγματος χάρη τη χορηγία για τη γιορτή των Ληναίων. Όποιος οριζόταν από τον επώνυμο άρχοντα γι’ αυτή τη λειτουργία ήταν υποχρεωμένος να συντηρήσει, να πληρώσει τα έξοδα για τη διδασκαλία ενός χορού για τις δραματικές παραστάσεις που θα δίνονταν στη γιορτή αυτή. Οι μέτοικοι ήταν απαλλαγμένοι από την τριηραρχία, γιατί αυτός που υποχρεωνόταν να την αναλάβει θα κυβερνούσε ένα πολεμικό πλοίο. Οι μέτοικοι πλήρωναν επίσης έναν ειδικό φόρο, για να πούμε την αλήθεια πολύ μικρό, το μετοίκιον</w:t>
      </w:r>
      <w:r>
        <w:rPr>
          <w:iCs/>
          <w:lang w:val="el-GR"/>
        </w:rPr>
        <w:t>.</w:t>
      </w:r>
    </w:p>
    <w:p w14:paraId="06067FC4" w14:textId="77777777" w:rsidR="00BD4A19" w:rsidRDefault="00110826" w:rsidP="00BD4A19">
      <w:pPr>
        <w:spacing w:line="360" w:lineRule="auto"/>
        <w:jc w:val="both"/>
        <w:rPr>
          <w:rFonts w:eastAsiaTheme="minorEastAsia"/>
          <w:lang w:val="el-GR"/>
        </w:rPr>
      </w:pPr>
      <w:proofErr w:type="spellStart"/>
      <w:r w:rsidRPr="4DB9DDEF">
        <w:rPr>
          <w:rFonts w:eastAsiaTheme="minorEastAsia"/>
        </w:rPr>
        <w:t>Flaceliere</w:t>
      </w:r>
      <w:proofErr w:type="spellEnd"/>
      <w:r w:rsidRPr="4DB9DDEF">
        <w:rPr>
          <w:rFonts w:eastAsiaTheme="minorEastAsia"/>
          <w:lang w:val="el-GR"/>
        </w:rPr>
        <w:t>,</w:t>
      </w:r>
      <w:r>
        <w:rPr>
          <w:rFonts w:eastAsiaTheme="minorEastAsia"/>
          <w:lang w:val="el-GR"/>
        </w:rPr>
        <w:t xml:space="preserve"> </w:t>
      </w:r>
      <w:r w:rsidRPr="4DB9DDEF">
        <w:rPr>
          <w:rFonts w:eastAsiaTheme="minorEastAsia"/>
        </w:rPr>
        <w:t>R</w:t>
      </w:r>
      <w:r w:rsidRPr="4DB9DDEF">
        <w:rPr>
          <w:rFonts w:eastAsiaTheme="minorEastAsia"/>
          <w:lang w:val="el-GR"/>
        </w:rPr>
        <w:t>.,</w:t>
      </w:r>
      <w:r>
        <w:rPr>
          <w:rFonts w:eastAsiaTheme="minorEastAsia"/>
          <w:lang w:val="el-GR"/>
        </w:rPr>
        <w:t xml:space="preserve"> </w:t>
      </w:r>
      <w:r>
        <w:rPr>
          <w:rFonts w:eastAsiaTheme="minorEastAsia"/>
          <w:i/>
          <w:iCs/>
          <w:lang w:val="el-GR"/>
        </w:rPr>
        <w:t>Ο δημόσιος και ιδιωτικός βίος των αρχαίων Ελλήνων</w:t>
      </w:r>
      <w:r w:rsidRPr="4DB9DDEF">
        <w:rPr>
          <w:rFonts w:eastAsiaTheme="minorEastAsia"/>
          <w:i/>
          <w:iCs/>
          <w:lang w:val="el-GR"/>
        </w:rPr>
        <w:t xml:space="preserve">, </w:t>
      </w:r>
      <w:r w:rsidRPr="4DB9DDEF">
        <w:rPr>
          <w:rFonts w:eastAsiaTheme="minorEastAsia"/>
          <w:lang w:val="el-GR"/>
        </w:rPr>
        <w:t>μτφ</w:t>
      </w:r>
      <w:r>
        <w:rPr>
          <w:rFonts w:eastAsiaTheme="minorEastAsia"/>
          <w:lang w:val="el-GR"/>
        </w:rPr>
        <w:t>ρ</w:t>
      </w:r>
      <w:r w:rsidRPr="4DB9DDEF">
        <w:rPr>
          <w:rFonts w:eastAsiaTheme="minorEastAsia"/>
          <w:lang w:val="el-GR"/>
        </w:rPr>
        <w:t>. Γ. Βανδάρου, Παπαδήμα</w:t>
      </w:r>
      <w:r>
        <w:rPr>
          <w:rFonts w:eastAsiaTheme="minorEastAsia"/>
          <w:lang w:val="el-GR"/>
        </w:rPr>
        <w:t>ς</w:t>
      </w:r>
      <w:r w:rsidRPr="4DB9DDEF">
        <w:rPr>
          <w:rFonts w:eastAsiaTheme="minorEastAsia"/>
          <w:lang w:val="el-GR"/>
        </w:rPr>
        <w:t>, Αθήνα 1991, σσ. 59-60.</w:t>
      </w:r>
    </w:p>
    <w:p w14:paraId="25303DA3" w14:textId="0057019F" w:rsidR="00110826" w:rsidRPr="00110826" w:rsidRDefault="00110826" w:rsidP="00BD4A19">
      <w:pPr>
        <w:spacing w:line="360" w:lineRule="auto"/>
        <w:jc w:val="both"/>
        <w:rPr>
          <w:lang w:val="el-GR"/>
        </w:rPr>
      </w:pPr>
      <w:r>
        <w:rPr>
          <w:b/>
          <w:lang w:val="el-GR"/>
        </w:rPr>
        <w:lastRenderedPageBreak/>
        <w:t xml:space="preserve"> 3.2.</w:t>
      </w:r>
      <w:r w:rsidR="00BD4A19">
        <w:rPr>
          <w:b/>
          <w:lang w:val="el-GR"/>
        </w:rPr>
        <w:t xml:space="preserve"> </w:t>
      </w:r>
      <w:r w:rsidRPr="00110826">
        <w:rPr>
          <w:lang w:val="el-GR"/>
        </w:rPr>
        <w:t>Με βάση τις ιστορικές σας γνώσεις και αντλώντας στοιχεία από το κείμενο που σας δίνεται, να απαντήσετε στα ακόλουθα ερωτήματα:</w:t>
      </w:r>
    </w:p>
    <w:p w14:paraId="46B96903" w14:textId="05C036F1" w:rsidR="00110826" w:rsidRPr="00110826" w:rsidRDefault="00110826" w:rsidP="00110826">
      <w:pPr>
        <w:spacing w:line="360" w:lineRule="auto"/>
        <w:rPr>
          <w:lang w:val="el-GR"/>
        </w:rPr>
      </w:pPr>
      <w:r w:rsidRPr="00110826">
        <w:rPr>
          <w:b/>
          <w:bCs/>
          <w:lang w:val="el-GR"/>
        </w:rPr>
        <w:t xml:space="preserve">α. </w:t>
      </w:r>
      <w:r w:rsidRPr="00110826">
        <w:rPr>
          <w:lang w:val="el-GR"/>
        </w:rPr>
        <w:t>Ποιοι ήταν οι στόχοι της εξωτερικής πολιτικής του Φίλιππου Β΄;</w:t>
      </w:r>
      <w:r w:rsidRPr="00110826">
        <w:rPr>
          <w:lang w:val="el-GR"/>
        </w:rPr>
        <w:tab/>
      </w:r>
      <w:r w:rsidRPr="00110826">
        <w:rPr>
          <w:lang w:val="el-GR"/>
        </w:rPr>
        <w:tab/>
      </w:r>
      <w:r w:rsidR="00BD4A19">
        <w:rPr>
          <w:lang w:val="el-GR"/>
        </w:rPr>
        <w:t xml:space="preserve">            </w:t>
      </w:r>
      <w:r w:rsidRPr="00110826">
        <w:rPr>
          <w:lang w:val="el-GR"/>
        </w:rPr>
        <w:t xml:space="preserve">  (</w:t>
      </w:r>
      <w:r w:rsidR="00BD4A19">
        <w:rPr>
          <w:lang w:val="el-GR"/>
        </w:rPr>
        <w:t>Μ</w:t>
      </w:r>
      <w:r w:rsidRPr="00110826">
        <w:rPr>
          <w:lang w:val="el-GR"/>
        </w:rPr>
        <w:t xml:space="preserve">ονάδες 12) </w:t>
      </w:r>
    </w:p>
    <w:p w14:paraId="51FE66EA" w14:textId="11954C9D" w:rsidR="00110826" w:rsidRPr="00110826" w:rsidRDefault="00110826" w:rsidP="00110826">
      <w:pPr>
        <w:spacing w:line="360" w:lineRule="auto"/>
        <w:rPr>
          <w:lang w:val="el-GR"/>
        </w:rPr>
      </w:pPr>
      <w:r w:rsidRPr="00110826">
        <w:rPr>
          <w:b/>
          <w:lang w:val="el-GR"/>
        </w:rPr>
        <w:t xml:space="preserve">β. </w:t>
      </w:r>
      <w:r w:rsidRPr="00110826">
        <w:rPr>
          <w:lang w:val="el-GR"/>
        </w:rPr>
        <w:t>Πώς οργάνωσε τον μακεδονικό στρατό ο Φίλιππος Β΄;</w:t>
      </w:r>
      <w:r w:rsidRPr="00110826">
        <w:rPr>
          <w:lang w:val="el-GR"/>
        </w:rPr>
        <w:tab/>
      </w:r>
      <w:r w:rsidRPr="00110826">
        <w:rPr>
          <w:lang w:val="el-GR"/>
        </w:rPr>
        <w:tab/>
      </w:r>
      <w:r w:rsidRPr="00110826">
        <w:rPr>
          <w:lang w:val="el-GR"/>
        </w:rPr>
        <w:tab/>
        <w:t xml:space="preserve">              </w:t>
      </w:r>
      <w:r w:rsidR="00BD4A19">
        <w:rPr>
          <w:lang w:val="el-GR"/>
        </w:rPr>
        <w:t>(Μ</w:t>
      </w:r>
      <w:r w:rsidRPr="00110826">
        <w:rPr>
          <w:lang w:val="el-GR"/>
        </w:rPr>
        <w:t xml:space="preserve">ονάδες 13)   </w:t>
      </w:r>
    </w:p>
    <w:p w14:paraId="27BEFC25" w14:textId="77777777" w:rsidR="00110826" w:rsidRPr="00110826" w:rsidRDefault="00110826" w:rsidP="00110826">
      <w:pPr>
        <w:spacing w:line="360" w:lineRule="auto"/>
        <w:jc w:val="right"/>
        <w:rPr>
          <w:b/>
          <w:lang w:val="el-GR"/>
        </w:rPr>
      </w:pPr>
      <w:r w:rsidRPr="00110826">
        <w:rPr>
          <w:b/>
          <w:lang w:val="el-GR"/>
        </w:rPr>
        <w:tab/>
        <w:t>Μονάδες 25</w:t>
      </w:r>
    </w:p>
    <w:p w14:paraId="64DBE8D0" w14:textId="77777777" w:rsidR="00110826" w:rsidRPr="00110826" w:rsidRDefault="00110826" w:rsidP="00110826">
      <w:pPr>
        <w:spacing w:line="360" w:lineRule="auto"/>
        <w:jc w:val="both"/>
        <w:rPr>
          <w:b/>
          <w:i/>
          <w:lang w:val="el-GR"/>
        </w:rPr>
      </w:pPr>
      <w:r w:rsidRPr="00110826">
        <w:rPr>
          <w:b/>
          <w:lang w:val="el-GR"/>
        </w:rPr>
        <w:t>ΚΕΙΜΕΝΟ</w:t>
      </w:r>
    </w:p>
    <w:p w14:paraId="637F5771" w14:textId="77777777" w:rsidR="00110826" w:rsidRPr="00110826" w:rsidRDefault="00110826" w:rsidP="00110826">
      <w:pPr>
        <w:spacing w:after="240" w:line="360" w:lineRule="auto"/>
        <w:jc w:val="both"/>
        <w:rPr>
          <w:lang w:val="el-GR"/>
        </w:rPr>
      </w:pPr>
      <w:r w:rsidRPr="00110826">
        <w:rPr>
          <w:lang w:val="el-GR"/>
        </w:rPr>
        <w:t xml:space="preserve">Τις πρώτες εκστρατείες του εναντίον των Θρακών και των Ιλλυριών ο Φίλιππος τις είχε επιχειρήσει για δύο λόγους: για ν’ αποθαρρύνει τους λαούς αυτούς να κάνουν επιδρομές εναντίον τις Μακεδονίας και, δεύτερο, για να τους απωθήσει, να ξαναπάρει τα ωφελήματα των κατακτήσεών τους. […] Ως το 356 π.Χ. ο Φίλιππος είχε επεκτείνει τη χρήση ενός μακρού όπλου από το πεζικό στο Εταιρικό Ιππικό. Αυτό που τότε λεγόταν </w:t>
      </w:r>
      <w:r w:rsidRPr="00110826">
        <w:rPr>
          <w:i/>
          <w:lang w:val="el-GR"/>
        </w:rPr>
        <w:t>σάρισα</w:t>
      </w:r>
      <w:r w:rsidRPr="00110826">
        <w:rPr>
          <w:lang w:val="el-GR"/>
        </w:rPr>
        <w:t>, και που εμείς μπορούμε να το ονομάσουμε λόγχη, είχε μήκος 9 πόδια, με μία λεπίδα κοφτερή στο κάθε άκρο (η βαρύτερη μεταλλική λεπίδα ήταν προς τα πίσω)</w:t>
      </w:r>
      <w:r>
        <w:sym w:font="Wingdings" w:char="F09E"/>
      </w:r>
      <w:r w:rsidRPr="00110826">
        <w:rPr>
          <w:lang w:val="el-GR"/>
        </w:rPr>
        <w:t xml:space="preserve"> και περίπου 5 πόδια</w:t>
      </w:r>
      <w:r>
        <w:rPr>
          <w:rStyle w:val="FootnoteReference"/>
        </w:rPr>
        <w:footnoteReference w:id="1"/>
      </w:r>
      <w:r w:rsidRPr="00110826">
        <w:rPr>
          <w:lang w:val="el-GR"/>
        </w:rPr>
        <w:t xml:space="preserve"> από αυτό το συνολικό μήκος εκτείνονταν προς τα εμπρός του σαρισοφόρου, ο οποίος κρατούσε το όπλο αυτό με το ένα του χέρι σε θέση ισορροπίας […]. Ο Φίλιππος συγκρότησε επίσης σώματα ελαφρού ιππικού, που οι «πρόδρομοί» τους ήταν οπλισμένοι και αυτοί με σάρισα. </w:t>
      </w:r>
    </w:p>
    <w:p w14:paraId="274A68C3" w14:textId="77777777" w:rsidR="00110826" w:rsidRPr="00110826" w:rsidRDefault="00110826" w:rsidP="00110826">
      <w:pPr>
        <w:spacing w:after="240" w:line="360" w:lineRule="auto"/>
        <w:jc w:val="both"/>
        <w:rPr>
          <w:i/>
          <w:lang w:val="el-GR"/>
        </w:rPr>
      </w:pPr>
      <w:r>
        <w:t>Hammond</w:t>
      </w:r>
      <w:r w:rsidRPr="00110826">
        <w:rPr>
          <w:lang w:val="el-GR"/>
        </w:rPr>
        <w:t xml:space="preserve">, </w:t>
      </w:r>
      <w:r>
        <w:t>N</w:t>
      </w:r>
      <w:r w:rsidRPr="00110826">
        <w:rPr>
          <w:lang w:val="el-GR"/>
        </w:rPr>
        <w:t xml:space="preserve">., </w:t>
      </w:r>
      <w:r w:rsidRPr="00110826">
        <w:rPr>
          <w:i/>
          <w:lang w:val="el-GR"/>
        </w:rPr>
        <w:t xml:space="preserve">Το θαύμα που δημιούργησε η Μακεδονία, </w:t>
      </w:r>
      <w:r w:rsidRPr="00110826">
        <w:rPr>
          <w:iCs/>
          <w:lang w:val="el-GR"/>
        </w:rPr>
        <w:t xml:space="preserve">μτφρ. Φ. Κ. Βώρος, </w:t>
      </w:r>
      <w:r w:rsidRPr="00110826">
        <w:rPr>
          <w:lang w:val="el-GR"/>
        </w:rPr>
        <w:t>Παπαδήμα, Αθήνα 1995, σσ. 156, 157.</w:t>
      </w:r>
    </w:p>
    <w:p w14:paraId="6CA1CB17" w14:textId="77777777" w:rsidR="00110826" w:rsidRPr="00110826" w:rsidRDefault="00110826" w:rsidP="00110826">
      <w:pPr>
        <w:rPr>
          <w:lang w:val="el-GR"/>
        </w:rPr>
      </w:pPr>
    </w:p>
    <w:p w14:paraId="15F931C9" w14:textId="77777777" w:rsidR="00110826" w:rsidRPr="00110826" w:rsidRDefault="00110826" w:rsidP="00110826">
      <w:pPr>
        <w:rPr>
          <w:lang w:val="el-GR"/>
        </w:rPr>
      </w:pPr>
    </w:p>
    <w:p w14:paraId="0539C4A6" w14:textId="77777777" w:rsidR="00110826" w:rsidRPr="00110826" w:rsidRDefault="00110826" w:rsidP="00110826">
      <w:pPr>
        <w:tabs>
          <w:tab w:val="left" w:pos="7980"/>
        </w:tabs>
        <w:rPr>
          <w:lang w:val="el-GR"/>
        </w:rPr>
      </w:pPr>
    </w:p>
    <w:sectPr w:rsidR="00110826" w:rsidRPr="00110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323E" w14:textId="77777777" w:rsidR="000C2510" w:rsidRDefault="000C2510" w:rsidP="00110826">
      <w:pPr>
        <w:spacing w:after="0" w:line="240" w:lineRule="auto"/>
      </w:pPr>
      <w:r>
        <w:separator/>
      </w:r>
    </w:p>
  </w:endnote>
  <w:endnote w:type="continuationSeparator" w:id="0">
    <w:p w14:paraId="0A6EA35C" w14:textId="77777777" w:rsidR="000C2510" w:rsidRDefault="000C2510" w:rsidP="0011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DA2DB" w14:textId="77777777" w:rsidR="000C2510" w:rsidRDefault="000C2510" w:rsidP="00110826">
      <w:pPr>
        <w:spacing w:after="0" w:line="240" w:lineRule="auto"/>
      </w:pPr>
      <w:r>
        <w:separator/>
      </w:r>
    </w:p>
  </w:footnote>
  <w:footnote w:type="continuationSeparator" w:id="0">
    <w:p w14:paraId="3987A187" w14:textId="77777777" w:rsidR="000C2510" w:rsidRDefault="000C2510" w:rsidP="00110826">
      <w:pPr>
        <w:spacing w:after="0" w:line="240" w:lineRule="auto"/>
      </w:pPr>
      <w:r>
        <w:continuationSeparator/>
      </w:r>
    </w:p>
  </w:footnote>
  <w:footnote w:id="1">
    <w:p w14:paraId="13F7AC63" w14:textId="77777777" w:rsidR="00110826" w:rsidRDefault="00110826" w:rsidP="00110826">
      <w:pPr>
        <w:pStyle w:val="FootnoteText"/>
      </w:pPr>
      <w:r>
        <w:rPr>
          <w:rStyle w:val="FootnoteReference"/>
        </w:rPr>
        <w:footnoteRef/>
      </w:r>
      <w:r>
        <w:t xml:space="preserve"> Μονάδα μήκους.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26"/>
    <w:rsid w:val="000C2510"/>
    <w:rsid w:val="00110826"/>
    <w:rsid w:val="00636623"/>
    <w:rsid w:val="00944190"/>
    <w:rsid w:val="00AF0613"/>
    <w:rsid w:val="00BD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3781"/>
  <w15:chartTrackingRefBased/>
  <w15:docId w15:val="{43DC5421-0281-427B-A420-B1E26795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0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08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08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8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8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8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8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8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826"/>
    <w:rPr>
      <w:rFonts w:eastAsiaTheme="majorEastAsia" w:cstheme="majorBidi"/>
      <w:color w:val="272727" w:themeColor="text1" w:themeTint="D8"/>
    </w:rPr>
  </w:style>
  <w:style w:type="paragraph" w:styleId="Title">
    <w:name w:val="Title"/>
    <w:basedOn w:val="Normal"/>
    <w:next w:val="Normal"/>
    <w:link w:val="TitleChar"/>
    <w:uiPriority w:val="10"/>
    <w:qFormat/>
    <w:rsid w:val="0011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826"/>
    <w:pPr>
      <w:spacing w:before="160"/>
      <w:jc w:val="center"/>
    </w:pPr>
    <w:rPr>
      <w:i/>
      <w:iCs/>
      <w:color w:val="404040" w:themeColor="text1" w:themeTint="BF"/>
    </w:rPr>
  </w:style>
  <w:style w:type="character" w:customStyle="1" w:styleId="QuoteChar">
    <w:name w:val="Quote Char"/>
    <w:basedOn w:val="DefaultParagraphFont"/>
    <w:link w:val="Quote"/>
    <w:uiPriority w:val="29"/>
    <w:rsid w:val="00110826"/>
    <w:rPr>
      <w:i/>
      <w:iCs/>
      <w:color w:val="404040" w:themeColor="text1" w:themeTint="BF"/>
    </w:rPr>
  </w:style>
  <w:style w:type="paragraph" w:styleId="ListParagraph">
    <w:name w:val="List Paragraph"/>
    <w:basedOn w:val="Normal"/>
    <w:uiPriority w:val="34"/>
    <w:qFormat/>
    <w:rsid w:val="00110826"/>
    <w:pPr>
      <w:ind w:left="720"/>
      <w:contextualSpacing/>
    </w:pPr>
  </w:style>
  <w:style w:type="character" w:styleId="IntenseEmphasis">
    <w:name w:val="Intense Emphasis"/>
    <w:basedOn w:val="DefaultParagraphFont"/>
    <w:uiPriority w:val="21"/>
    <w:qFormat/>
    <w:rsid w:val="00110826"/>
    <w:rPr>
      <w:i/>
      <w:iCs/>
      <w:color w:val="2F5496" w:themeColor="accent1" w:themeShade="BF"/>
    </w:rPr>
  </w:style>
  <w:style w:type="paragraph" w:styleId="IntenseQuote">
    <w:name w:val="Intense Quote"/>
    <w:basedOn w:val="Normal"/>
    <w:next w:val="Normal"/>
    <w:link w:val="IntenseQuoteChar"/>
    <w:uiPriority w:val="30"/>
    <w:qFormat/>
    <w:rsid w:val="0011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826"/>
    <w:rPr>
      <w:i/>
      <w:iCs/>
      <w:color w:val="2F5496" w:themeColor="accent1" w:themeShade="BF"/>
    </w:rPr>
  </w:style>
  <w:style w:type="character" w:styleId="IntenseReference">
    <w:name w:val="Intense Reference"/>
    <w:basedOn w:val="DefaultParagraphFont"/>
    <w:uiPriority w:val="32"/>
    <w:qFormat/>
    <w:rsid w:val="00110826"/>
    <w:rPr>
      <w:b/>
      <w:bCs/>
      <w:smallCaps/>
      <w:color w:val="2F5496" w:themeColor="accent1" w:themeShade="BF"/>
      <w:spacing w:val="5"/>
    </w:rPr>
  </w:style>
  <w:style w:type="character" w:styleId="Hyperlink">
    <w:name w:val="Hyperlink"/>
    <w:basedOn w:val="DefaultParagraphFont"/>
    <w:uiPriority w:val="99"/>
    <w:semiHidden/>
    <w:unhideWhenUsed/>
    <w:rsid w:val="00110826"/>
    <w:rPr>
      <w:color w:val="0000FF"/>
      <w:u w:val="single"/>
    </w:rPr>
  </w:style>
  <w:style w:type="paragraph" w:styleId="FootnoteText">
    <w:name w:val="footnote text"/>
    <w:basedOn w:val="Normal"/>
    <w:link w:val="FootnoteTextChar"/>
    <w:uiPriority w:val="99"/>
    <w:semiHidden/>
    <w:unhideWhenUsed/>
    <w:rsid w:val="00110826"/>
    <w:pPr>
      <w:spacing w:after="0" w:line="240" w:lineRule="auto"/>
      <w:jc w:val="both"/>
    </w:pPr>
    <w:rPr>
      <w:kern w:val="0"/>
      <w:sz w:val="20"/>
      <w:szCs w:val="20"/>
      <w:lang w:val="el-GR"/>
      <w14:ligatures w14:val="none"/>
    </w:rPr>
  </w:style>
  <w:style w:type="character" w:customStyle="1" w:styleId="FootnoteTextChar">
    <w:name w:val="Footnote Text Char"/>
    <w:basedOn w:val="DefaultParagraphFont"/>
    <w:link w:val="FootnoteText"/>
    <w:uiPriority w:val="99"/>
    <w:semiHidden/>
    <w:rsid w:val="00110826"/>
    <w:rPr>
      <w:kern w:val="0"/>
      <w:sz w:val="20"/>
      <w:szCs w:val="20"/>
      <w:lang w:val="el-GR"/>
      <w14:ligatures w14:val="none"/>
    </w:rPr>
  </w:style>
  <w:style w:type="character" w:styleId="FootnoteReference">
    <w:name w:val="footnote reference"/>
    <w:basedOn w:val="DefaultParagraphFont"/>
    <w:uiPriority w:val="99"/>
    <w:semiHidden/>
    <w:unhideWhenUsed/>
    <w:rsid w:val="00110826"/>
    <w:rPr>
      <w:vertAlign w:val="superscript"/>
    </w:rPr>
  </w:style>
  <w:style w:type="paragraph" w:styleId="NoSpacing">
    <w:name w:val="No Spacing"/>
    <w:uiPriority w:val="1"/>
    <w:qFormat/>
    <w:rsid w:val="00636623"/>
    <w:pPr>
      <w:spacing w:after="0" w:line="240" w:lineRule="auto"/>
    </w:pPr>
    <w:rPr>
      <w:kern w:val="0"/>
      <w:sz w:val="22"/>
      <w:szCs w:val="22"/>
      <w:lang w:val="el-GR"/>
      <w14:ligatures w14:val="none"/>
    </w:rPr>
  </w:style>
  <w:style w:type="paragraph" w:customStyle="1" w:styleId="Default">
    <w:name w:val="Default"/>
    <w:rsid w:val="00944190"/>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ΚΕΚΡΟΠΟΥΛΟΥ</dc:creator>
  <cp:keywords/>
  <dc:description/>
  <cp:lastModifiedBy>ΜΑΡΙΑ ΚΕΚΡΟΠΟΥΛΟΥ</cp:lastModifiedBy>
  <cp:revision>1</cp:revision>
  <dcterms:created xsi:type="dcterms:W3CDTF">2025-04-22T12:57:00Z</dcterms:created>
  <dcterms:modified xsi:type="dcterms:W3CDTF">2025-04-22T13:31:00Z</dcterms:modified>
</cp:coreProperties>
</file>