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BE" w:rsidRPr="00CE14BE" w:rsidRDefault="007A59A2" w:rsidP="00CE14BE">
      <w:pPr>
        <w:shd w:val="clear" w:color="auto" w:fill="F2F2F2" w:themeFill="background1" w:themeFillShade="F2"/>
        <w:spacing w:after="0" w:line="360" w:lineRule="auto"/>
        <w:jc w:val="center"/>
        <w:rPr>
          <w:rFonts w:ascii="Mistral" w:hAnsi="Mistral" w:cs="Times New Roman"/>
          <w:sz w:val="40"/>
          <w:szCs w:val="40"/>
        </w:rPr>
      </w:pPr>
      <w:r>
        <w:rPr>
          <w:rFonts w:ascii="Mistral" w:hAnsi="Mistral" w:cs="Times New Roman"/>
          <w:sz w:val="40"/>
          <w:szCs w:val="40"/>
        </w:rPr>
        <w:t>Ενότητα 3</w:t>
      </w:r>
      <w:r w:rsidR="00CE14BE" w:rsidRPr="00CE14BE">
        <w:rPr>
          <w:rFonts w:ascii="Mistral" w:hAnsi="Mistral" w:cs="Times New Roman"/>
          <w:sz w:val="40"/>
          <w:szCs w:val="40"/>
        </w:rPr>
        <w:t xml:space="preserve">η </w:t>
      </w:r>
      <w:r>
        <w:rPr>
          <w:rFonts w:ascii="Mistral" w:hAnsi="Mistral" w:cs="Times New Roman"/>
          <w:sz w:val="40"/>
          <w:szCs w:val="40"/>
        </w:rPr>
        <w:t>Είμαστε όλοι ίδιοι. Είμαστε όλοι διαφορετικοί</w:t>
      </w:r>
    </w:p>
    <w:p w:rsidR="00CE14BE" w:rsidRDefault="00CE14BE" w:rsidP="00CE14BE">
      <w:pPr>
        <w:spacing w:after="0" w:line="360" w:lineRule="auto"/>
        <w:rPr>
          <w:rFonts w:ascii="Times New Roman" w:hAnsi="Times New Roman" w:cs="Times New Roman"/>
          <w:b/>
          <w:sz w:val="24"/>
          <w:szCs w:val="24"/>
        </w:rPr>
      </w:pPr>
    </w:p>
    <w:p w:rsidR="0036185E" w:rsidRDefault="00AB0E32" w:rsidP="00CE14B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ΠΑΡΑΓΩΓΗ ΓΡΑΠΤΟΥ ΛΟΓΟΥ – μετασυγγραφικό στάδιο</w:t>
      </w:r>
    </w:p>
    <w:p w:rsidR="0036185E" w:rsidRDefault="0036185E" w:rsidP="0036185E">
      <w:pPr>
        <w:rPr>
          <w:rFonts w:ascii="Times New Roman" w:hAnsi="Times New Roman" w:cs="Times New Roman"/>
          <w:sz w:val="24"/>
          <w:szCs w:val="24"/>
        </w:rPr>
      </w:pPr>
    </w:p>
    <w:p w:rsidR="0036185E" w:rsidRPr="0036185E" w:rsidRDefault="0036185E" w:rsidP="0036185E">
      <w:pPr>
        <w:spacing w:after="0" w:line="360" w:lineRule="auto"/>
        <w:jc w:val="both"/>
        <w:rPr>
          <w:rFonts w:ascii="Times New Roman" w:hAnsi="Times New Roman" w:cs="Times New Roman"/>
          <w:sz w:val="24"/>
          <w:szCs w:val="24"/>
        </w:rPr>
      </w:pPr>
      <w:r w:rsidRPr="00B2479F">
        <w:rPr>
          <w:rFonts w:ascii="Times New Roman" w:hAnsi="Times New Roman" w:cs="Times New Roman"/>
          <w:sz w:val="24"/>
          <w:szCs w:val="24"/>
          <w:u w:val="single"/>
        </w:rPr>
        <w:t>Θέμα</w:t>
      </w:r>
      <w:r w:rsidRPr="00B2479F">
        <w:rPr>
          <w:rFonts w:ascii="Times New Roman" w:hAnsi="Times New Roman" w:cs="Times New Roman"/>
          <w:sz w:val="24"/>
          <w:szCs w:val="24"/>
        </w:rPr>
        <w:t xml:space="preserve">:  </w:t>
      </w:r>
      <w:r w:rsidRPr="0036185E">
        <w:rPr>
          <w:rFonts w:ascii="Times New Roman" w:hAnsi="Times New Roman" w:cs="Times New Roman"/>
          <w:sz w:val="24"/>
          <w:szCs w:val="24"/>
        </w:rPr>
        <w:t>Στον πρόσφατο περίπατο του σχολείου παρατήρησες κάποιους συμμαθητές σου</w:t>
      </w:r>
    </w:p>
    <w:p w:rsidR="0036185E" w:rsidRPr="0036185E" w:rsidRDefault="0036185E" w:rsidP="0036185E">
      <w:pPr>
        <w:spacing w:after="0" w:line="360" w:lineRule="auto"/>
        <w:jc w:val="both"/>
        <w:rPr>
          <w:rFonts w:ascii="Times New Roman" w:hAnsi="Times New Roman" w:cs="Times New Roman"/>
          <w:sz w:val="24"/>
          <w:szCs w:val="24"/>
        </w:rPr>
      </w:pPr>
      <w:r w:rsidRPr="0036185E">
        <w:rPr>
          <w:rFonts w:ascii="Times New Roman" w:hAnsi="Times New Roman" w:cs="Times New Roman"/>
          <w:sz w:val="24"/>
          <w:szCs w:val="24"/>
        </w:rPr>
        <w:tab/>
        <w:t>να έχουν απρεπή συμπεριφορά απέναντι σε παιδιά με ειδικές ανάγκες. Γράφεις</w:t>
      </w:r>
    </w:p>
    <w:p w:rsidR="0036185E" w:rsidRPr="0036185E" w:rsidRDefault="007E7239" w:rsidP="0036185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58240" behindDoc="1" locked="0" layoutInCell="1" allowOverlap="1">
            <wp:simplePos x="0" y="0"/>
            <wp:positionH relativeFrom="column">
              <wp:posOffset>3257550</wp:posOffset>
            </wp:positionH>
            <wp:positionV relativeFrom="paragraph">
              <wp:posOffset>266700</wp:posOffset>
            </wp:positionV>
            <wp:extent cx="2533650" cy="1798320"/>
            <wp:effectExtent l="19050" t="0" r="0" b="0"/>
            <wp:wrapNone/>
            <wp:docPr id="1" name="Εικόνα 1" descr="357,100+ Writer Stock Illustrations, Royalty-Free Vector Graphics &amp; Clip Art  - iStock | Typewriter, Writ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7,100+ Writer Stock Illustrations, Royalty-Free Vector Graphics &amp; Clip Art  - iStock | Typewriter, Writing, Author"/>
                    <pic:cNvPicPr>
                      <a:picLocks noChangeAspect="1" noChangeArrowheads="1"/>
                    </pic:cNvPicPr>
                  </pic:nvPicPr>
                  <pic:blipFill>
                    <a:blip r:embed="rId8"/>
                    <a:srcRect/>
                    <a:stretch>
                      <a:fillRect/>
                    </a:stretch>
                  </pic:blipFill>
                  <pic:spPr bwMode="auto">
                    <a:xfrm flipH="1">
                      <a:off x="0" y="0"/>
                      <a:ext cx="2533650" cy="1798320"/>
                    </a:xfrm>
                    <a:prstGeom prst="rect">
                      <a:avLst/>
                    </a:prstGeom>
                    <a:noFill/>
                    <a:ln w="9525">
                      <a:noFill/>
                      <a:miter lim="800000"/>
                      <a:headEnd/>
                      <a:tailEnd/>
                    </a:ln>
                  </pic:spPr>
                </pic:pic>
              </a:graphicData>
            </a:graphic>
          </wp:anchor>
        </w:drawing>
      </w:r>
      <w:r w:rsidR="0036185E" w:rsidRPr="0036185E">
        <w:rPr>
          <w:rFonts w:ascii="Times New Roman" w:hAnsi="Times New Roman" w:cs="Times New Roman"/>
          <w:sz w:val="24"/>
          <w:szCs w:val="24"/>
        </w:rPr>
        <w:tab/>
        <w:t xml:space="preserve">στο ημερολόγιό σου περιγράφοντας το περιστατικό και σημειώνοντας τους </w:t>
      </w:r>
      <w:r w:rsidR="0036185E" w:rsidRPr="0036185E">
        <w:rPr>
          <w:rFonts w:ascii="Times New Roman" w:hAnsi="Times New Roman" w:cs="Times New Roman"/>
          <w:sz w:val="24"/>
          <w:szCs w:val="24"/>
        </w:rPr>
        <w:tab/>
        <w:t>φόβους σου για τις συνέπειες που θα έχει στα παιδιά – θύματα.</w:t>
      </w:r>
    </w:p>
    <w:p w:rsidR="00CE14BE" w:rsidRDefault="0036185E" w:rsidP="0036185E">
      <w:pPr>
        <w:tabs>
          <w:tab w:val="left" w:pos="1032"/>
        </w:tabs>
        <w:rPr>
          <w:rFonts w:ascii="Times New Roman" w:hAnsi="Times New Roman" w:cs="Times New Roman"/>
          <w:sz w:val="24"/>
          <w:szCs w:val="24"/>
        </w:rPr>
      </w:pPr>
      <w:r w:rsidRPr="00B2479F">
        <w:rPr>
          <w:rFonts w:ascii="Times New Roman" w:hAnsi="Times New Roman" w:cs="Times New Roman"/>
          <w:sz w:val="24"/>
          <w:szCs w:val="24"/>
          <w:u w:val="single"/>
        </w:rPr>
        <w:t>Έκταση</w:t>
      </w:r>
      <w:r w:rsidRPr="00B2479F">
        <w:rPr>
          <w:rFonts w:ascii="Times New Roman" w:hAnsi="Times New Roman" w:cs="Times New Roman"/>
          <w:sz w:val="24"/>
          <w:szCs w:val="24"/>
        </w:rPr>
        <w:t>: 250 – 300 λέξεις</w:t>
      </w:r>
    </w:p>
    <w:p w:rsidR="0036185E" w:rsidRDefault="0036185E" w:rsidP="0036185E">
      <w:pPr>
        <w:tabs>
          <w:tab w:val="left" w:pos="1032"/>
        </w:tabs>
        <w:rPr>
          <w:rFonts w:ascii="Times New Roman" w:hAnsi="Times New Roman" w:cs="Times New Roman"/>
          <w:sz w:val="24"/>
          <w:szCs w:val="24"/>
        </w:rPr>
      </w:pPr>
    </w:p>
    <w:p w:rsidR="0036185E" w:rsidRDefault="0036185E" w:rsidP="0036185E">
      <w:pPr>
        <w:tabs>
          <w:tab w:val="left" w:pos="1032"/>
        </w:tabs>
        <w:rPr>
          <w:rFonts w:ascii="Times New Roman" w:hAnsi="Times New Roman" w:cs="Times New Roman"/>
          <w:b/>
          <w:sz w:val="24"/>
          <w:szCs w:val="24"/>
        </w:rPr>
      </w:pPr>
      <w:r>
        <w:rPr>
          <w:rFonts w:ascii="Times New Roman" w:hAnsi="Times New Roman" w:cs="Times New Roman"/>
          <w:b/>
          <w:sz w:val="24"/>
          <w:szCs w:val="24"/>
        </w:rPr>
        <w:t>Ας διαβάσουμε μία σελίδα ημερολόγιου…</w:t>
      </w:r>
    </w:p>
    <w:p w:rsidR="0036185E" w:rsidRDefault="00CD633D" w:rsidP="0036185E">
      <w:pPr>
        <w:tabs>
          <w:tab w:val="left" w:pos="1032"/>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Παρασκευή, 31 Ιανουαρίου </w:t>
      </w:r>
      <w:r w:rsidR="0036185E">
        <w:rPr>
          <w:rFonts w:ascii="Times New Roman" w:hAnsi="Times New Roman" w:cs="Times New Roman"/>
          <w:sz w:val="24"/>
          <w:szCs w:val="24"/>
        </w:rPr>
        <w:t>2025</w:t>
      </w:r>
    </w:p>
    <w:p w:rsidR="0036185E" w:rsidRDefault="0036185E" w:rsidP="0036185E">
      <w:pPr>
        <w:tabs>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Αγαπημένο μου ημερολόγιο,</w:t>
      </w:r>
    </w:p>
    <w:p w:rsidR="007D3D78" w:rsidRDefault="00CD633D"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δεν έχω σε ποιον άλλο να μιλήσω παρά μόνο σε σένα. Θέλω να σου εκμυστηρευτώ ένα περιστατικό που παρατήρησα σήμερα το πρωί, όταν πήγαμε εκδρομή με το σχολείο στο πάρκο Τρίτση και με προβλημάτισε.</w:t>
      </w:r>
    </w:p>
    <w:p w:rsidR="00CD633D" w:rsidRDefault="00CD633D"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Καθώς λοιπόν περπατούσαμε μέσα στο πάρκο με τους φίλους μου ακούσαμε θορύβους. Πλησιάσαμε πιο κοντά και όταν αντίκρισα τι συνέβαινε ξαφνιάστηκα πολύ. Κάποια μεγαλύτερα αγόρια κορόιδευαν μία κοπέλα από την α΄ γυμνασίου που μετακινούνταν με αναπηρικό καροτσάκι. Της φώναζαν και την προσέβαλλαν με βρισιές και άσχημους χαρακτηρισμούς. </w:t>
      </w:r>
      <w:r w:rsidR="006B3E2E">
        <w:rPr>
          <w:rFonts w:ascii="Times New Roman" w:hAnsi="Times New Roman" w:cs="Times New Roman"/>
          <w:sz w:val="24"/>
          <w:szCs w:val="24"/>
        </w:rPr>
        <w:t xml:space="preserve">Η κοπέλα ήταν έτοιμη να βάλει τα κλάματα! Στεναχωρήθηκα τόσο πολύ γι’ αυτήν και άρχισα να ανησυχώ για το πώς θα ήταν η ζωή του κοριτσιού με αναπηρικό καροτσάκι. Άραγε λάμβανε συχνά παρόμοιες ρατσιστικές συμπεριφορές όπως η συγκεκριμένη; Τέλος πάντων, αφού πέρασε λίγη ώρα από το περιστατικό και η παρέα των αγοριών είχε απομακρυνθεί, αποφάσισα να πλησιάσω την κοπέλα και να της μιλήσω. Τη ρώτησα αν είναι καλά και αν χρειαζόταν κάποια βοήθεια. Συζητήσαμε για αρκετή ώρα και εκείνη μου εκμυστηρεύτηκε τις ανησυχίες της και τις ρατσιστικές </w:t>
      </w:r>
      <w:r w:rsidR="005221E8">
        <w:rPr>
          <w:rFonts w:ascii="Times New Roman" w:hAnsi="Times New Roman" w:cs="Times New Roman"/>
          <w:sz w:val="24"/>
          <w:szCs w:val="24"/>
        </w:rPr>
        <w:t>αντιδράσεις που δέχεται συχνά. Σκέφτηκα να μιλήσω σε κάποιον από τους καθηγητές όμως είχε φτάσει η ώρα να γυρίσουμε πίσω στο σχολείο</w:t>
      </w:r>
      <w:r w:rsidR="005728B3">
        <w:rPr>
          <w:rFonts w:ascii="Times New Roman" w:hAnsi="Times New Roman" w:cs="Times New Roman"/>
          <w:sz w:val="24"/>
          <w:szCs w:val="24"/>
        </w:rPr>
        <w:t xml:space="preserve"> και η σκέψη αυτή έφυγε από το μυαλό μου. Ευτυχώς, μέχρι το τέλος της ημέρας δεν παρατήρησε κανείς κάποιο άλλο ρατσιστικό περιστατικό.</w:t>
      </w:r>
    </w:p>
    <w:p w:rsidR="005728B3" w:rsidRDefault="00484D21"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Όταν γύρισα σπίτι σκεφτόμουν όλη μέρα τις συνέπειες που μπορεί να έχει ο ρατσισμός στη ζωή της συγκεκριμένης κοπέλας αλλά και γενικά στα θύματα του ρατσισμού. Προφανώς </w:t>
      </w:r>
      <w:r>
        <w:rPr>
          <w:rFonts w:ascii="Times New Roman" w:hAnsi="Times New Roman" w:cs="Times New Roman"/>
          <w:sz w:val="24"/>
          <w:szCs w:val="24"/>
        </w:rPr>
        <w:lastRenderedPageBreak/>
        <w:t xml:space="preserve">θα είναι πολύ δύσκολες για να τις διαχειριστούν μικρά παιδιά. Μπορεί να εμφανίσουν χαμηλή αυτοπεποίθηση, να μην είναι σίγουρα για τον εαυτό τους και να αμφισβητούν κάθε κίνησή τους. </w:t>
      </w:r>
      <w:r w:rsidR="004E2D17">
        <w:rPr>
          <w:rFonts w:ascii="Times New Roman" w:hAnsi="Times New Roman" w:cs="Times New Roman"/>
          <w:sz w:val="24"/>
          <w:szCs w:val="24"/>
        </w:rPr>
        <w:t>Θα είναι περιθωριοποιημένα από τα άλλα παιδιά, δε θα διασκεδάζουν βγαίνοντας έξω και συμμετέχοντας σε δραστηριότητες.</w:t>
      </w:r>
      <w:r w:rsidR="00F13590">
        <w:rPr>
          <w:rFonts w:ascii="Times New Roman" w:hAnsi="Times New Roman" w:cs="Times New Roman"/>
          <w:sz w:val="24"/>
          <w:szCs w:val="24"/>
        </w:rPr>
        <w:t xml:space="preserve"> Προσπαθώ να μπω στη θέση αυτών των θυμάτων </w:t>
      </w:r>
      <w:r w:rsidR="001C3608">
        <w:rPr>
          <w:rFonts w:ascii="Times New Roman" w:hAnsi="Times New Roman" w:cs="Times New Roman"/>
          <w:sz w:val="24"/>
          <w:szCs w:val="24"/>
        </w:rPr>
        <w:t xml:space="preserve"> αλλά μου είναι πολύ δύσκολο! Δεν μπορώ να με φανταστώ σε αυτή τη θέση γι’ αυτό προσπαθώ όσο μπορώ να τα βοηθήσω ώστε να μη νιώθουν παραμελημένα. </w:t>
      </w:r>
    </w:p>
    <w:p w:rsidR="001C3608" w:rsidRDefault="001C3608"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Έχω βέβαια και αρκετές ελπίδες για τη βελτίωση αυτής της κατάστασης με τον ρατσισμό ώστε να μην παρατηρούνται παρόμοια επεισόδια με το σημερινό! Νιώθω ήδη πολύ καλύτερα μετά από όσα σου είπα. Ελπίζω όλα να πάνε καλά.</w:t>
      </w:r>
    </w:p>
    <w:p w:rsidR="00CD633D" w:rsidRDefault="001C3608"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(363 λέξεις)</w:t>
      </w:r>
    </w:p>
    <w:p w:rsidR="00CD633D" w:rsidRDefault="00CD633D" w:rsidP="007E7239">
      <w:pPr>
        <w:tabs>
          <w:tab w:val="left" w:pos="426"/>
          <w:tab w:val="left" w:pos="1032"/>
        </w:tabs>
        <w:spacing w:after="0" w:line="360" w:lineRule="auto"/>
        <w:jc w:val="both"/>
        <w:rPr>
          <w:rFonts w:ascii="Times New Roman" w:hAnsi="Times New Roman" w:cs="Times New Roman"/>
          <w:sz w:val="24"/>
          <w:szCs w:val="24"/>
        </w:rPr>
      </w:pPr>
    </w:p>
    <w:p w:rsidR="007D3D78" w:rsidRDefault="007D3D78" w:rsidP="007E7239">
      <w:pPr>
        <w:tabs>
          <w:tab w:val="left" w:pos="426"/>
          <w:tab w:val="left" w:pos="103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Ας αξιολογήσουμε την προσπάθεια…</w:t>
      </w:r>
    </w:p>
    <w:tbl>
      <w:tblPr>
        <w:tblStyle w:val="a7"/>
        <w:tblW w:w="0" w:type="auto"/>
        <w:jc w:val="center"/>
        <w:tblLook w:val="04A0"/>
      </w:tblPr>
      <w:tblGrid>
        <w:gridCol w:w="2776"/>
        <w:gridCol w:w="2777"/>
        <w:gridCol w:w="2777"/>
        <w:gridCol w:w="912"/>
      </w:tblGrid>
      <w:tr w:rsidR="007D3D78" w:rsidRPr="007D3D78" w:rsidTr="007D3D78">
        <w:trPr>
          <w:jc w:val="center"/>
        </w:trPr>
        <w:tc>
          <w:tcPr>
            <w:tcW w:w="2776" w:type="dxa"/>
          </w:tcPr>
          <w:p w:rsidR="007D3D78" w:rsidRDefault="007D3D78" w:rsidP="007D3D78">
            <w:pPr>
              <w:tabs>
                <w:tab w:val="left" w:pos="426"/>
                <w:tab w:val="left" w:pos="1032"/>
              </w:tabs>
              <w:spacing w:line="360" w:lineRule="auto"/>
              <w:jc w:val="center"/>
              <w:rPr>
                <w:rFonts w:ascii="Times New Roman" w:hAnsi="Times New Roman" w:cs="Times New Roman"/>
                <w:sz w:val="24"/>
                <w:szCs w:val="24"/>
              </w:rPr>
            </w:pPr>
            <w:r w:rsidRPr="007D3D78">
              <w:rPr>
                <w:rFonts w:ascii="Times New Roman" w:hAnsi="Times New Roman" w:cs="Times New Roman"/>
                <w:sz w:val="24"/>
                <w:szCs w:val="24"/>
              </w:rPr>
              <w:t>Περιεχόμενο</w:t>
            </w:r>
            <w:r>
              <w:rPr>
                <w:rFonts w:ascii="Times New Roman" w:hAnsi="Times New Roman" w:cs="Times New Roman"/>
                <w:sz w:val="24"/>
                <w:szCs w:val="24"/>
              </w:rPr>
              <w:t xml:space="preserve"> –</w:t>
            </w:r>
          </w:p>
          <w:p w:rsidR="007D3D78" w:rsidRPr="007D3D78" w:rsidRDefault="007D3D78" w:rsidP="007D3D78">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Σχολιασμός δεδομένων θέματος</w:t>
            </w:r>
          </w:p>
          <w:p w:rsidR="007D3D78" w:rsidRPr="007D3D78" w:rsidRDefault="007D3D78" w:rsidP="007D3D78">
            <w:pPr>
              <w:tabs>
                <w:tab w:val="left" w:pos="426"/>
                <w:tab w:val="left" w:pos="1032"/>
              </w:tabs>
              <w:spacing w:line="360" w:lineRule="auto"/>
              <w:jc w:val="center"/>
              <w:rPr>
                <w:rFonts w:ascii="Times New Roman" w:hAnsi="Times New Roman" w:cs="Times New Roman"/>
                <w:sz w:val="24"/>
                <w:szCs w:val="24"/>
              </w:rPr>
            </w:pPr>
          </w:p>
        </w:tc>
        <w:tc>
          <w:tcPr>
            <w:tcW w:w="2777"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p>
          <w:p w:rsidR="007D3D78" w:rsidRDefault="007D3D78" w:rsidP="007E7239">
            <w:pPr>
              <w:tabs>
                <w:tab w:val="left" w:pos="426"/>
                <w:tab w:val="left" w:pos="1032"/>
              </w:tabs>
              <w:spacing w:line="360" w:lineRule="auto"/>
              <w:jc w:val="both"/>
              <w:rPr>
                <w:rFonts w:ascii="Times New Roman" w:hAnsi="Times New Roman" w:cs="Times New Roman"/>
                <w:sz w:val="24"/>
                <w:szCs w:val="24"/>
              </w:rPr>
            </w:pPr>
          </w:p>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7D3D78" w:rsidRPr="007D3D78" w:rsidTr="007D3D78">
        <w:trPr>
          <w:jc w:val="center"/>
        </w:trPr>
        <w:tc>
          <w:tcPr>
            <w:tcW w:w="2776" w:type="dxa"/>
          </w:tcPr>
          <w:p w:rsidR="007D3D78" w:rsidRPr="007D3D78" w:rsidRDefault="007D3D78" w:rsidP="007D3D78">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Περιεχόμενο – Σχολιασμός πρώτου ζητούμενου</w:t>
            </w:r>
          </w:p>
        </w:tc>
        <w:tc>
          <w:tcPr>
            <w:tcW w:w="2777"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p>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2</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Περιεχόμενο – Σχολιασμός δεύτερου ζητούμενου</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2</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Δομή ημερολόγιου</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Προβληματάκια</w:t>
            </w: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Δομή </w:t>
            </w:r>
            <w:proofErr w:type="spellStart"/>
            <w:r>
              <w:rPr>
                <w:rFonts w:ascii="Times New Roman" w:hAnsi="Times New Roman" w:cs="Times New Roman"/>
                <w:sz w:val="24"/>
                <w:szCs w:val="24"/>
              </w:rPr>
              <w:t>παράγραφου</w:t>
            </w:r>
            <w:proofErr w:type="spellEnd"/>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Λεξιλόγιο (ύφος προσωπικό)</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Ορθογραφία</w:t>
            </w: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Σύνταξη</w:t>
            </w: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bl>
    <w:p w:rsidR="007D3D78" w:rsidRDefault="007D3D78" w:rsidP="007E7239">
      <w:pPr>
        <w:tabs>
          <w:tab w:val="left" w:pos="426"/>
          <w:tab w:val="left" w:pos="1032"/>
        </w:tabs>
        <w:spacing w:after="0" w:line="360" w:lineRule="auto"/>
        <w:jc w:val="both"/>
        <w:rPr>
          <w:rFonts w:ascii="Times New Roman" w:hAnsi="Times New Roman" w:cs="Times New Roman"/>
          <w:b/>
          <w:sz w:val="24"/>
          <w:szCs w:val="24"/>
        </w:rPr>
      </w:pPr>
    </w:p>
    <w:p w:rsidR="0051696F" w:rsidRDefault="0051696F" w:rsidP="007E7239">
      <w:pPr>
        <w:tabs>
          <w:tab w:val="left" w:pos="426"/>
          <w:tab w:val="left" w:pos="103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Και ένα συμπέρασμα…</w:t>
      </w:r>
    </w:p>
    <w:p w:rsidR="0051696F" w:rsidRPr="0051696F" w:rsidRDefault="0051696F"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77F47">
        <w:rPr>
          <w:rFonts w:ascii="Times New Roman" w:hAnsi="Times New Roman" w:cs="Times New Roman"/>
          <w:sz w:val="24"/>
          <w:szCs w:val="24"/>
        </w:rPr>
        <w:t>…</w:t>
      </w:r>
    </w:p>
    <w:sectPr w:rsidR="0051696F" w:rsidRPr="0051696F" w:rsidSect="000F419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F92" w:rsidRDefault="00101F92" w:rsidP="00CE14BE">
      <w:pPr>
        <w:spacing w:after="0" w:line="240" w:lineRule="auto"/>
      </w:pPr>
      <w:r>
        <w:separator/>
      </w:r>
    </w:p>
  </w:endnote>
  <w:endnote w:type="continuationSeparator" w:id="1">
    <w:p w:rsidR="00101F92" w:rsidRDefault="00101F92" w:rsidP="00CE1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Mistral">
    <w:panose1 w:val="03090702030407020403"/>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392533"/>
      <w:docPartObj>
        <w:docPartGallery w:val="Page Numbers (Bottom of Page)"/>
        <w:docPartUnique/>
      </w:docPartObj>
    </w:sdtPr>
    <w:sdtContent>
      <w:p w:rsidR="00101F92" w:rsidRDefault="00101F92">
        <w:pPr>
          <w:pStyle w:val="a5"/>
          <w:jc w:val="center"/>
        </w:pPr>
        <w:r>
          <w:t>[</w:t>
        </w:r>
        <w:fldSimple w:instr=" PAGE   \* MERGEFORMAT ">
          <w:r w:rsidR="001C3608">
            <w:rPr>
              <w:noProof/>
            </w:rPr>
            <w:t>3</w:t>
          </w:r>
        </w:fldSimple>
        <w:r>
          <w:t>]</w:t>
        </w:r>
      </w:p>
    </w:sdtContent>
  </w:sdt>
  <w:p w:rsidR="00101F92" w:rsidRDefault="00101F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F92" w:rsidRDefault="00101F92" w:rsidP="00CE14BE">
      <w:pPr>
        <w:spacing w:after="0" w:line="240" w:lineRule="auto"/>
      </w:pPr>
      <w:r>
        <w:separator/>
      </w:r>
    </w:p>
  </w:footnote>
  <w:footnote w:type="continuationSeparator" w:id="1">
    <w:p w:rsidR="00101F92" w:rsidRDefault="00101F92" w:rsidP="00CE14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92" w:rsidRDefault="004622F4">
    <w:pPr>
      <w:pStyle w:val="a4"/>
      <w:jc w:val="center"/>
      <w:rPr>
        <w:color w:val="365F91" w:themeColor="accent1" w:themeShade="BF"/>
      </w:rPr>
    </w:pPr>
    <w:sdt>
      <w:sdtPr>
        <w:rPr>
          <w:color w:val="365F91" w:themeColor="accent1" w:themeShade="BF"/>
        </w:rPr>
        <w:id w:val="1336392534"/>
        <w:docPartObj>
          <w:docPartGallery w:val="Page Numbers (Margins)"/>
          <w:docPartUnique/>
        </w:docPartObj>
      </w:sdtPr>
      <w:sdtContent>
        <w:r>
          <w:rPr>
            <w:noProof/>
            <w:color w:val="365F91" w:themeColor="accent1" w:themeShade="BF"/>
            <w:lang w:eastAsia="zh-TW"/>
          </w:rPr>
          <w:pict>
            <v:rect id="_x0000_s2055" style="position:absolute;left:0;text-align:left;margin-left:311.55pt;margin-top:0;width:57.55pt;height:25.95pt;z-index:251662336;mso-width-percent:800;mso-position-horizontal:right;mso-position-horizontal-relative:right-margin-area;mso-position-vertical:center;mso-position-vertical-relative:margin;mso-width-percent:800;mso-width-relative:right-margin-area" o:allowincell="f" stroked="f">
              <v:textbox>
                <w:txbxContent>
                  <w:p w:rsidR="00101F92" w:rsidRDefault="004622F4">
                    <w:pPr>
                      <w:pBdr>
                        <w:bottom w:val="single" w:sz="4" w:space="1" w:color="auto"/>
                      </w:pBdr>
                    </w:pPr>
                    <w:fldSimple w:instr=" PAGE   \* MERGEFORMAT ">
                      <w:r w:rsidR="001C3608">
                        <w:rPr>
                          <w:noProof/>
                        </w:rPr>
                        <w:t>3</w:t>
                      </w:r>
                    </w:fldSimple>
                  </w:p>
                </w:txbxContent>
              </v:textbox>
              <w10:wrap anchorx="page" anchory="margin"/>
            </v:rect>
          </w:pict>
        </w:r>
      </w:sdtContent>
    </w:sdt>
    <w:r>
      <w:rPr>
        <w:noProof/>
        <w:color w:val="365F91" w:themeColor="accent1" w:themeShade="BF"/>
        <w:lang w:eastAsia="zh-TW"/>
      </w:rPr>
      <w:pict>
        <v:group id="_x0000_s2049" style="position:absolute;left:0;text-align:left;margin-left:1692.2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Έτος"/>
                      <w:id w:val="78131013"/>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Content>
                      <w:p w:rsidR="00101F92" w:rsidRDefault="00101F92">
                        <w:pPr>
                          <w:pStyle w:val="a4"/>
                          <w:jc w:val="center"/>
                          <w:rPr>
                            <w:b/>
                            <w:bCs/>
                            <w:color w:val="FFFFFF" w:themeColor="background1"/>
                          </w:rPr>
                        </w:pPr>
                        <w:r>
                          <w:rPr>
                            <w:b/>
                            <w:bCs/>
                            <w:color w:val="FFFFFF" w:themeColor="background1"/>
                          </w:rPr>
                          <w:t>2024-2025</w:t>
                        </w:r>
                      </w:p>
                    </w:sdtContent>
                  </w:sdt>
                </w:txbxContent>
              </v:textbox>
            </v:oval>
          </v:group>
          <w10:wrap anchorx="page" anchory="page"/>
        </v:group>
      </w:pict>
    </w:r>
    <w:sdt>
      <w:sdtPr>
        <w:rPr>
          <w:color w:val="365F91" w:themeColor="accent1" w:themeShade="BF"/>
        </w:rPr>
        <w:alias w:val="Τίτλος"/>
        <w:id w:val="78131009"/>
        <w:dataBinding w:prefixMappings="xmlns:ns0='http://schemas.openxmlformats.org/package/2006/metadata/core-properties' xmlns:ns1='http://purl.org/dc/elements/1.1/'" w:xpath="/ns0:coreProperties[1]/ns1:title[1]" w:storeItemID="{6C3C8BC8-F283-45AE-878A-BAB7291924A1}"/>
        <w:text/>
      </w:sdtPr>
      <w:sdtContent>
        <w:r w:rsidR="00101F92">
          <w:rPr>
            <w:color w:val="365F91" w:themeColor="accent1" w:themeShade="BF"/>
          </w:rPr>
          <w:t>γ΄ γυμνασίου</w:t>
        </w:r>
      </w:sdtContent>
    </w:sdt>
  </w:p>
  <w:p w:rsidR="00101F92" w:rsidRDefault="00101F92" w:rsidP="00CE14BE">
    <w:pPr>
      <w:pStyle w:val="a4"/>
      <w:tabs>
        <w:tab w:val="clear" w:pos="4513"/>
        <w:tab w:val="clear" w:pos="9026"/>
        <w:tab w:val="left" w:pos="3720"/>
      </w:tabs>
    </w:pPr>
    <w:r>
      <w:tab/>
      <w:t>ΓΛΩΣΣΙΚΗ ΔΙΔΑΣΚΑΛΙΑ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6321C"/>
    <w:multiLevelType w:val="hybridMultilevel"/>
    <w:tmpl w:val="41E450EE"/>
    <w:lvl w:ilvl="0" w:tplc="04080009">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nsid w:val="624C44D6"/>
    <w:multiLevelType w:val="hybridMultilevel"/>
    <w:tmpl w:val="64B6048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69EF4878"/>
    <w:multiLevelType w:val="hybridMultilevel"/>
    <w:tmpl w:val="F1643CEA"/>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7985714"/>
    <w:multiLevelType w:val="hybridMultilevel"/>
    <w:tmpl w:val="EB7228F2"/>
    <w:lvl w:ilvl="0" w:tplc="35C67D8C">
      <w:numFmt w:val="bullet"/>
      <w:lvlText w:val="-"/>
      <w:lvlJc w:val="left"/>
      <w:pPr>
        <w:ind w:left="405" w:hanging="360"/>
      </w:pPr>
      <w:rPr>
        <w:rFonts w:ascii="Times New Roman" w:eastAsiaTheme="minorHAnsi"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4">
    <w:nsid w:val="795C07F2"/>
    <w:multiLevelType w:val="hybridMultilevel"/>
    <w:tmpl w:val="F9245B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A9E4578"/>
    <w:multiLevelType w:val="hybridMultilevel"/>
    <w:tmpl w:val="B4D623BC"/>
    <w:lvl w:ilvl="0" w:tplc="8EDABCC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7">
      <o:colormenu v:ext="edit" fillcolor="red"/>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CE14BE"/>
    <w:rsid w:val="00022513"/>
    <w:rsid w:val="000F4193"/>
    <w:rsid w:val="00101F92"/>
    <w:rsid w:val="00122961"/>
    <w:rsid w:val="00172CD1"/>
    <w:rsid w:val="001C3608"/>
    <w:rsid w:val="001E0003"/>
    <w:rsid w:val="001E6B1B"/>
    <w:rsid w:val="0020086A"/>
    <w:rsid w:val="002470B8"/>
    <w:rsid w:val="0027045E"/>
    <w:rsid w:val="00293C36"/>
    <w:rsid w:val="002A0C96"/>
    <w:rsid w:val="002E4E1C"/>
    <w:rsid w:val="00326A76"/>
    <w:rsid w:val="0036185E"/>
    <w:rsid w:val="00377F47"/>
    <w:rsid w:val="00381821"/>
    <w:rsid w:val="00385302"/>
    <w:rsid w:val="0042518B"/>
    <w:rsid w:val="00444CEE"/>
    <w:rsid w:val="004622F4"/>
    <w:rsid w:val="00484D21"/>
    <w:rsid w:val="004A2D13"/>
    <w:rsid w:val="004E224F"/>
    <w:rsid w:val="004E2D17"/>
    <w:rsid w:val="00505DD9"/>
    <w:rsid w:val="0051696F"/>
    <w:rsid w:val="005221E8"/>
    <w:rsid w:val="005728B3"/>
    <w:rsid w:val="00606116"/>
    <w:rsid w:val="00622A2C"/>
    <w:rsid w:val="006A613F"/>
    <w:rsid w:val="006B3E2E"/>
    <w:rsid w:val="006D00BE"/>
    <w:rsid w:val="007162E6"/>
    <w:rsid w:val="007954B9"/>
    <w:rsid w:val="007A59A2"/>
    <w:rsid w:val="007D3D78"/>
    <w:rsid w:val="007E7239"/>
    <w:rsid w:val="008C41B2"/>
    <w:rsid w:val="008C5E26"/>
    <w:rsid w:val="0099418B"/>
    <w:rsid w:val="00AA4008"/>
    <w:rsid w:val="00AB0E32"/>
    <w:rsid w:val="00BD52A4"/>
    <w:rsid w:val="00C7062E"/>
    <w:rsid w:val="00CA661D"/>
    <w:rsid w:val="00CD633D"/>
    <w:rsid w:val="00CE14BE"/>
    <w:rsid w:val="00E123E3"/>
    <w:rsid w:val="00E26E40"/>
    <w:rsid w:val="00E8124C"/>
    <w:rsid w:val="00F053CB"/>
    <w:rsid w:val="00F13590"/>
    <w:rsid w:val="00F663B7"/>
    <w:rsid w:val="00F81C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4BE"/>
    <w:pPr>
      <w:ind w:left="720"/>
      <w:contextualSpacing/>
    </w:pPr>
  </w:style>
  <w:style w:type="paragraph" w:styleId="a4">
    <w:name w:val="header"/>
    <w:basedOn w:val="a"/>
    <w:link w:val="Char"/>
    <w:uiPriority w:val="99"/>
    <w:unhideWhenUsed/>
    <w:rsid w:val="00CE14BE"/>
    <w:pPr>
      <w:tabs>
        <w:tab w:val="center" w:pos="4513"/>
        <w:tab w:val="right" w:pos="9026"/>
      </w:tabs>
      <w:spacing w:after="0" w:line="240" w:lineRule="auto"/>
    </w:pPr>
  </w:style>
  <w:style w:type="character" w:customStyle="1" w:styleId="Char">
    <w:name w:val="Κεφαλίδα Char"/>
    <w:basedOn w:val="a0"/>
    <w:link w:val="a4"/>
    <w:uiPriority w:val="99"/>
    <w:rsid w:val="00CE14BE"/>
  </w:style>
  <w:style w:type="paragraph" w:styleId="a5">
    <w:name w:val="footer"/>
    <w:basedOn w:val="a"/>
    <w:link w:val="Char0"/>
    <w:uiPriority w:val="99"/>
    <w:unhideWhenUsed/>
    <w:rsid w:val="00CE14BE"/>
    <w:pPr>
      <w:tabs>
        <w:tab w:val="center" w:pos="4513"/>
        <w:tab w:val="right" w:pos="9026"/>
      </w:tabs>
      <w:spacing w:after="0" w:line="240" w:lineRule="auto"/>
    </w:pPr>
  </w:style>
  <w:style w:type="character" w:customStyle="1" w:styleId="Char0">
    <w:name w:val="Υποσέλιδο Char"/>
    <w:basedOn w:val="a0"/>
    <w:link w:val="a5"/>
    <w:uiPriority w:val="99"/>
    <w:rsid w:val="00CE14BE"/>
  </w:style>
  <w:style w:type="paragraph" w:styleId="a6">
    <w:name w:val="Balloon Text"/>
    <w:basedOn w:val="a"/>
    <w:link w:val="Char1"/>
    <w:uiPriority w:val="99"/>
    <w:semiHidden/>
    <w:unhideWhenUsed/>
    <w:rsid w:val="00CE14B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E14BE"/>
    <w:rPr>
      <w:rFonts w:ascii="Tahoma" w:hAnsi="Tahoma" w:cs="Tahoma"/>
      <w:sz w:val="16"/>
      <w:szCs w:val="16"/>
    </w:rPr>
  </w:style>
  <w:style w:type="table" w:styleId="a7">
    <w:name w:val="Table Grid"/>
    <w:basedOn w:val="a1"/>
    <w:uiPriority w:val="1"/>
    <w:rsid w:val="00F053C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
    <w:basedOn w:val="a0"/>
    <w:link w:val="Bodytext1"/>
    <w:uiPriority w:val="99"/>
    <w:rsid w:val="00F053CB"/>
    <w:rPr>
      <w:rFonts w:ascii="Book Antiqua" w:hAnsi="Book Antiqua" w:cs="Book Antiqua"/>
      <w:sz w:val="16"/>
      <w:szCs w:val="16"/>
      <w:shd w:val="clear" w:color="auto" w:fill="FFFFFF"/>
    </w:rPr>
  </w:style>
  <w:style w:type="paragraph" w:customStyle="1" w:styleId="Bodytext1">
    <w:name w:val="Body text1"/>
    <w:basedOn w:val="a"/>
    <w:link w:val="Bodytext"/>
    <w:uiPriority w:val="99"/>
    <w:rsid w:val="00F053CB"/>
    <w:pPr>
      <w:shd w:val="clear" w:color="auto" w:fill="FFFFFF"/>
      <w:spacing w:before="420" w:after="0" w:line="254" w:lineRule="exact"/>
    </w:pPr>
    <w:rPr>
      <w:rFonts w:ascii="Book Antiqua" w:hAnsi="Book Antiqua" w:cs="Book Antiqua"/>
      <w:sz w:val="16"/>
      <w:szCs w:val="16"/>
    </w:rPr>
  </w:style>
  <w:style w:type="character" w:customStyle="1" w:styleId="Bodytext2">
    <w:name w:val="Body text (2)"/>
    <w:basedOn w:val="a0"/>
    <w:link w:val="Bodytext21"/>
    <w:uiPriority w:val="99"/>
    <w:rsid w:val="00F053CB"/>
    <w:rPr>
      <w:shd w:val="clear" w:color="auto" w:fill="FFFFFF"/>
    </w:rPr>
  </w:style>
  <w:style w:type="paragraph" w:customStyle="1" w:styleId="Bodytext21">
    <w:name w:val="Body text (2)1"/>
    <w:basedOn w:val="a"/>
    <w:link w:val="Bodytext2"/>
    <w:uiPriority w:val="99"/>
    <w:rsid w:val="00F053CB"/>
    <w:pPr>
      <w:shd w:val="clear" w:color="auto" w:fill="FFFFFF"/>
      <w:spacing w:before="600" w:after="240" w:line="278" w:lineRule="exact"/>
    </w:pPr>
  </w:style>
</w:styles>
</file>

<file path=word/webSettings.xml><?xml version="1.0" encoding="utf-8"?>
<w:webSettings xmlns:r="http://schemas.openxmlformats.org/officeDocument/2006/relationships" xmlns:w="http://schemas.openxmlformats.org/wordprocessingml/2006/main">
  <w:divs>
    <w:div w:id="14394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536</Words>
  <Characters>2899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γ΄ γυμνασίου</vt:lpstr>
    </vt:vector>
  </TitlesOfParts>
  <Company>HP</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 γυμνασίου</dc:title>
  <dc:creator>vera avramopoulou</dc:creator>
  <cp:lastModifiedBy>vera avramopoulou</cp:lastModifiedBy>
  <cp:revision>32</cp:revision>
  <cp:lastPrinted>2024-09-11T20:49:00Z</cp:lastPrinted>
  <dcterms:created xsi:type="dcterms:W3CDTF">2024-10-08T18:30:00Z</dcterms:created>
  <dcterms:modified xsi:type="dcterms:W3CDTF">2025-02-13T18:38:00Z</dcterms:modified>
</cp:coreProperties>
</file>