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6561D" w14:textId="77777777" w:rsidR="00560C7E" w:rsidRPr="00560C7E" w:rsidRDefault="00560C7E" w:rsidP="00560C7E">
      <w:pPr>
        <w:pageBreakBefore/>
        <w:pBdr>
          <w:top w:val="single" w:sz="4" w:space="1" w:color="000000"/>
          <w:left w:val="single" w:sz="4" w:space="4" w:color="000000"/>
          <w:bottom w:val="single" w:sz="4" w:space="1" w:color="000000"/>
          <w:right w:val="single" w:sz="4" w:space="4" w:color="000000"/>
        </w:pBd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ΛΑΤΙΝΙΚΑ Γ΄ ΛΥΚΕΙΟΥ: ΜΑΘΗΜΑ 17</w:t>
      </w:r>
    </w:p>
    <w:p w14:paraId="5BA265CF" w14:textId="77777777" w:rsidR="00560C7E" w:rsidRPr="00560C7E" w:rsidRDefault="00560C7E" w:rsidP="00560C7E">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Times New Roman" w:eastAsia="Times New Roman" w:hAnsi="Times New Roman" w:cs="Times New Roman"/>
          <w:kern w:val="0"/>
          <w:lang w:eastAsia="zh-CN"/>
          <w14:ligatures w14:val="none"/>
        </w:rPr>
      </w:pPr>
    </w:p>
    <w:p w14:paraId="002896C9"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sz w:val="21"/>
          <w:szCs w:val="21"/>
          <w:lang w:eastAsia="zh-CN"/>
          <w14:ligatures w14:val="none"/>
        </w:rPr>
      </w:pPr>
      <w:r w:rsidRPr="00560C7E">
        <w:rPr>
          <w:rFonts w:ascii="Times New Roman" w:eastAsia="Times New Roman" w:hAnsi="Times New Roman" w:cs="Times New Roman"/>
          <w:kern w:val="0"/>
          <w:szCs w:val="21"/>
          <w:lang w:eastAsia="zh-CN"/>
          <w14:ligatures w14:val="none"/>
        </w:rPr>
        <w:t xml:space="preserve">Μεγάλος φόβος κατέλαβε το στράτευμα από τις διαδόσεις των </w:t>
      </w:r>
      <w:proofErr w:type="spellStart"/>
      <w:r w:rsidRPr="00560C7E">
        <w:rPr>
          <w:rFonts w:ascii="Times New Roman" w:eastAsia="Times New Roman" w:hAnsi="Times New Roman" w:cs="Times New Roman"/>
          <w:kern w:val="0"/>
          <w:szCs w:val="21"/>
          <w:lang w:eastAsia="zh-CN"/>
          <w14:ligatures w14:val="none"/>
        </w:rPr>
        <w:t>Γαλατών</w:t>
      </w:r>
      <w:proofErr w:type="spellEnd"/>
      <w:r w:rsidRPr="00560C7E">
        <w:rPr>
          <w:rFonts w:ascii="Times New Roman" w:eastAsia="Times New Roman" w:hAnsi="Times New Roman" w:cs="Times New Roman"/>
          <w:kern w:val="0"/>
          <w:szCs w:val="21"/>
          <w:lang w:eastAsia="zh-CN"/>
          <w14:ligatures w14:val="none"/>
        </w:rPr>
        <w:t xml:space="preserve"> και των εμπόρων, οι οποίοι διακήρυσσαν ότι οι Γερμανοί ήταν φοβερής σωματικής διάπλασης και απίστευτης ανδρείας. Ο καθένας, προβάλλοντας  και μια δικαιολο</w:t>
      </w:r>
      <w:r w:rsidRPr="00560C7E">
        <w:rPr>
          <w:rFonts w:ascii="Times New Roman" w:eastAsia="Times New Roman" w:hAnsi="Times New Roman" w:cs="Times New Roman"/>
          <w:kern w:val="0"/>
          <w:szCs w:val="21"/>
          <w:lang w:eastAsia="zh-CN"/>
          <w14:ligatures w14:val="none"/>
        </w:rPr>
        <w:softHyphen/>
        <w:t xml:space="preserve">γία, επιθυμούσε να φύγει. Μερικοί παρέμεναν παρασυρμένοι από ντροπή. Αυτοί δε μπορούσαν ούτε να προσποιηθούν ούτε να συγκρατήσουν τα δάκρυα. Κρυμμένοι στις σκηνές είτε παραπονιόντουσαν για τη μοίρα τους είτε θρηνούσαν μαζί με τους φίλους τους για τον κοινό κίνδυνο. Σε όλο το στρατόπεδο υπογράφονταν και σφραγίζονταν διαθήκες. Από τις διαδόσεις και το φόβο αυτών ταράζονταν λίγο λίγο ακόμη και αυτοί, οι οποίοι θεωρούνταν έμπειροι στα στρατιωτικά θέματα.   </w:t>
      </w:r>
      <w:r w:rsidRPr="00560C7E">
        <w:rPr>
          <w:rFonts w:ascii="Times New Roman" w:eastAsia="Times New Roman" w:hAnsi="Times New Roman" w:cs="Times New Roman"/>
          <w:kern w:val="0"/>
          <w:sz w:val="21"/>
          <w:szCs w:val="21"/>
          <w:lang w:eastAsia="zh-CN"/>
          <w14:ligatures w14:val="none"/>
        </w:rPr>
        <w:t xml:space="preserve"> </w:t>
      </w:r>
    </w:p>
    <w:p w14:paraId="302D55AB" w14:textId="77777777" w:rsidR="00560C7E" w:rsidRPr="00560C7E" w:rsidRDefault="00560C7E" w:rsidP="00560C7E">
      <w:pPr>
        <w:suppressAutoHyphens/>
        <w:spacing w:after="0" w:line="240" w:lineRule="auto"/>
        <w:rPr>
          <w:rFonts w:ascii="Times New Roman" w:eastAsia="Times New Roman" w:hAnsi="Times New Roman" w:cs="Times New Roman"/>
          <w:kern w:val="0"/>
          <w:sz w:val="21"/>
          <w:szCs w:val="21"/>
          <w:lang w:eastAsia="zh-CN"/>
          <w14:ligatures w14:val="none"/>
        </w:rPr>
      </w:pPr>
    </w:p>
    <w:p w14:paraId="563C40E3" w14:textId="77777777" w:rsidR="00560C7E" w:rsidRPr="00560C7E" w:rsidRDefault="00560C7E" w:rsidP="00560C7E">
      <w:pPr>
        <w:suppressAutoHyphens/>
        <w:spacing w:after="0" w:line="360" w:lineRule="auto"/>
        <w:jc w:val="both"/>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ΛΕΞΙΛΟΓΙΚΟΙ</w:t>
      </w:r>
      <w:r w:rsidRPr="00560C7E">
        <w:rPr>
          <w:rFonts w:ascii="Times New Roman" w:eastAsia="Times New Roman" w:hAnsi="Times New Roman" w:cs="Times New Roman"/>
          <w:b/>
          <w:bCs/>
          <w:kern w:val="0"/>
          <w:sz w:val="21"/>
          <w:szCs w:val="21"/>
          <w:lang w:val="it-IT" w:eastAsia="zh-CN"/>
          <w14:ligatures w14:val="none"/>
        </w:rPr>
        <w:t xml:space="preserve"> </w:t>
      </w:r>
      <w:r w:rsidRPr="00560C7E">
        <w:rPr>
          <w:rFonts w:ascii="Times New Roman" w:eastAsia="Times New Roman" w:hAnsi="Times New Roman" w:cs="Times New Roman"/>
          <w:b/>
          <w:bCs/>
          <w:kern w:val="0"/>
          <w:sz w:val="21"/>
          <w:szCs w:val="21"/>
          <w:lang w:eastAsia="zh-CN"/>
          <w14:ligatures w14:val="none"/>
        </w:rPr>
        <w:t>ΠΙΝΑΚΕΣ</w:t>
      </w:r>
    </w:p>
    <w:p w14:paraId="60921C6E" w14:textId="77777777" w:rsidR="00560C7E" w:rsidRPr="00560C7E" w:rsidRDefault="00560C7E" w:rsidP="00560C7E">
      <w:pP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ΡΗΜΑΤΑ</w:t>
      </w:r>
    </w:p>
    <w:tbl>
      <w:tblPr>
        <w:tblW w:w="0" w:type="auto"/>
        <w:tblInd w:w="-205" w:type="dxa"/>
        <w:tblLayout w:type="fixed"/>
        <w:tblLook w:val="0000" w:firstRow="0" w:lastRow="0" w:firstColumn="0" w:lastColumn="0" w:noHBand="0" w:noVBand="0"/>
      </w:tblPr>
      <w:tblGrid>
        <w:gridCol w:w="1875"/>
        <w:gridCol w:w="1533"/>
        <w:gridCol w:w="1704"/>
        <w:gridCol w:w="1705"/>
        <w:gridCol w:w="2115"/>
      </w:tblGrid>
      <w:tr w:rsidR="00560C7E" w:rsidRPr="00560C7E" w14:paraId="34369A01" w14:textId="77777777" w:rsidTr="009A19CE">
        <w:tc>
          <w:tcPr>
            <w:tcW w:w="1875" w:type="dxa"/>
            <w:tcBorders>
              <w:top w:val="single" w:sz="4" w:space="0" w:color="000000"/>
              <w:left w:val="single" w:sz="4" w:space="0" w:color="000000"/>
              <w:bottom w:val="single" w:sz="4" w:space="0" w:color="000000"/>
            </w:tcBorders>
            <w:shd w:val="clear" w:color="auto" w:fill="auto"/>
          </w:tcPr>
          <w:p w14:paraId="60598B3D"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Α΄</w:t>
            </w:r>
            <w:r w:rsidRPr="00560C7E">
              <w:rPr>
                <w:rFonts w:ascii="Times New Roman" w:eastAsia="Times New Roman" w:hAnsi="Times New Roman" w:cs="Times New Roman"/>
                <w:b/>
                <w:bCs/>
                <w:kern w:val="0"/>
                <w:sz w:val="21"/>
                <w:szCs w:val="21"/>
                <w:lang w:val="it-IT" w:eastAsia="zh-CN"/>
                <w14:ligatures w14:val="none"/>
              </w:rPr>
              <w:t xml:space="preserve"> </w:t>
            </w:r>
            <w:r w:rsidRPr="00560C7E">
              <w:rPr>
                <w:rFonts w:ascii="Times New Roman" w:eastAsia="Times New Roman" w:hAnsi="Times New Roman" w:cs="Times New Roman"/>
                <w:b/>
                <w:bCs/>
                <w:kern w:val="0"/>
                <w:sz w:val="21"/>
                <w:szCs w:val="21"/>
                <w:lang w:eastAsia="zh-CN"/>
                <w14:ligatures w14:val="none"/>
              </w:rPr>
              <w:t>συζυγία</w:t>
            </w:r>
          </w:p>
        </w:tc>
        <w:tc>
          <w:tcPr>
            <w:tcW w:w="1533" w:type="dxa"/>
            <w:tcBorders>
              <w:top w:val="single" w:sz="4" w:space="0" w:color="000000"/>
              <w:left w:val="single" w:sz="4" w:space="0" w:color="000000"/>
              <w:bottom w:val="single" w:sz="4" w:space="0" w:color="000000"/>
            </w:tcBorders>
            <w:shd w:val="clear" w:color="auto" w:fill="auto"/>
          </w:tcPr>
          <w:p w14:paraId="663F96D9"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Β΄</w:t>
            </w:r>
            <w:r w:rsidRPr="00560C7E">
              <w:rPr>
                <w:rFonts w:ascii="Times New Roman" w:eastAsia="Times New Roman" w:hAnsi="Times New Roman" w:cs="Times New Roman"/>
                <w:b/>
                <w:bCs/>
                <w:kern w:val="0"/>
                <w:sz w:val="21"/>
                <w:szCs w:val="21"/>
                <w:lang w:val="it-IT" w:eastAsia="zh-CN"/>
                <w14:ligatures w14:val="none"/>
              </w:rPr>
              <w:t xml:space="preserve"> </w:t>
            </w:r>
            <w:r w:rsidRPr="00560C7E">
              <w:rPr>
                <w:rFonts w:ascii="Times New Roman" w:eastAsia="Times New Roman" w:hAnsi="Times New Roman" w:cs="Times New Roman"/>
                <w:b/>
                <w:bCs/>
                <w:kern w:val="0"/>
                <w:sz w:val="21"/>
                <w:szCs w:val="21"/>
                <w:lang w:eastAsia="zh-CN"/>
                <w14:ligatures w14:val="none"/>
              </w:rPr>
              <w:t>συζυγία</w:t>
            </w:r>
          </w:p>
        </w:tc>
        <w:tc>
          <w:tcPr>
            <w:tcW w:w="1704" w:type="dxa"/>
            <w:tcBorders>
              <w:top w:val="single" w:sz="4" w:space="0" w:color="000000"/>
              <w:left w:val="single" w:sz="4" w:space="0" w:color="000000"/>
              <w:bottom w:val="single" w:sz="4" w:space="0" w:color="000000"/>
            </w:tcBorders>
            <w:shd w:val="clear" w:color="auto" w:fill="auto"/>
          </w:tcPr>
          <w:p w14:paraId="308AEE0E"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Γ΄</w:t>
            </w:r>
            <w:r w:rsidRPr="00560C7E">
              <w:rPr>
                <w:rFonts w:ascii="Times New Roman" w:eastAsia="Times New Roman" w:hAnsi="Times New Roman" w:cs="Times New Roman"/>
                <w:b/>
                <w:bCs/>
                <w:kern w:val="0"/>
                <w:sz w:val="21"/>
                <w:szCs w:val="21"/>
                <w:lang w:val="it-IT" w:eastAsia="zh-CN"/>
                <w14:ligatures w14:val="none"/>
              </w:rPr>
              <w:t xml:space="preserve"> </w:t>
            </w:r>
            <w:r w:rsidRPr="00560C7E">
              <w:rPr>
                <w:rFonts w:ascii="Times New Roman" w:eastAsia="Times New Roman" w:hAnsi="Times New Roman" w:cs="Times New Roman"/>
                <w:b/>
                <w:bCs/>
                <w:kern w:val="0"/>
                <w:sz w:val="21"/>
                <w:szCs w:val="21"/>
                <w:lang w:eastAsia="zh-CN"/>
                <w14:ligatures w14:val="none"/>
              </w:rPr>
              <w:t>συζυγία</w:t>
            </w:r>
          </w:p>
        </w:tc>
        <w:tc>
          <w:tcPr>
            <w:tcW w:w="1705" w:type="dxa"/>
            <w:tcBorders>
              <w:top w:val="single" w:sz="4" w:space="0" w:color="000000"/>
              <w:left w:val="single" w:sz="4" w:space="0" w:color="000000"/>
              <w:bottom w:val="single" w:sz="4" w:space="0" w:color="000000"/>
            </w:tcBorders>
            <w:shd w:val="clear" w:color="auto" w:fill="auto"/>
          </w:tcPr>
          <w:p w14:paraId="5CDB6627"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Δ΄</w:t>
            </w:r>
            <w:r w:rsidRPr="00560C7E">
              <w:rPr>
                <w:rFonts w:ascii="Times New Roman" w:eastAsia="Times New Roman" w:hAnsi="Times New Roman" w:cs="Times New Roman"/>
                <w:b/>
                <w:bCs/>
                <w:kern w:val="0"/>
                <w:sz w:val="21"/>
                <w:szCs w:val="21"/>
                <w:lang w:val="it-IT" w:eastAsia="zh-CN"/>
                <w14:ligatures w14:val="none"/>
              </w:rPr>
              <w:t xml:space="preserve"> </w:t>
            </w:r>
            <w:r w:rsidRPr="00560C7E">
              <w:rPr>
                <w:rFonts w:ascii="Times New Roman" w:eastAsia="Times New Roman" w:hAnsi="Times New Roman" w:cs="Times New Roman"/>
                <w:b/>
                <w:bCs/>
                <w:kern w:val="0"/>
                <w:sz w:val="21"/>
                <w:szCs w:val="21"/>
                <w:lang w:eastAsia="zh-CN"/>
                <w14:ligatures w14:val="none"/>
              </w:rPr>
              <w:t>συζυγία</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7EAC28D"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Ανώμαλα</w:t>
            </w:r>
            <w:r w:rsidRPr="00560C7E">
              <w:rPr>
                <w:rFonts w:ascii="Times New Roman" w:eastAsia="Times New Roman" w:hAnsi="Times New Roman" w:cs="Times New Roman"/>
                <w:b/>
                <w:bCs/>
                <w:kern w:val="0"/>
                <w:sz w:val="21"/>
                <w:szCs w:val="21"/>
                <w:lang w:val="it-IT" w:eastAsia="zh-CN"/>
                <w14:ligatures w14:val="none"/>
              </w:rPr>
              <w:t xml:space="preserve"> / </w:t>
            </w:r>
            <w:r w:rsidRPr="00560C7E">
              <w:rPr>
                <w:rFonts w:ascii="Times New Roman" w:eastAsia="Times New Roman" w:hAnsi="Times New Roman" w:cs="Times New Roman"/>
                <w:b/>
                <w:bCs/>
                <w:kern w:val="0"/>
                <w:sz w:val="21"/>
                <w:szCs w:val="21"/>
                <w:lang w:eastAsia="zh-CN"/>
                <w14:ligatures w14:val="none"/>
              </w:rPr>
              <w:t>βοηθητικά</w:t>
            </w:r>
          </w:p>
        </w:tc>
      </w:tr>
      <w:tr w:rsidR="00560C7E" w:rsidRPr="00560C7E" w14:paraId="4C0740A4" w14:textId="77777777" w:rsidTr="009A19CE">
        <w:trPr>
          <w:trHeight w:val="709"/>
        </w:trPr>
        <w:tc>
          <w:tcPr>
            <w:tcW w:w="1875" w:type="dxa"/>
            <w:tcBorders>
              <w:top w:val="single" w:sz="4" w:space="0" w:color="000000"/>
              <w:left w:val="single" w:sz="4" w:space="0" w:color="000000"/>
              <w:bottom w:val="single" w:sz="4" w:space="0" w:color="000000"/>
            </w:tcBorders>
            <w:shd w:val="clear" w:color="auto" w:fill="auto"/>
          </w:tcPr>
          <w:p w14:paraId="2DBED8BA"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occupo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occupavi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occupatum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occupare</w:t>
            </w:r>
            <w:proofErr w:type="spellEnd"/>
            <w:r w:rsidRPr="00560C7E">
              <w:rPr>
                <w:rFonts w:ascii="Times New Roman" w:eastAsia="Times New Roman" w:hAnsi="Times New Roman" w:cs="Times New Roman"/>
                <w:kern w:val="0"/>
                <w:lang w:val="en-US" w:eastAsia="zh-CN"/>
                <w14:ligatures w14:val="none"/>
              </w:rPr>
              <w:t xml:space="preserve"> </w:t>
            </w:r>
          </w:p>
          <w:p w14:paraId="0D8D3289"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
          <w:p w14:paraId="7CD878E0"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praedico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praedicavi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praedicatum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praedicare</w:t>
            </w:r>
            <w:proofErr w:type="spellEnd"/>
            <w:r w:rsidRPr="00560C7E">
              <w:rPr>
                <w:rFonts w:ascii="Times New Roman" w:eastAsia="Times New Roman" w:hAnsi="Times New Roman" w:cs="Times New Roman"/>
                <w:kern w:val="0"/>
                <w:lang w:val="en-US" w:eastAsia="zh-CN"/>
                <w14:ligatures w14:val="none"/>
              </w:rPr>
              <w:t xml:space="preserve"> </w:t>
            </w:r>
          </w:p>
          <w:p w14:paraId="17A211AE"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3F8CEDB1" w14:textId="77777777" w:rsidR="00560C7E" w:rsidRPr="00560C7E" w:rsidRDefault="00560C7E" w:rsidP="00560C7E">
            <w:pPr>
              <w:suppressAutoHyphens/>
              <w:spacing w:after="0" w:line="240" w:lineRule="auto"/>
              <w:jc w:val="both"/>
              <w:rPr>
                <w:rFonts w:ascii="Times New Roman" w:eastAsia="Times New Roman" w:hAnsi="Times New Roman" w:cs="Times New Roman"/>
                <w:i/>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miseror</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miseratus</w:t>
            </w:r>
            <w:proofErr w:type="spellEnd"/>
            <w:r w:rsidRPr="00560C7E">
              <w:rPr>
                <w:rFonts w:ascii="Times New Roman" w:eastAsia="Times New Roman" w:hAnsi="Times New Roman" w:cs="Times New Roman"/>
                <w:kern w:val="0"/>
                <w:lang w:val="en-US" w:eastAsia="zh-CN"/>
                <w14:ligatures w14:val="none"/>
              </w:rPr>
              <w:t xml:space="preserve"> sum, </w:t>
            </w:r>
            <w:proofErr w:type="spellStart"/>
            <w:r w:rsidRPr="00560C7E">
              <w:rPr>
                <w:rFonts w:ascii="Times New Roman" w:eastAsia="Times New Roman" w:hAnsi="Times New Roman" w:cs="Times New Roman"/>
                <w:kern w:val="0"/>
                <w:lang w:val="en-US" w:eastAsia="zh-CN"/>
                <w14:ligatures w14:val="none"/>
              </w:rPr>
              <w:t>miserari</w:t>
            </w:r>
            <w:proofErr w:type="spellEnd"/>
            <w:r w:rsidRPr="00560C7E">
              <w:rPr>
                <w:rFonts w:ascii="Times New Roman" w:eastAsia="Times New Roman" w:hAnsi="Times New Roman" w:cs="Times New Roman"/>
                <w:i/>
                <w:kern w:val="0"/>
                <w:lang w:val="en-US" w:eastAsia="zh-CN"/>
                <w14:ligatures w14:val="none"/>
              </w:rPr>
              <w:t xml:space="preserve"> </w:t>
            </w:r>
            <w:r w:rsidRPr="00560C7E">
              <w:rPr>
                <w:rFonts w:ascii="Times New Roman" w:eastAsia="Times New Roman" w:hAnsi="Times New Roman" w:cs="Times New Roman"/>
                <w:b/>
                <w:i/>
                <w:kern w:val="0"/>
                <w:lang w:val="en-US" w:eastAsia="zh-CN"/>
                <w14:ligatures w14:val="none"/>
              </w:rPr>
              <w:t>(</w:t>
            </w:r>
            <w:r w:rsidRPr="00560C7E">
              <w:rPr>
                <w:rFonts w:ascii="Times New Roman" w:eastAsia="Times New Roman" w:hAnsi="Times New Roman" w:cs="Times New Roman"/>
                <w:b/>
                <w:i/>
                <w:kern w:val="0"/>
                <w:lang w:eastAsia="zh-CN"/>
                <w14:ligatures w14:val="none"/>
              </w:rPr>
              <w:t>αποθετικό</w:t>
            </w:r>
            <w:r w:rsidRPr="00560C7E">
              <w:rPr>
                <w:rFonts w:ascii="Times New Roman" w:eastAsia="Times New Roman" w:hAnsi="Times New Roman" w:cs="Times New Roman"/>
                <w:i/>
                <w:kern w:val="0"/>
                <w:lang w:val="en-US" w:eastAsia="zh-CN"/>
                <w14:ligatures w14:val="none"/>
              </w:rPr>
              <w:t xml:space="preserve">) </w:t>
            </w:r>
          </w:p>
          <w:p w14:paraId="1C8782F5"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15B7BAD0"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obsigno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obsignavi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obsignatum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obsignare</w:t>
            </w:r>
            <w:proofErr w:type="spellEnd"/>
            <w:r w:rsidRPr="00560C7E">
              <w:rPr>
                <w:rFonts w:ascii="Times New Roman" w:eastAsia="Times New Roman" w:hAnsi="Times New Roman" w:cs="Times New Roman"/>
                <w:kern w:val="0"/>
                <w:lang w:val="en-US" w:eastAsia="zh-CN"/>
                <w14:ligatures w14:val="none"/>
              </w:rPr>
              <w:t xml:space="preserve"> </w:t>
            </w:r>
          </w:p>
          <w:p w14:paraId="44866DD1"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742FC3DD"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proofErr w:type="spellStart"/>
            <w:r w:rsidRPr="00560C7E">
              <w:rPr>
                <w:rFonts w:ascii="Times New Roman" w:eastAsia="Times New Roman" w:hAnsi="Times New Roman" w:cs="Times New Roman"/>
                <w:kern w:val="0"/>
                <w:szCs w:val="21"/>
                <w:lang w:val="en-US" w:eastAsia="zh-CN"/>
                <w14:ligatures w14:val="none"/>
              </w:rPr>
              <w:t>perturbo</w:t>
            </w:r>
            <w:proofErr w:type="spellEnd"/>
            <w:r w:rsidRPr="00560C7E">
              <w:rPr>
                <w:rFonts w:ascii="Times New Roman" w:eastAsia="Times New Roman" w:hAnsi="Times New Roman" w:cs="Times New Roman"/>
                <w:kern w:val="0"/>
                <w:szCs w:val="21"/>
                <w:lang w:val="en-US" w:eastAsia="zh-CN"/>
                <w14:ligatures w14:val="none"/>
              </w:rPr>
              <w:t xml:space="preserve">, </w:t>
            </w:r>
            <w:proofErr w:type="spellStart"/>
            <w:r w:rsidRPr="00560C7E">
              <w:rPr>
                <w:rFonts w:ascii="Times New Roman" w:eastAsia="Times New Roman" w:hAnsi="Times New Roman" w:cs="Times New Roman"/>
                <w:kern w:val="0"/>
                <w:szCs w:val="21"/>
                <w:lang w:val="en-US" w:eastAsia="zh-CN"/>
                <w14:ligatures w14:val="none"/>
              </w:rPr>
              <w:t>perturbavi</w:t>
            </w:r>
            <w:proofErr w:type="spellEnd"/>
            <w:r w:rsidRPr="00560C7E">
              <w:rPr>
                <w:rFonts w:ascii="Times New Roman" w:eastAsia="Times New Roman" w:hAnsi="Times New Roman" w:cs="Times New Roman"/>
                <w:kern w:val="0"/>
                <w:szCs w:val="21"/>
                <w:lang w:val="en-US" w:eastAsia="zh-CN"/>
                <w14:ligatures w14:val="none"/>
              </w:rPr>
              <w:t xml:space="preserve">, </w:t>
            </w:r>
            <w:proofErr w:type="spellStart"/>
            <w:r w:rsidRPr="00560C7E">
              <w:rPr>
                <w:rFonts w:ascii="Times New Roman" w:eastAsia="Times New Roman" w:hAnsi="Times New Roman" w:cs="Times New Roman"/>
                <w:kern w:val="0"/>
                <w:szCs w:val="21"/>
                <w:lang w:val="en-US" w:eastAsia="zh-CN"/>
                <w14:ligatures w14:val="none"/>
              </w:rPr>
              <w:t>perturbatum</w:t>
            </w:r>
            <w:proofErr w:type="spellEnd"/>
            <w:r w:rsidRPr="00560C7E">
              <w:rPr>
                <w:rFonts w:ascii="Times New Roman" w:eastAsia="Times New Roman" w:hAnsi="Times New Roman" w:cs="Times New Roman"/>
                <w:kern w:val="0"/>
                <w:szCs w:val="21"/>
                <w:lang w:val="en-US" w:eastAsia="zh-CN"/>
                <w14:ligatures w14:val="none"/>
              </w:rPr>
              <w:t xml:space="preserve">, </w:t>
            </w:r>
            <w:proofErr w:type="spellStart"/>
            <w:r w:rsidRPr="00560C7E">
              <w:rPr>
                <w:rFonts w:ascii="Times New Roman" w:eastAsia="Times New Roman" w:hAnsi="Times New Roman" w:cs="Times New Roman"/>
                <w:kern w:val="0"/>
                <w:szCs w:val="21"/>
                <w:lang w:val="en-US" w:eastAsia="zh-CN"/>
                <w14:ligatures w14:val="none"/>
              </w:rPr>
              <w:t>perturbare</w:t>
            </w:r>
            <w:proofErr w:type="spellEnd"/>
            <w:r w:rsidRPr="00560C7E">
              <w:rPr>
                <w:rFonts w:ascii="Times New Roman" w:eastAsia="Times New Roman" w:hAnsi="Times New Roman" w:cs="Times New Roman"/>
                <w:kern w:val="0"/>
                <w:szCs w:val="21"/>
                <w:lang w:val="en-US" w:eastAsia="zh-CN"/>
                <w14:ligatures w14:val="none"/>
              </w:rPr>
              <w:t xml:space="preserve"> </w:t>
            </w:r>
          </w:p>
        </w:tc>
        <w:tc>
          <w:tcPr>
            <w:tcW w:w="1533" w:type="dxa"/>
            <w:tcBorders>
              <w:top w:val="single" w:sz="4" w:space="0" w:color="000000"/>
              <w:left w:val="single" w:sz="4" w:space="0" w:color="000000"/>
              <w:bottom w:val="single" w:sz="4" w:space="0" w:color="000000"/>
            </w:tcBorders>
            <w:shd w:val="clear" w:color="auto" w:fill="auto"/>
          </w:tcPr>
          <w:p w14:paraId="6779E66D"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remaneo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remansi</w:t>
            </w:r>
            <w:proofErr w:type="spellEnd"/>
            <w:r w:rsidRPr="00560C7E">
              <w:rPr>
                <w:rFonts w:ascii="Times New Roman" w:eastAsia="Times New Roman" w:hAnsi="Times New Roman" w:cs="Times New Roman"/>
                <w:kern w:val="0"/>
                <w:lang w:val="en-US" w:eastAsia="zh-CN"/>
                <w14:ligatures w14:val="none"/>
              </w:rPr>
              <w:t xml:space="preserve">, -, </w:t>
            </w:r>
            <w:proofErr w:type="spellStart"/>
            <w:r w:rsidRPr="00560C7E">
              <w:rPr>
                <w:rFonts w:ascii="Times New Roman" w:eastAsia="Times New Roman" w:hAnsi="Times New Roman" w:cs="Times New Roman"/>
                <w:kern w:val="0"/>
                <w:lang w:val="en-US" w:eastAsia="zh-CN"/>
                <w14:ligatures w14:val="none"/>
              </w:rPr>
              <w:t>remanere</w:t>
            </w:r>
            <w:proofErr w:type="spellEnd"/>
            <w:r w:rsidRPr="00560C7E">
              <w:rPr>
                <w:rFonts w:ascii="Times New Roman" w:eastAsia="Times New Roman" w:hAnsi="Times New Roman" w:cs="Times New Roman"/>
                <w:kern w:val="0"/>
                <w:lang w:val="en-US" w:eastAsia="zh-CN"/>
                <w14:ligatures w14:val="none"/>
              </w:rPr>
              <w:t xml:space="preserve"> </w:t>
            </w:r>
          </w:p>
          <w:p w14:paraId="4A89C83A"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
          <w:p w14:paraId="22D330BD"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teneo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tenui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tentum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tenere</w:t>
            </w:r>
            <w:proofErr w:type="spellEnd"/>
            <w:r w:rsidRPr="00560C7E">
              <w:rPr>
                <w:rFonts w:ascii="Times New Roman" w:eastAsia="Times New Roman" w:hAnsi="Times New Roman" w:cs="Times New Roman"/>
                <w:kern w:val="0"/>
                <w:lang w:val="en-US" w:eastAsia="zh-CN"/>
                <w14:ligatures w14:val="none"/>
              </w:rPr>
              <w:t xml:space="preserve"> </w:t>
            </w:r>
          </w:p>
          <w:p w14:paraId="1B018A12"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251A8BFD"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habeo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habui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habitum</w:t>
            </w:r>
            <w:proofErr w:type="spellEnd"/>
            <w:r w:rsidRPr="00560C7E">
              <w:rPr>
                <w:rFonts w:ascii="Times New Roman" w:eastAsia="Times New Roman" w:hAnsi="Times New Roman" w:cs="Times New Roman"/>
                <w:kern w:val="0"/>
                <w:lang w:val="en-US" w:eastAsia="zh-CN"/>
                <w14:ligatures w14:val="none"/>
              </w:rPr>
              <w:t xml:space="preserve">, habere </w:t>
            </w:r>
          </w:p>
        </w:tc>
        <w:tc>
          <w:tcPr>
            <w:tcW w:w="1704" w:type="dxa"/>
            <w:tcBorders>
              <w:left w:val="single" w:sz="4" w:space="0" w:color="000000"/>
              <w:bottom w:val="single" w:sz="4" w:space="0" w:color="000000"/>
            </w:tcBorders>
            <w:shd w:val="clear" w:color="auto" w:fill="auto"/>
          </w:tcPr>
          <w:p w14:paraId="06792C46"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discedo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discessi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discessum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discedere</w:t>
            </w:r>
            <w:proofErr w:type="spellEnd"/>
            <w:r w:rsidRPr="00560C7E">
              <w:rPr>
                <w:rFonts w:ascii="Times New Roman" w:eastAsia="Times New Roman" w:hAnsi="Times New Roman" w:cs="Times New Roman"/>
                <w:kern w:val="0"/>
                <w:lang w:val="en-US" w:eastAsia="zh-CN"/>
                <w14:ligatures w14:val="none"/>
              </w:rPr>
              <w:t xml:space="preserve"> </w:t>
            </w:r>
          </w:p>
          <w:p w14:paraId="71A43838"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
          <w:p w14:paraId="440D9E6D"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cupio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cupi</w:t>
            </w:r>
            <w:proofErr w:type="spellEnd"/>
            <w:r w:rsidRPr="00560C7E">
              <w:rPr>
                <w:rFonts w:ascii="Times New Roman" w:eastAsia="Times New Roman" w:hAnsi="Times New Roman" w:cs="Times New Roman"/>
                <w:kern w:val="0"/>
                <w:lang w:val="en-US" w:eastAsia="zh-CN"/>
                <w14:ligatures w14:val="none"/>
              </w:rPr>
              <w:t>(v)</w:t>
            </w:r>
            <w:proofErr w:type="spellStart"/>
            <w:r w:rsidRPr="00560C7E">
              <w:rPr>
                <w:rFonts w:ascii="Times New Roman" w:eastAsia="Times New Roman" w:hAnsi="Times New Roman" w:cs="Times New Roman"/>
                <w:kern w:val="0"/>
                <w:lang w:val="en-US" w:eastAsia="zh-CN"/>
                <w14:ligatures w14:val="none"/>
              </w:rPr>
              <w:t>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cupitum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cupere</w:t>
            </w:r>
            <w:proofErr w:type="spellEnd"/>
            <w:r w:rsidRPr="00560C7E">
              <w:rPr>
                <w:rFonts w:ascii="Times New Roman" w:eastAsia="Times New Roman" w:hAnsi="Times New Roman" w:cs="Times New Roman"/>
                <w:kern w:val="0"/>
                <w:lang w:val="en-US" w:eastAsia="zh-CN"/>
                <w14:ligatures w14:val="none"/>
              </w:rPr>
              <w:t xml:space="preserve"> </w:t>
            </w:r>
          </w:p>
          <w:p w14:paraId="59838C98"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26B58A9F"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adduco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adduxi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adductum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adducere</w:t>
            </w:r>
            <w:proofErr w:type="spellEnd"/>
            <w:r w:rsidRPr="00560C7E">
              <w:rPr>
                <w:rFonts w:ascii="Times New Roman" w:eastAsia="Times New Roman" w:hAnsi="Times New Roman" w:cs="Times New Roman"/>
                <w:kern w:val="0"/>
                <w:lang w:val="en-US" w:eastAsia="zh-CN"/>
                <w14:ligatures w14:val="none"/>
              </w:rPr>
              <w:t xml:space="preserve"> </w:t>
            </w:r>
          </w:p>
          <w:p w14:paraId="1D93C2B7"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48A1AEDC"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fingo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finxi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fictum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fingere</w:t>
            </w:r>
            <w:proofErr w:type="spellEnd"/>
            <w:r w:rsidRPr="00560C7E">
              <w:rPr>
                <w:rFonts w:ascii="Times New Roman" w:eastAsia="Times New Roman" w:hAnsi="Times New Roman" w:cs="Times New Roman"/>
                <w:kern w:val="0"/>
                <w:lang w:val="en-US" w:eastAsia="zh-CN"/>
                <w14:ligatures w14:val="none"/>
              </w:rPr>
              <w:t xml:space="preserve"> </w:t>
            </w:r>
          </w:p>
          <w:p w14:paraId="7DBE1997"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00E8B6BC"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abdo</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abdidi</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abditum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abdere</w:t>
            </w:r>
            <w:proofErr w:type="spellEnd"/>
            <w:r w:rsidRPr="00560C7E">
              <w:rPr>
                <w:rFonts w:ascii="Times New Roman" w:eastAsia="Times New Roman" w:hAnsi="Times New Roman" w:cs="Times New Roman"/>
                <w:kern w:val="0"/>
                <w:lang w:val="en-US" w:eastAsia="zh-CN"/>
                <w14:ligatures w14:val="none"/>
              </w:rPr>
              <w:t xml:space="preserve"> </w:t>
            </w:r>
          </w:p>
          <w:p w14:paraId="7AB70DF4"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5B9F4AAB" w14:textId="77777777" w:rsidR="00560C7E" w:rsidRPr="00560C7E" w:rsidRDefault="00560C7E" w:rsidP="00560C7E">
            <w:pPr>
              <w:suppressAutoHyphens/>
              <w:spacing w:after="0" w:line="240" w:lineRule="auto"/>
              <w:jc w:val="both"/>
              <w:rPr>
                <w:rFonts w:ascii="Times New Roman" w:eastAsia="Times New Roman" w:hAnsi="Times New Roman" w:cs="Times New Roman"/>
                <w:i/>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queror</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questus</w:t>
            </w:r>
            <w:proofErr w:type="spellEnd"/>
            <w:r w:rsidRPr="00560C7E">
              <w:rPr>
                <w:rFonts w:ascii="Times New Roman" w:eastAsia="Times New Roman" w:hAnsi="Times New Roman" w:cs="Times New Roman"/>
                <w:kern w:val="0"/>
                <w:lang w:val="en-US" w:eastAsia="zh-CN"/>
                <w14:ligatures w14:val="none"/>
              </w:rPr>
              <w:t xml:space="preserve"> sum, </w:t>
            </w:r>
            <w:proofErr w:type="spellStart"/>
            <w:r w:rsidRPr="00560C7E">
              <w:rPr>
                <w:rFonts w:ascii="Times New Roman" w:eastAsia="Times New Roman" w:hAnsi="Times New Roman" w:cs="Times New Roman"/>
                <w:kern w:val="0"/>
                <w:lang w:val="en-US" w:eastAsia="zh-CN"/>
                <w14:ligatures w14:val="none"/>
              </w:rPr>
              <w:t>queri</w:t>
            </w:r>
            <w:proofErr w:type="spellEnd"/>
            <w:r w:rsidRPr="00560C7E">
              <w:rPr>
                <w:rFonts w:ascii="Times New Roman" w:eastAsia="Times New Roman" w:hAnsi="Times New Roman" w:cs="Times New Roman"/>
                <w:i/>
                <w:kern w:val="0"/>
                <w:lang w:val="en-US" w:eastAsia="zh-CN"/>
                <w14:ligatures w14:val="none"/>
              </w:rPr>
              <w:t xml:space="preserve"> </w:t>
            </w:r>
            <w:r w:rsidRPr="00560C7E">
              <w:rPr>
                <w:rFonts w:ascii="Times New Roman" w:eastAsia="Times New Roman" w:hAnsi="Times New Roman" w:cs="Times New Roman"/>
                <w:b/>
                <w:i/>
                <w:kern w:val="0"/>
                <w:lang w:val="en-US" w:eastAsia="zh-CN"/>
                <w14:ligatures w14:val="none"/>
              </w:rPr>
              <w:t>(</w:t>
            </w:r>
            <w:r w:rsidRPr="00560C7E">
              <w:rPr>
                <w:rFonts w:ascii="Times New Roman" w:eastAsia="Times New Roman" w:hAnsi="Times New Roman" w:cs="Times New Roman"/>
                <w:b/>
                <w:i/>
                <w:kern w:val="0"/>
                <w:lang w:eastAsia="zh-CN"/>
                <w14:ligatures w14:val="none"/>
              </w:rPr>
              <w:t>αποθετικό</w:t>
            </w:r>
            <w:r w:rsidRPr="00560C7E">
              <w:rPr>
                <w:rFonts w:ascii="Times New Roman" w:eastAsia="Times New Roman" w:hAnsi="Times New Roman" w:cs="Times New Roman"/>
                <w:i/>
                <w:kern w:val="0"/>
                <w:lang w:val="en-US" w:eastAsia="zh-CN"/>
                <w14:ligatures w14:val="none"/>
              </w:rPr>
              <w:t xml:space="preserve">) </w:t>
            </w:r>
          </w:p>
        </w:tc>
        <w:tc>
          <w:tcPr>
            <w:tcW w:w="1705" w:type="dxa"/>
            <w:tcBorders>
              <w:top w:val="single" w:sz="4" w:space="0" w:color="000000"/>
              <w:left w:val="single" w:sz="4" w:space="0" w:color="000000"/>
              <w:bottom w:val="single" w:sz="4" w:space="0" w:color="000000"/>
            </w:tcBorders>
            <w:shd w:val="clear" w:color="auto" w:fill="auto"/>
          </w:tcPr>
          <w:p w14:paraId="09005F43" w14:textId="77777777" w:rsidR="00560C7E" w:rsidRPr="00560C7E" w:rsidRDefault="00560C7E" w:rsidP="00560C7E">
            <w:pPr>
              <w:suppressAutoHyphens/>
              <w:snapToGrid w:val="0"/>
              <w:spacing w:after="0" w:line="240" w:lineRule="auto"/>
              <w:rPr>
                <w:rFonts w:ascii="Times New Roman" w:eastAsia="Times New Roman" w:hAnsi="Times New Roman" w:cs="Times New Roman"/>
                <w:kern w:val="0"/>
                <w:sz w:val="21"/>
                <w:szCs w:val="21"/>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E533859" w14:textId="77777777" w:rsidR="00560C7E" w:rsidRPr="00560C7E" w:rsidRDefault="00560C7E" w:rsidP="00560C7E">
            <w:pPr>
              <w:numPr>
                <w:ilvl w:val="2"/>
                <w:numId w:val="1"/>
              </w:numPr>
              <w:suppressAutoHyphens/>
              <w:snapToGrid w:val="0"/>
              <w:spacing w:after="0" w:line="240" w:lineRule="auto"/>
              <w:jc w:val="both"/>
              <w:rPr>
                <w:rFonts w:ascii="Times New Roman" w:eastAsia="Times New Roman" w:hAnsi="Times New Roman" w:cs="Times New Roman"/>
                <w:iCs/>
                <w:kern w:val="0"/>
                <w:szCs w:val="21"/>
                <w:lang w:val="en-US" w:eastAsia="zh-CN"/>
                <w14:ligatures w14:val="none"/>
              </w:rPr>
            </w:pPr>
            <w:r w:rsidRPr="00560C7E">
              <w:rPr>
                <w:rFonts w:ascii="Times New Roman" w:eastAsia="Times New Roman" w:hAnsi="Times New Roman" w:cs="Times New Roman"/>
                <w:iCs/>
                <w:kern w:val="0"/>
                <w:szCs w:val="21"/>
                <w:lang w:val="en-US" w:eastAsia="zh-CN"/>
                <w14:ligatures w14:val="none"/>
              </w:rPr>
              <w:t xml:space="preserve">possum, </w:t>
            </w:r>
            <w:proofErr w:type="spellStart"/>
            <w:r w:rsidRPr="00560C7E">
              <w:rPr>
                <w:rFonts w:ascii="Times New Roman" w:eastAsia="Times New Roman" w:hAnsi="Times New Roman" w:cs="Times New Roman"/>
                <w:iCs/>
                <w:kern w:val="0"/>
                <w:szCs w:val="21"/>
                <w:lang w:val="en-US" w:eastAsia="zh-CN"/>
                <w14:ligatures w14:val="none"/>
              </w:rPr>
              <w:t>potui</w:t>
            </w:r>
            <w:proofErr w:type="spellEnd"/>
            <w:r w:rsidRPr="00560C7E">
              <w:rPr>
                <w:rFonts w:ascii="Times New Roman" w:eastAsia="Times New Roman" w:hAnsi="Times New Roman" w:cs="Times New Roman"/>
                <w:iCs/>
                <w:kern w:val="0"/>
                <w:szCs w:val="21"/>
                <w:lang w:val="en-US" w:eastAsia="zh-CN"/>
                <w14:ligatures w14:val="none"/>
              </w:rPr>
              <w:t>, posse</w:t>
            </w:r>
          </w:p>
          <w:p w14:paraId="09A59237"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iCs/>
                <w:kern w:val="0"/>
                <w:szCs w:val="21"/>
                <w:lang w:val="en-US" w:eastAsia="zh-CN"/>
                <w14:ligatures w14:val="none"/>
              </w:rPr>
            </w:pPr>
          </w:p>
          <w:p w14:paraId="2FE70067"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iCs/>
                <w:kern w:val="0"/>
                <w:szCs w:val="21"/>
                <w:lang w:val="en-US" w:eastAsia="zh-CN"/>
                <w14:ligatures w14:val="none"/>
              </w:rPr>
            </w:pPr>
            <w:r w:rsidRPr="00560C7E">
              <w:rPr>
                <w:rFonts w:ascii="Times New Roman" w:eastAsia="Times New Roman" w:hAnsi="Times New Roman" w:cs="Times New Roman"/>
                <w:iCs/>
                <w:kern w:val="0"/>
                <w:szCs w:val="21"/>
                <w:lang w:val="en-US" w:eastAsia="zh-CN"/>
                <w14:ligatures w14:val="none"/>
              </w:rPr>
              <w:t xml:space="preserve">sum, </w:t>
            </w:r>
            <w:proofErr w:type="spellStart"/>
            <w:r w:rsidRPr="00560C7E">
              <w:rPr>
                <w:rFonts w:ascii="Times New Roman" w:eastAsia="Times New Roman" w:hAnsi="Times New Roman" w:cs="Times New Roman"/>
                <w:iCs/>
                <w:kern w:val="0"/>
                <w:szCs w:val="21"/>
                <w:lang w:val="en-US" w:eastAsia="zh-CN"/>
                <w14:ligatures w14:val="none"/>
              </w:rPr>
              <w:t>fui</w:t>
            </w:r>
            <w:proofErr w:type="spellEnd"/>
            <w:r w:rsidRPr="00560C7E">
              <w:rPr>
                <w:rFonts w:ascii="Times New Roman" w:eastAsia="Times New Roman" w:hAnsi="Times New Roman" w:cs="Times New Roman"/>
                <w:iCs/>
                <w:kern w:val="0"/>
                <w:szCs w:val="21"/>
                <w:lang w:val="en-US" w:eastAsia="zh-CN"/>
                <w14:ligatures w14:val="none"/>
              </w:rPr>
              <w:t xml:space="preserve">, - </w:t>
            </w:r>
            <w:proofErr w:type="spellStart"/>
            <w:r w:rsidRPr="00560C7E">
              <w:rPr>
                <w:rFonts w:ascii="Times New Roman" w:eastAsia="Times New Roman" w:hAnsi="Times New Roman" w:cs="Times New Roman"/>
                <w:iCs/>
                <w:kern w:val="0"/>
                <w:szCs w:val="21"/>
                <w:lang w:val="en-US" w:eastAsia="zh-CN"/>
                <w14:ligatures w14:val="none"/>
              </w:rPr>
              <w:t>esse</w:t>
            </w:r>
            <w:proofErr w:type="spellEnd"/>
          </w:p>
        </w:tc>
      </w:tr>
    </w:tbl>
    <w:p w14:paraId="4D47A985"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513F3A44"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01AB3293"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1FBFEC26"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20D330DF"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610694EE"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548C57F6"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2717489E" w14:textId="77777777" w:rsidR="00560C7E" w:rsidRPr="00560C7E" w:rsidRDefault="00560C7E" w:rsidP="00560C7E">
      <w:pPr>
        <w:suppressAutoHyphens/>
        <w:spacing w:after="0" w:line="240" w:lineRule="auto"/>
        <w:jc w:val="center"/>
        <w:rPr>
          <w:rFonts w:ascii="Times New Roman" w:eastAsia="Times New Roman" w:hAnsi="Times New Roman" w:cs="Times New Roman"/>
          <w:kern w:val="0"/>
          <w:lang w:eastAsia="zh-CN"/>
          <w14:ligatures w14:val="none"/>
        </w:rPr>
      </w:pPr>
    </w:p>
    <w:p w14:paraId="43499D7B" w14:textId="77777777" w:rsidR="00560C7E" w:rsidRPr="00560C7E" w:rsidRDefault="00560C7E" w:rsidP="00560C7E">
      <w:pPr>
        <w:suppressAutoHyphens/>
        <w:spacing w:after="0" w:line="240" w:lineRule="auto"/>
        <w:jc w:val="center"/>
        <w:rPr>
          <w:rFonts w:ascii="Times New Roman" w:eastAsia="Times New Roman" w:hAnsi="Times New Roman" w:cs="Times New Roman"/>
          <w:b/>
          <w:iCs/>
          <w:kern w:val="0"/>
          <w:sz w:val="21"/>
          <w:szCs w:val="21"/>
          <w:lang w:eastAsia="zh-CN"/>
          <w14:ligatures w14:val="none"/>
        </w:rPr>
      </w:pPr>
      <w:r w:rsidRPr="00560C7E">
        <w:rPr>
          <w:rFonts w:ascii="Times New Roman" w:eastAsia="Times New Roman" w:hAnsi="Times New Roman" w:cs="Times New Roman"/>
          <w:b/>
          <w:iCs/>
          <w:kern w:val="0"/>
          <w:sz w:val="21"/>
          <w:szCs w:val="21"/>
          <w:lang w:eastAsia="zh-CN"/>
          <w14:ligatures w14:val="none"/>
        </w:rPr>
        <w:lastRenderedPageBreak/>
        <w:t>ΟΥΣΙΑΣΤΙΚΑ</w:t>
      </w:r>
    </w:p>
    <w:tbl>
      <w:tblPr>
        <w:tblW w:w="0" w:type="auto"/>
        <w:tblInd w:w="-205" w:type="dxa"/>
        <w:tblLayout w:type="fixed"/>
        <w:tblLook w:val="0000" w:firstRow="0" w:lastRow="0" w:firstColumn="0" w:lastColumn="0" w:noHBand="0" w:noVBand="0"/>
      </w:tblPr>
      <w:tblGrid>
        <w:gridCol w:w="1680"/>
        <w:gridCol w:w="1728"/>
        <w:gridCol w:w="1704"/>
        <w:gridCol w:w="1705"/>
        <w:gridCol w:w="2115"/>
      </w:tblGrid>
      <w:tr w:rsidR="00560C7E" w:rsidRPr="00560C7E" w14:paraId="50E79056" w14:textId="77777777" w:rsidTr="009A19CE">
        <w:tc>
          <w:tcPr>
            <w:tcW w:w="1680" w:type="dxa"/>
            <w:tcBorders>
              <w:top w:val="single" w:sz="4" w:space="0" w:color="000000"/>
              <w:left w:val="single" w:sz="4" w:space="0" w:color="000000"/>
              <w:bottom w:val="single" w:sz="4" w:space="0" w:color="000000"/>
            </w:tcBorders>
            <w:shd w:val="clear" w:color="auto" w:fill="auto"/>
          </w:tcPr>
          <w:p w14:paraId="7A2B477B" w14:textId="77777777" w:rsidR="00560C7E" w:rsidRPr="00560C7E" w:rsidRDefault="00560C7E" w:rsidP="00560C7E">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560C7E">
              <w:rPr>
                <w:rFonts w:ascii="Times New Roman" w:eastAsia="Times New Roman" w:hAnsi="Times New Roman" w:cs="Times New Roman"/>
                <w:b/>
                <w:iCs/>
                <w:kern w:val="0"/>
                <w:sz w:val="21"/>
                <w:szCs w:val="21"/>
                <w:lang w:eastAsia="zh-CN"/>
                <w14:ligatures w14:val="none"/>
              </w:rPr>
              <w:t>Α΄ κλίση</w:t>
            </w:r>
          </w:p>
        </w:tc>
        <w:tc>
          <w:tcPr>
            <w:tcW w:w="1728" w:type="dxa"/>
            <w:tcBorders>
              <w:top w:val="single" w:sz="4" w:space="0" w:color="000000"/>
              <w:left w:val="single" w:sz="4" w:space="0" w:color="000000"/>
              <w:bottom w:val="single" w:sz="4" w:space="0" w:color="000000"/>
            </w:tcBorders>
            <w:shd w:val="clear" w:color="auto" w:fill="auto"/>
          </w:tcPr>
          <w:p w14:paraId="696224AE" w14:textId="77777777" w:rsidR="00560C7E" w:rsidRPr="00560C7E" w:rsidRDefault="00560C7E" w:rsidP="00560C7E">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560C7E">
              <w:rPr>
                <w:rFonts w:ascii="Times New Roman" w:eastAsia="Times New Roman" w:hAnsi="Times New Roman" w:cs="Times New Roman"/>
                <w:b/>
                <w:iCs/>
                <w:kern w:val="0"/>
                <w:sz w:val="21"/>
                <w:szCs w:val="21"/>
                <w:lang w:eastAsia="zh-CN"/>
                <w14:ligatures w14:val="none"/>
              </w:rPr>
              <w:t>Β΄ κλίση</w:t>
            </w:r>
          </w:p>
        </w:tc>
        <w:tc>
          <w:tcPr>
            <w:tcW w:w="1704" w:type="dxa"/>
            <w:tcBorders>
              <w:top w:val="single" w:sz="4" w:space="0" w:color="000000"/>
              <w:left w:val="single" w:sz="4" w:space="0" w:color="000000"/>
              <w:bottom w:val="single" w:sz="4" w:space="0" w:color="000000"/>
            </w:tcBorders>
            <w:shd w:val="clear" w:color="auto" w:fill="auto"/>
          </w:tcPr>
          <w:p w14:paraId="75260FBC" w14:textId="77777777" w:rsidR="00560C7E" w:rsidRPr="00560C7E" w:rsidRDefault="00560C7E" w:rsidP="00560C7E">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560C7E">
              <w:rPr>
                <w:rFonts w:ascii="Times New Roman" w:eastAsia="Times New Roman" w:hAnsi="Times New Roman" w:cs="Times New Roman"/>
                <w:b/>
                <w:iCs/>
                <w:kern w:val="0"/>
                <w:sz w:val="21"/>
                <w:szCs w:val="21"/>
                <w:lang w:eastAsia="zh-CN"/>
                <w14:ligatures w14:val="none"/>
              </w:rPr>
              <w:t>Γ΄ κλίση</w:t>
            </w:r>
          </w:p>
        </w:tc>
        <w:tc>
          <w:tcPr>
            <w:tcW w:w="1705" w:type="dxa"/>
            <w:tcBorders>
              <w:top w:val="single" w:sz="4" w:space="0" w:color="000000"/>
              <w:left w:val="single" w:sz="4" w:space="0" w:color="000000"/>
              <w:bottom w:val="single" w:sz="4" w:space="0" w:color="000000"/>
            </w:tcBorders>
            <w:shd w:val="clear" w:color="auto" w:fill="auto"/>
          </w:tcPr>
          <w:p w14:paraId="5036880C" w14:textId="77777777" w:rsidR="00560C7E" w:rsidRPr="00560C7E" w:rsidRDefault="00560C7E" w:rsidP="00560C7E">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560C7E">
              <w:rPr>
                <w:rFonts w:ascii="Times New Roman" w:eastAsia="Times New Roman" w:hAnsi="Times New Roman" w:cs="Times New Roman"/>
                <w:b/>
                <w:iCs/>
                <w:kern w:val="0"/>
                <w:sz w:val="21"/>
                <w:szCs w:val="21"/>
                <w:lang w:eastAsia="zh-CN"/>
                <w14:ligatures w14:val="none"/>
              </w:rPr>
              <w:t>Δ΄ κλίση</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70E0BCD" w14:textId="77777777" w:rsidR="00560C7E" w:rsidRPr="00560C7E" w:rsidRDefault="00560C7E" w:rsidP="00560C7E">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560C7E">
              <w:rPr>
                <w:rFonts w:ascii="Times New Roman" w:eastAsia="Times New Roman" w:hAnsi="Times New Roman" w:cs="Times New Roman"/>
                <w:b/>
                <w:iCs/>
                <w:kern w:val="0"/>
                <w:sz w:val="21"/>
                <w:szCs w:val="21"/>
                <w:lang w:eastAsia="zh-CN"/>
                <w14:ligatures w14:val="none"/>
              </w:rPr>
              <w:t>Ε΄ κλίση</w:t>
            </w:r>
          </w:p>
        </w:tc>
      </w:tr>
      <w:tr w:rsidR="00560C7E" w:rsidRPr="00560C7E" w14:paraId="26256355" w14:textId="77777777" w:rsidTr="009A19CE">
        <w:trPr>
          <w:trHeight w:val="3922"/>
        </w:trPr>
        <w:tc>
          <w:tcPr>
            <w:tcW w:w="1680" w:type="dxa"/>
            <w:tcBorders>
              <w:top w:val="single" w:sz="4" w:space="0" w:color="000000"/>
              <w:left w:val="single" w:sz="4" w:space="0" w:color="000000"/>
              <w:bottom w:val="single" w:sz="4" w:space="0" w:color="000000"/>
            </w:tcBorders>
            <w:shd w:val="clear" w:color="auto" w:fill="auto"/>
          </w:tcPr>
          <w:p w14:paraId="5E991D6A"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r w:rsidRPr="00560C7E">
              <w:rPr>
                <w:rFonts w:ascii="Times New Roman" w:eastAsia="Times New Roman" w:hAnsi="Times New Roman" w:cs="Times New Roman"/>
                <w:kern w:val="0"/>
                <w:lang w:val="en-US" w:eastAsia="zh-CN"/>
                <w14:ligatures w14:val="none"/>
              </w:rPr>
              <w:t xml:space="preserve">causa -ae </w:t>
            </w:r>
          </w:p>
          <w:p w14:paraId="330A541C"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proofErr w:type="spellStart"/>
            <w:r w:rsidRPr="00560C7E">
              <w:rPr>
                <w:rFonts w:ascii="Times New Roman" w:eastAsia="Times New Roman" w:hAnsi="Times New Roman" w:cs="Times New Roman"/>
                <w:kern w:val="0"/>
                <w:szCs w:val="21"/>
                <w:lang w:val="en-US" w:eastAsia="zh-CN"/>
                <w14:ligatures w14:val="none"/>
              </w:rPr>
              <w:t>lacrima</w:t>
            </w:r>
            <w:proofErr w:type="spellEnd"/>
            <w:r w:rsidRPr="00560C7E">
              <w:rPr>
                <w:rFonts w:ascii="Times New Roman" w:eastAsia="Times New Roman" w:hAnsi="Times New Roman" w:cs="Times New Roman"/>
                <w:kern w:val="0"/>
                <w:szCs w:val="21"/>
                <w:lang w:val="en-US" w:eastAsia="zh-CN"/>
                <w14:ligatures w14:val="none"/>
              </w:rPr>
              <w:t xml:space="preserve"> -ae </w:t>
            </w:r>
          </w:p>
        </w:tc>
        <w:tc>
          <w:tcPr>
            <w:tcW w:w="1728" w:type="dxa"/>
            <w:tcBorders>
              <w:top w:val="single" w:sz="4" w:space="0" w:color="000000"/>
              <w:left w:val="single" w:sz="4" w:space="0" w:color="000000"/>
              <w:bottom w:val="single" w:sz="4" w:space="0" w:color="000000"/>
            </w:tcBorders>
            <w:shd w:val="clear" w:color="auto" w:fill="auto"/>
          </w:tcPr>
          <w:p w14:paraId="2E497F87"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val="en-US" w:eastAsia="zh-CN"/>
                <w14:ligatures w14:val="none"/>
              </w:rPr>
              <w:t>Gallus</w:t>
            </w:r>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i</w:t>
            </w:r>
            <w:proofErr w:type="spellEnd"/>
            <w:r w:rsidRPr="00560C7E">
              <w:rPr>
                <w:rFonts w:ascii="Times New Roman" w:eastAsia="Times New Roman" w:hAnsi="Times New Roman" w:cs="Times New Roman"/>
                <w:kern w:val="0"/>
                <w:lang w:eastAsia="zh-CN"/>
                <w14:ligatures w14:val="none"/>
              </w:rPr>
              <w:t xml:space="preserve"> (συνήθως στον πληθυντικό)</w:t>
            </w:r>
          </w:p>
          <w:p w14:paraId="54AE3136"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eastAsia="zh-CN"/>
                <w14:ligatures w14:val="none"/>
              </w:rPr>
            </w:pPr>
          </w:p>
          <w:p w14:paraId="39A2D649"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r w:rsidRPr="00560C7E">
              <w:rPr>
                <w:rFonts w:ascii="Times New Roman" w:eastAsia="Times New Roman" w:hAnsi="Times New Roman" w:cs="Times New Roman"/>
                <w:kern w:val="0"/>
                <w:szCs w:val="21"/>
                <w:lang w:val="en-US" w:eastAsia="zh-CN"/>
                <w14:ligatures w14:val="none"/>
              </w:rPr>
              <w:t>Germani-</w:t>
            </w:r>
            <w:proofErr w:type="spellStart"/>
            <w:r w:rsidRPr="00560C7E">
              <w:rPr>
                <w:rFonts w:ascii="Times New Roman" w:eastAsia="Times New Roman" w:hAnsi="Times New Roman" w:cs="Times New Roman"/>
                <w:kern w:val="0"/>
                <w:szCs w:val="21"/>
                <w:lang w:val="en-US" w:eastAsia="zh-CN"/>
                <w14:ligatures w14:val="none"/>
              </w:rPr>
              <w:t>orum</w:t>
            </w:r>
            <w:proofErr w:type="spellEnd"/>
          </w:p>
          <w:p w14:paraId="3703770D"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p>
          <w:p w14:paraId="1AFB00F8"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tabernaculum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i</w:t>
            </w:r>
            <w:proofErr w:type="spellEnd"/>
            <w:r w:rsidRPr="00560C7E">
              <w:rPr>
                <w:rFonts w:ascii="Times New Roman" w:eastAsia="Times New Roman" w:hAnsi="Times New Roman" w:cs="Times New Roman"/>
                <w:kern w:val="0"/>
                <w:lang w:val="en-US" w:eastAsia="zh-CN"/>
                <w14:ligatures w14:val="none"/>
              </w:rPr>
              <w:t xml:space="preserve"> </w:t>
            </w:r>
          </w:p>
          <w:p w14:paraId="2A60FC5E"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fatum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i</w:t>
            </w:r>
            <w:proofErr w:type="spellEnd"/>
            <w:r w:rsidRPr="00560C7E">
              <w:rPr>
                <w:rFonts w:ascii="Times New Roman" w:eastAsia="Times New Roman" w:hAnsi="Times New Roman" w:cs="Times New Roman"/>
                <w:kern w:val="0"/>
                <w:lang w:val="en-US" w:eastAsia="zh-CN"/>
                <w14:ligatures w14:val="none"/>
              </w:rPr>
              <w:t xml:space="preserve"> </w:t>
            </w:r>
          </w:p>
          <w:p w14:paraId="65BE668E"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periculum</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i</w:t>
            </w:r>
            <w:proofErr w:type="spellEnd"/>
            <w:r w:rsidRPr="00560C7E">
              <w:rPr>
                <w:rFonts w:ascii="Times New Roman" w:eastAsia="Times New Roman" w:hAnsi="Times New Roman" w:cs="Times New Roman"/>
                <w:kern w:val="0"/>
                <w:lang w:val="en-US" w:eastAsia="zh-CN"/>
                <w14:ligatures w14:val="none"/>
              </w:rPr>
              <w:t xml:space="preserve"> </w:t>
            </w:r>
          </w:p>
          <w:p w14:paraId="54714F91"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r w:rsidRPr="00560C7E">
              <w:rPr>
                <w:rFonts w:ascii="Times New Roman" w:eastAsia="Times New Roman" w:hAnsi="Times New Roman" w:cs="Times New Roman"/>
                <w:kern w:val="0"/>
                <w:lang w:val="en-US" w:eastAsia="zh-CN"/>
                <w14:ligatures w14:val="none"/>
              </w:rPr>
              <w:t>castra -</w:t>
            </w:r>
            <w:proofErr w:type="spellStart"/>
            <w:r w:rsidRPr="00560C7E">
              <w:rPr>
                <w:rFonts w:ascii="Times New Roman" w:eastAsia="Times New Roman" w:hAnsi="Times New Roman" w:cs="Times New Roman"/>
                <w:kern w:val="0"/>
                <w:lang w:val="en-US" w:eastAsia="zh-CN"/>
                <w14:ligatures w14:val="none"/>
              </w:rPr>
              <w:t>orum</w:t>
            </w:r>
            <w:proofErr w:type="spellEnd"/>
          </w:p>
          <w:p w14:paraId="1A0662CB"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proofErr w:type="spellStart"/>
            <w:r w:rsidRPr="00560C7E">
              <w:rPr>
                <w:rFonts w:ascii="Times New Roman" w:eastAsia="Times New Roman" w:hAnsi="Times New Roman" w:cs="Times New Roman"/>
                <w:kern w:val="0"/>
                <w:szCs w:val="21"/>
                <w:lang w:val="en-US" w:eastAsia="zh-CN"/>
                <w14:ligatures w14:val="none"/>
              </w:rPr>
              <w:t>testamentum</w:t>
            </w:r>
            <w:proofErr w:type="spellEnd"/>
            <w:r w:rsidRPr="00560C7E">
              <w:rPr>
                <w:rFonts w:ascii="Times New Roman" w:eastAsia="Times New Roman" w:hAnsi="Times New Roman" w:cs="Times New Roman"/>
                <w:kern w:val="0"/>
                <w:szCs w:val="21"/>
                <w:lang w:val="en-US" w:eastAsia="zh-CN"/>
                <w14:ligatures w14:val="none"/>
              </w:rPr>
              <w:t xml:space="preserve"> -</w:t>
            </w:r>
            <w:proofErr w:type="spellStart"/>
            <w:r w:rsidRPr="00560C7E">
              <w:rPr>
                <w:rFonts w:ascii="Times New Roman" w:eastAsia="Times New Roman" w:hAnsi="Times New Roman" w:cs="Times New Roman"/>
                <w:kern w:val="0"/>
                <w:szCs w:val="21"/>
                <w:lang w:val="en-US" w:eastAsia="zh-CN"/>
                <w14:ligatures w14:val="none"/>
              </w:rPr>
              <w:t>i</w:t>
            </w:r>
            <w:proofErr w:type="spellEnd"/>
            <w:r w:rsidRPr="00560C7E">
              <w:rPr>
                <w:rFonts w:ascii="Times New Roman" w:eastAsia="Times New Roman" w:hAnsi="Times New Roman" w:cs="Times New Roman"/>
                <w:kern w:val="0"/>
                <w:szCs w:val="21"/>
                <w:lang w:val="en-US" w:eastAsia="zh-CN"/>
                <w14:ligatures w14:val="none"/>
              </w:rPr>
              <w:t xml:space="preserve"> </w:t>
            </w:r>
          </w:p>
        </w:tc>
        <w:tc>
          <w:tcPr>
            <w:tcW w:w="1704" w:type="dxa"/>
            <w:tcBorders>
              <w:top w:val="single" w:sz="4" w:space="0" w:color="000000"/>
              <w:left w:val="single" w:sz="4" w:space="0" w:color="000000"/>
              <w:bottom w:val="single" w:sz="4" w:space="0" w:color="000000"/>
            </w:tcBorders>
            <w:shd w:val="clear" w:color="auto" w:fill="auto"/>
          </w:tcPr>
          <w:p w14:paraId="0208B58E"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timor</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oris</w:t>
            </w:r>
            <w:proofErr w:type="spellEnd"/>
            <w:r w:rsidRPr="00560C7E">
              <w:rPr>
                <w:rFonts w:ascii="Times New Roman" w:eastAsia="Times New Roman" w:hAnsi="Times New Roman" w:cs="Times New Roman"/>
                <w:kern w:val="0"/>
                <w:lang w:val="en-US" w:eastAsia="zh-CN"/>
                <w14:ligatures w14:val="none"/>
              </w:rPr>
              <w:t xml:space="preserve"> </w:t>
            </w:r>
          </w:p>
          <w:p w14:paraId="2329B7B8"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mercator</w:t>
            </w:r>
            <w:proofErr w:type="spellEnd"/>
            <w:r w:rsidRPr="00560C7E">
              <w:rPr>
                <w:rFonts w:ascii="Times New Roman" w:eastAsia="Times New Roman" w:hAnsi="Times New Roman" w:cs="Times New Roman"/>
                <w:kern w:val="0"/>
                <w:lang w:val="en-US"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oris</w:t>
            </w:r>
            <w:proofErr w:type="spellEnd"/>
            <w:r w:rsidRPr="00560C7E">
              <w:rPr>
                <w:rFonts w:ascii="Times New Roman" w:eastAsia="Times New Roman" w:hAnsi="Times New Roman" w:cs="Times New Roman"/>
                <w:kern w:val="0"/>
                <w:lang w:val="en-US" w:eastAsia="zh-CN"/>
                <w14:ligatures w14:val="none"/>
              </w:rPr>
              <w:t xml:space="preserve"> </w:t>
            </w:r>
          </w:p>
          <w:p w14:paraId="1279CAFE"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r w:rsidRPr="00560C7E">
              <w:rPr>
                <w:rFonts w:ascii="Times New Roman" w:eastAsia="Times New Roman" w:hAnsi="Times New Roman" w:cs="Times New Roman"/>
                <w:kern w:val="0"/>
                <w:lang w:val="en-US" w:eastAsia="zh-CN"/>
                <w14:ligatures w14:val="none"/>
              </w:rPr>
              <w:t>pudor -</w:t>
            </w:r>
            <w:proofErr w:type="spellStart"/>
            <w:r w:rsidRPr="00560C7E">
              <w:rPr>
                <w:rFonts w:ascii="Times New Roman" w:eastAsia="Times New Roman" w:hAnsi="Times New Roman" w:cs="Times New Roman"/>
                <w:kern w:val="0"/>
                <w:lang w:val="en-US" w:eastAsia="zh-CN"/>
                <w14:ligatures w14:val="none"/>
              </w:rPr>
              <w:t>oris</w:t>
            </w:r>
            <w:proofErr w:type="spellEnd"/>
            <w:r w:rsidRPr="00560C7E">
              <w:rPr>
                <w:rFonts w:ascii="Times New Roman" w:eastAsia="Times New Roman" w:hAnsi="Times New Roman" w:cs="Times New Roman"/>
                <w:kern w:val="0"/>
                <w:lang w:val="en-US" w:eastAsia="zh-CN"/>
                <w14:ligatures w14:val="none"/>
              </w:rPr>
              <w:t xml:space="preserve"> (</w:t>
            </w:r>
            <w:r w:rsidRPr="00560C7E">
              <w:rPr>
                <w:rFonts w:ascii="Times New Roman" w:eastAsia="Times New Roman" w:hAnsi="Times New Roman" w:cs="Times New Roman"/>
                <w:kern w:val="0"/>
                <w:lang w:eastAsia="zh-CN"/>
                <w14:ligatures w14:val="none"/>
              </w:rPr>
              <w:t>Α</w:t>
            </w:r>
            <w:r w:rsidRPr="00560C7E">
              <w:rPr>
                <w:rFonts w:ascii="Times New Roman" w:eastAsia="Times New Roman" w:hAnsi="Times New Roman" w:cs="Times New Roman"/>
                <w:kern w:val="0"/>
                <w:lang w:val="en-US" w:eastAsia="zh-CN"/>
                <w14:ligatures w14:val="none"/>
              </w:rPr>
              <w:t>)</w:t>
            </w:r>
          </w:p>
          <w:p w14:paraId="656D1EC7"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
          <w:p w14:paraId="2642B473" w14:textId="77777777" w:rsidR="00560C7E" w:rsidRPr="00560C7E" w:rsidRDefault="00560C7E" w:rsidP="00560C7E">
            <w:pPr>
              <w:suppressAutoHyphens/>
              <w:spacing w:after="0" w:line="240" w:lineRule="auto"/>
              <w:jc w:val="both"/>
              <w:rPr>
                <w:rFonts w:ascii="Times New Roman" w:eastAsia="Times New Roman" w:hAnsi="Times New Roman" w:cs="Times New Roman"/>
                <w:bCs/>
                <w:kern w:val="0"/>
                <w:szCs w:val="21"/>
                <w:lang w:eastAsia="zh-CN"/>
                <w14:ligatures w14:val="none"/>
              </w:rPr>
            </w:pPr>
            <w:proofErr w:type="spellStart"/>
            <w:r w:rsidRPr="00560C7E">
              <w:rPr>
                <w:rFonts w:ascii="Times New Roman" w:eastAsia="Times New Roman" w:hAnsi="Times New Roman" w:cs="Times New Roman"/>
                <w:bCs/>
                <w:kern w:val="0"/>
                <w:szCs w:val="21"/>
                <w:lang w:val="en-US" w:eastAsia="zh-CN"/>
                <w14:ligatures w14:val="none"/>
              </w:rPr>
              <w:t>familiaris</w:t>
            </w:r>
            <w:proofErr w:type="spellEnd"/>
            <w:r w:rsidRPr="00560C7E">
              <w:rPr>
                <w:rFonts w:ascii="Times New Roman" w:eastAsia="Times New Roman" w:hAnsi="Times New Roman" w:cs="Times New Roman"/>
                <w:bCs/>
                <w:kern w:val="0"/>
                <w:szCs w:val="21"/>
                <w:lang w:eastAsia="zh-CN"/>
                <w14:ligatures w14:val="none"/>
              </w:rPr>
              <w:t xml:space="preserve"> -</w:t>
            </w:r>
            <w:r w:rsidRPr="00560C7E">
              <w:rPr>
                <w:rFonts w:ascii="Times New Roman" w:eastAsia="Times New Roman" w:hAnsi="Times New Roman" w:cs="Times New Roman"/>
                <w:bCs/>
                <w:kern w:val="0"/>
                <w:szCs w:val="21"/>
                <w:lang w:val="en-US" w:eastAsia="zh-CN"/>
                <w14:ligatures w14:val="none"/>
              </w:rPr>
              <w:t>is</w:t>
            </w:r>
            <w:r w:rsidRPr="00560C7E">
              <w:rPr>
                <w:rFonts w:ascii="Times New Roman" w:eastAsia="Times New Roman" w:hAnsi="Times New Roman" w:cs="Times New Roman"/>
                <w:bCs/>
                <w:kern w:val="0"/>
                <w:szCs w:val="21"/>
                <w:lang w:eastAsia="zh-CN"/>
                <w14:ligatures w14:val="none"/>
              </w:rPr>
              <w:t xml:space="preserve"> (</w:t>
            </w:r>
            <w:r w:rsidRPr="00560C7E">
              <w:rPr>
                <w:rFonts w:ascii="Times New Roman" w:eastAsia="Times New Roman" w:hAnsi="Times New Roman" w:cs="Times New Roman"/>
                <w:bCs/>
                <w:kern w:val="0"/>
                <w:szCs w:val="21"/>
                <w:lang w:val="en-US" w:eastAsia="zh-CN"/>
                <w14:ligatures w14:val="none"/>
              </w:rPr>
              <w:t>o</w:t>
            </w:r>
            <w:proofErr w:type="spellStart"/>
            <w:r w:rsidRPr="00560C7E">
              <w:rPr>
                <w:rFonts w:ascii="Times New Roman" w:eastAsia="Times New Roman" w:hAnsi="Times New Roman" w:cs="Times New Roman"/>
                <w:bCs/>
                <w:kern w:val="0"/>
                <w:szCs w:val="21"/>
                <w:lang w:eastAsia="zh-CN"/>
                <w14:ligatures w14:val="none"/>
              </w:rPr>
              <w:t>υσιαστικοποιημένο</w:t>
            </w:r>
            <w:proofErr w:type="spellEnd"/>
            <w:r w:rsidRPr="00560C7E">
              <w:rPr>
                <w:rFonts w:ascii="Times New Roman" w:eastAsia="Times New Roman" w:hAnsi="Times New Roman" w:cs="Times New Roman"/>
                <w:bCs/>
                <w:kern w:val="0"/>
                <w:szCs w:val="21"/>
                <w:lang w:eastAsia="zh-CN"/>
                <w14:ligatures w14:val="none"/>
              </w:rPr>
              <w:t xml:space="preserve"> επίθετο, </w:t>
            </w:r>
            <w:proofErr w:type="spellStart"/>
            <w:r w:rsidRPr="00560C7E">
              <w:rPr>
                <w:rFonts w:ascii="Times New Roman" w:eastAsia="Times New Roman" w:hAnsi="Times New Roman" w:cs="Times New Roman"/>
                <w:bCs/>
                <w:kern w:val="0"/>
                <w:szCs w:val="21"/>
                <w:lang w:eastAsia="zh-CN"/>
                <w14:ligatures w14:val="none"/>
              </w:rPr>
              <w:t>αφρ</w:t>
            </w:r>
            <w:proofErr w:type="spellEnd"/>
            <w:r w:rsidRPr="00560C7E">
              <w:rPr>
                <w:rFonts w:ascii="Times New Roman" w:eastAsia="Times New Roman" w:hAnsi="Times New Roman" w:cs="Times New Roman"/>
                <w:bCs/>
                <w:kern w:val="0"/>
                <w:szCs w:val="21"/>
                <w:lang w:eastAsia="zh-CN"/>
                <w14:ligatures w14:val="none"/>
              </w:rPr>
              <w:t>. ενικού σε -</w:t>
            </w:r>
            <w:proofErr w:type="spellStart"/>
            <w:r w:rsidRPr="00560C7E">
              <w:rPr>
                <w:rFonts w:ascii="Times New Roman" w:eastAsia="Times New Roman" w:hAnsi="Times New Roman" w:cs="Times New Roman"/>
                <w:bCs/>
                <w:kern w:val="0"/>
                <w:szCs w:val="21"/>
                <w:lang w:val="en-US" w:eastAsia="zh-CN"/>
                <w14:ligatures w14:val="none"/>
              </w:rPr>
              <w:t>i</w:t>
            </w:r>
            <w:proofErr w:type="spellEnd"/>
            <w:r w:rsidRPr="00560C7E">
              <w:rPr>
                <w:rFonts w:ascii="Times New Roman" w:eastAsia="Times New Roman" w:hAnsi="Times New Roman" w:cs="Times New Roman"/>
                <w:bCs/>
                <w:kern w:val="0"/>
                <w:szCs w:val="21"/>
                <w:lang w:eastAsia="zh-CN"/>
                <w14:ligatures w14:val="none"/>
              </w:rPr>
              <w:t>, κατ’ άλλους και σε -</w:t>
            </w:r>
            <w:r w:rsidRPr="00560C7E">
              <w:rPr>
                <w:rFonts w:ascii="Times New Roman" w:eastAsia="Times New Roman" w:hAnsi="Times New Roman" w:cs="Times New Roman"/>
                <w:bCs/>
                <w:kern w:val="0"/>
                <w:szCs w:val="21"/>
                <w:lang w:val="en-US" w:eastAsia="zh-CN"/>
                <w14:ligatures w14:val="none"/>
              </w:rPr>
              <w:t>e</w:t>
            </w:r>
            <w:r w:rsidRPr="00560C7E">
              <w:rPr>
                <w:rFonts w:ascii="Times New Roman" w:eastAsia="Times New Roman" w:hAnsi="Times New Roman" w:cs="Times New Roman"/>
                <w:bCs/>
                <w:kern w:val="0"/>
                <w:szCs w:val="21"/>
                <w:lang w:eastAsia="zh-CN"/>
                <w14:ligatures w14:val="none"/>
              </w:rPr>
              <w:t xml:space="preserve">) </w:t>
            </w:r>
          </w:p>
          <w:p w14:paraId="681178CA"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bCs/>
                <w:kern w:val="0"/>
                <w:szCs w:val="21"/>
                <w:lang w:eastAsia="zh-CN"/>
                <w14:ligatures w14:val="none"/>
              </w:rPr>
            </w:pPr>
          </w:p>
          <w:p w14:paraId="0153D57F"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gramStart"/>
            <w:r w:rsidRPr="00560C7E">
              <w:rPr>
                <w:rFonts w:ascii="Times New Roman" w:eastAsia="Times New Roman" w:hAnsi="Times New Roman" w:cs="Times New Roman"/>
                <w:kern w:val="0"/>
                <w:lang w:val="fr-FR" w:eastAsia="zh-CN"/>
                <w14:ligatures w14:val="none"/>
              </w:rPr>
              <w:t>vox</w:t>
            </w:r>
            <w:proofErr w:type="gramEnd"/>
            <w:r w:rsidRPr="00560C7E">
              <w:rPr>
                <w:rFonts w:ascii="Times New Roman" w:eastAsia="Times New Roman" w:hAnsi="Times New Roman" w:cs="Times New Roman"/>
                <w:kern w:val="0"/>
                <w:lang w:val="fr-FR" w:eastAsia="zh-CN"/>
                <w14:ligatures w14:val="none"/>
              </w:rPr>
              <w:t xml:space="preserve"> </w:t>
            </w:r>
            <w:proofErr w:type="spellStart"/>
            <w:r w:rsidRPr="00560C7E">
              <w:rPr>
                <w:rFonts w:ascii="Times New Roman" w:eastAsia="Times New Roman" w:hAnsi="Times New Roman" w:cs="Times New Roman"/>
                <w:kern w:val="0"/>
                <w:lang w:val="fr-FR" w:eastAsia="zh-CN"/>
                <w14:ligatures w14:val="none"/>
              </w:rPr>
              <w:t>vocis</w:t>
            </w:r>
            <w:proofErr w:type="spellEnd"/>
            <w:r w:rsidRPr="00560C7E">
              <w:rPr>
                <w:rFonts w:ascii="Times New Roman" w:eastAsia="Times New Roman" w:hAnsi="Times New Roman" w:cs="Times New Roman"/>
                <w:kern w:val="0"/>
                <w:lang w:val="fr-FR" w:eastAsia="zh-CN"/>
                <w14:ligatures w14:val="none"/>
              </w:rPr>
              <w:t xml:space="preserve"> </w:t>
            </w:r>
            <w:r w:rsidRPr="00560C7E">
              <w:rPr>
                <w:rFonts w:ascii="Times New Roman" w:eastAsia="Times New Roman" w:hAnsi="Times New Roman" w:cs="Times New Roman"/>
                <w:kern w:val="0"/>
                <w:lang w:val="en-US" w:eastAsia="zh-CN"/>
                <w14:ligatures w14:val="none"/>
              </w:rPr>
              <w:t>(</w:t>
            </w:r>
            <w:r w:rsidRPr="00560C7E">
              <w:rPr>
                <w:rFonts w:ascii="Times New Roman" w:eastAsia="Times New Roman" w:hAnsi="Times New Roman" w:cs="Times New Roman"/>
                <w:kern w:val="0"/>
                <w:lang w:eastAsia="zh-CN"/>
                <w14:ligatures w14:val="none"/>
              </w:rPr>
              <w:t>Θ</w:t>
            </w:r>
            <w:r w:rsidRPr="00560C7E">
              <w:rPr>
                <w:rFonts w:ascii="Times New Roman" w:eastAsia="Times New Roman" w:hAnsi="Times New Roman" w:cs="Times New Roman"/>
                <w:kern w:val="0"/>
                <w:lang w:val="en-US" w:eastAsia="zh-CN"/>
                <w14:ligatures w14:val="none"/>
              </w:rPr>
              <w:t>)</w:t>
            </w:r>
          </w:p>
          <w:p w14:paraId="08322323"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proofErr w:type="gramStart"/>
            <w:r w:rsidRPr="00560C7E">
              <w:rPr>
                <w:rFonts w:ascii="Times New Roman" w:eastAsia="Times New Roman" w:hAnsi="Times New Roman" w:cs="Times New Roman"/>
                <w:kern w:val="0"/>
                <w:lang w:val="fr-FR" w:eastAsia="zh-CN"/>
                <w14:ligatures w14:val="none"/>
              </w:rPr>
              <w:t>magnitudo</w:t>
            </w:r>
            <w:proofErr w:type="spellEnd"/>
            <w:proofErr w:type="gramEnd"/>
            <w:r w:rsidRPr="00560C7E">
              <w:rPr>
                <w:rFonts w:ascii="Times New Roman" w:eastAsia="Times New Roman" w:hAnsi="Times New Roman" w:cs="Times New Roman"/>
                <w:kern w:val="0"/>
                <w:lang w:val="fr-FR" w:eastAsia="zh-CN"/>
                <w14:ligatures w14:val="none"/>
              </w:rPr>
              <w:t xml:space="preserve"> -</w:t>
            </w:r>
            <w:proofErr w:type="spellStart"/>
            <w:r w:rsidRPr="00560C7E">
              <w:rPr>
                <w:rFonts w:ascii="Times New Roman" w:eastAsia="Times New Roman" w:hAnsi="Times New Roman" w:cs="Times New Roman"/>
                <w:kern w:val="0"/>
                <w:lang w:val="fr-FR" w:eastAsia="zh-CN"/>
                <w14:ligatures w14:val="none"/>
              </w:rPr>
              <w:t>inis</w:t>
            </w:r>
            <w:proofErr w:type="spellEnd"/>
            <w:r w:rsidRPr="00560C7E">
              <w:rPr>
                <w:rFonts w:ascii="Times New Roman" w:eastAsia="Times New Roman" w:hAnsi="Times New Roman" w:cs="Times New Roman"/>
                <w:kern w:val="0"/>
                <w:lang w:val="fr-FR" w:eastAsia="zh-CN"/>
                <w14:ligatures w14:val="none"/>
              </w:rPr>
              <w:t xml:space="preserve"> </w:t>
            </w:r>
            <w:r w:rsidRPr="00560C7E">
              <w:rPr>
                <w:rFonts w:ascii="Times New Roman" w:eastAsia="Times New Roman" w:hAnsi="Times New Roman" w:cs="Times New Roman"/>
                <w:kern w:val="0"/>
                <w:lang w:val="en-US" w:eastAsia="zh-CN"/>
                <w14:ligatures w14:val="none"/>
              </w:rPr>
              <w:t>(</w:t>
            </w:r>
            <w:r w:rsidRPr="00560C7E">
              <w:rPr>
                <w:rFonts w:ascii="Times New Roman" w:eastAsia="Times New Roman" w:hAnsi="Times New Roman" w:cs="Times New Roman"/>
                <w:kern w:val="0"/>
                <w:lang w:eastAsia="zh-CN"/>
                <w14:ligatures w14:val="none"/>
              </w:rPr>
              <w:t>Θ</w:t>
            </w:r>
            <w:r w:rsidRPr="00560C7E">
              <w:rPr>
                <w:rFonts w:ascii="Times New Roman" w:eastAsia="Times New Roman" w:hAnsi="Times New Roman" w:cs="Times New Roman"/>
                <w:kern w:val="0"/>
                <w:lang w:val="en-US" w:eastAsia="zh-CN"/>
                <w14:ligatures w14:val="none"/>
              </w:rPr>
              <w:t>)</w:t>
            </w:r>
          </w:p>
          <w:p w14:paraId="067A9976"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fr-FR" w:eastAsia="zh-CN"/>
                <w14:ligatures w14:val="none"/>
              </w:rPr>
            </w:pPr>
          </w:p>
          <w:p w14:paraId="285DF522"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fr-FR" w:eastAsia="zh-CN"/>
                <w14:ligatures w14:val="none"/>
              </w:rPr>
            </w:pPr>
            <w:proofErr w:type="gramStart"/>
            <w:r w:rsidRPr="00560C7E">
              <w:rPr>
                <w:rFonts w:ascii="Times New Roman" w:eastAsia="Times New Roman" w:hAnsi="Times New Roman" w:cs="Times New Roman"/>
                <w:kern w:val="0"/>
                <w:lang w:val="fr-FR" w:eastAsia="zh-CN"/>
                <w14:ligatures w14:val="none"/>
              </w:rPr>
              <w:t>virtus</w:t>
            </w:r>
            <w:proofErr w:type="gramEnd"/>
            <w:r w:rsidRPr="00560C7E">
              <w:rPr>
                <w:rFonts w:ascii="Times New Roman" w:eastAsia="Times New Roman" w:hAnsi="Times New Roman" w:cs="Times New Roman"/>
                <w:kern w:val="0"/>
                <w:lang w:val="fr-FR" w:eastAsia="zh-CN"/>
                <w14:ligatures w14:val="none"/>
              </w:rPr>
              <w:t xml:space="preserve"> -</w:t>
            </w:r>
            <w:proofErr w:type="spellStart"/>
            <w:r w:rsidRPr="00560C7E">
              <w:rPr>
                <w:rFonts w:ascii="Times New Roman" w:eastAsia="Times New Roman" w:hAnsi="Times New Roman" w:cs="Times New Roman"/>
                <w:kern w:val="0"/>
                <w:lang w:val="fr-FR" w:eastAsia="zh-CN"/>
                <w14:ligatures w14:val="none"/>
              </w:rPr>
              <w:t>utis</w:t>
            </w:r>
            <w:proofErr w:type="spellEnd"/>
            <w:r w:rsidRPr="00560C7E">
              <w:rPr>
                <w:rFonts w:ascii="Times New Roman" w:eastAsia="Times New Roman" w:hAnsi="Times New Roman" w:cs="Times New Roman"/>
                <w:kern w:val="0"/>
                <w:lang w:val="fr-FR" w:eastAsia="zh-CN"/>
                <w14:ligatures w14:val="none"/>
              </w:rPr>
              <w:t xml:space="preserve"> </w:t>
            </w:r>
          </w:p>
          <w:p w14:paraId="3791F075"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bCs/>
                <w:i/>
                <w:iCs/>
                <w:kern w:val="0"/>
                <w:szCs w:val="21"/>
                <w:lang w:val="fr-FR" w:eastAsia="zh-CN"/>
                <w14:ligatures w14:val="none"/>
              </w:rPr>
            </w:pPr>
          </w:p>
          <w:p w14:paraId="74C28531"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r w:rsidRPr="00560C7E">
              <w:rPr>
                <w:rFonts w:ascii="Times New Roman" w:eastAsia="Times New Roman" w:hAnsi="Times New Roman" w:cs="Times New Roman"/>
                <w:kern w:val="0"/>
                <w:szCs w:val="21"/>
                <w:lang w:val="en-US" w:eastAsia="zh-CN"/>
                <w14:ligatures w14:val="none"/>
              </w:rPr>
              <w:t>corpus -</w:t>
            </w:r>
            <w:proofErr w:type="spellStart"/>
            <w:r w:rsidRPr="00560C7E">
              <w:rPr>
                <w:rFonts w:ascii="Times New Roman" w:eastAsia="Times New Roman" w:hAnsi="Times New Roman" w:cs="Times New Roman"/>
                <w:kern w:val="0"/>
                <w:szCs w:val="21"/>
                <w:lang w:val="en-US" w:eastAsia="zh-CN"/>
                <w14:ligatures w14:val="none"/>
              </w:rPr>
              <w:t>oris</w:t>
            </w:r>
            <w:proofErr w:type="spellEnd"/>
            <w:r w:rsidRPr="00560C7E">
              <w:rPr>
                <w:rFonts w:ascii="Times New Roman" w:eastAsia="Times New Roman" w:hAnsi="Times New Roman" w:cs="Times New Roman"/>
                <w:kern w:val="0"/>
                <w:szCs w:val="21"/>
                <w:lang w:val="en-US" w:eastAsia="zh-CN"/>
                <w14:ligatures w14:val="none"/>
              </w:rPr>
              <w:t xml:space="preserve"> </w:t>
            </w:r>
          </w:p>
        </w:tc>
        <w:tc>
          <w:tcPr>
            <w:tcW w:w="1705" w:type="dxa"/>
            <w:tcBorders>
              <w:top w:val="single" w:sz="4" w:space="0" w:color="000000"/>
              <w:left w:val="single" w:sz="4" w:space="0" w:color="000000"/>
              <w:bottom w:val="single" w:sz="4" w:space="0" w:color="000000"/>
            </w:tcBorders>
            <w:shd w:val="clear" w:color="auto" w:fill="auto"/>
          </w:tcPr>
          <w:p w14:paraId="657C924C"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exercitus</w:t>
            </w:r>
            <w:proofErr w:type="spellEnd"/>
            <w:r w:rsidRPr="00560C7E">
              <w:rPr>
                <w:rFonts w:ascii="Times New Roman" w:eastAsia="Times New Roman" w:hAnsi="Times New Roman" w:cs="Times New Roman"/>
                <w:kern w:val="0"/>
                <w:lang w:val="en-US" w:eastAsia="zh-CN"/>
                <w14:ligatures w14:val="none"/>
              </w:rPr>
              <w:t xml:space="preserve"> -us </w:t>
            </w:r>
          </w:p>
          <w:p w14:paraId="77056438"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proofErr w:type="spellStart"/>
            <w:r w:rsidRPr="00560C7E">
              <w:rPr>
                <w:rFonts w:ascii="Times New Roman" w:eastAsia="Times New Roman" w:hAnsi="Times New Roman" w:cs="Times New Roman"/>
                <w:kern w:val="0"/>
                <w:szCs w:val="21"/>
                <w:lang w:val="en-US" w:eastAsia="zh-CN"/>
                <w14:ligatures w14:val="none"/>
              </w:rPr>
              <w:t>vultus</w:t>
            </w:r>
            <w:proofErr w:type="spellEnd"/>
            <w:r w:rsidRPr="00560C7E">
              <w:rPr>
                <w:rFonts w:ascii="Times New Roman" w:eastAsia="Times New Roman" w:hAnsi="Times New Roman" w:cs="Times New Roman"/>
                <w:kern w:val="0"/>
                <w:szCs w:val="21"/>
                <w:lang w:val="en-US" w:eastAsia="zh-CN"/>
                <w14:ligatures w14:val="none"/>
              </w:rPr>
              <w:t xml:space="preserve"> -us (</w:t>
            </w:r>
            <w:r w:rsidRPr="00560C7E">
              <w:rPr>
                <w:rFonts w:ascii="Times New Roman" w:eastAsia="Times New Roman" w:hAnsi="Times New Roman" w:cs="Times New Roman"/>
                <w:kern w:val="0"/>
                <w:szCs w:val="21"/>
                <w:lang w:eastAsia="zh-CN"/>
                <w14:ligatures w14:val="none"/>
              </w:rPr>
              <w:t>Α</w:t>
            </w:r>
            <w:r w:rsidRPr="00560C7E">
              <w:rPr>
                <w:rFonts w:ascii="Times New Roman" w:eastAsia="Times New Roman" w:hAnsi="Times New Roman" w:cs="Times New Roman"/>
                <w:kern w:val="0"/>
                <w:szCs w:val="21"/>
                <w:lang w:val="en-US" w:eastAsia="zh-CN"/>
                <w14:ligatures w14:val="none"/>
              </w:rPr>
              <w: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4E2A6CA"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eastAsia="zh-CN"/>
                <w14:ligatures w14:val="none"/>
              </w:rPr>
            </w:pPr>
            <w:r w:rsidRPr="00560C7E">
              <w:rPr>
                <w:rFonts w:ascii="Times New Roman" w:eastAsia="Times New Roman" w:hAnsi="Times New Roman" w:cs="Times New Roman"/>
                <w:kern w:val="0"/>
                <w:szCs w:val="21"/>
                <w:lang w:val="en-US" w:eastAsia="zh-CN"/>
                <w14:ligatures w14:val="none"/>
              </w:rPr>
              <w:t xml:space="preserve">res rei </w:t>
            </w:r>
            <w:r w:rsidRPr="00560C7E">
              <w:rPr>
                <w:rFonts w:ascii="Times New Roman" w:eastAsia="Times New Roman" w:hAnsi="Times New Roman" w:cs="Times New Roman"/>
                <w:kern w:val="0"/>
                <w:szCs w:val="21"/>
                <w:lang w:eastAsia="zh-CN"/>
                <w14:ligatures w14:val="none"/>
              </w:rPr>
              <w:t>(Θ)</w:t>
            </w:r>
          </w:p>
        </w:tc>
      </w:tr>
    </w:tbl>
    <w:p w14:paraId="03608674" w14:textId="77777777" w:rsidR="00560C7E" w:rsidRPr="00560C7E" w:rsidRDefault="00560C7E" w:rsidP="00560C7E">
      <w:pPr>
        <w:suppressAutoHyphens/>
        <w:spacing w:after="0" w:line="360" w:lineRule="auto"/>
        <w:jc w:val="center"/>
        <w:rPr>
          <w:rFonts w:ascii="Times New Roman" w:eastAsia="Times New Roman" w:hAnsi="Times New Roman" w:cs="Times New Roman"/>
          <w:kern w:val="0"/>
          <w:lang w:eastAsia="zh-CN"/>
          <w14:ligatures w14:val="none"/>
        </w:rPr>
      </w:pPr>
    </w:p>
    <w:p w14:paraId="2912CA10" w14:textId="77777777" w:rsidR="00560C7E" w:rsidRPr="00560C7E" w:rsidRDefault="00560C7E" w:rsidP="00560C7E">
      <w:pP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ΕΠΙΘΕΤΑ</w:t>
      </w:r>
    </w:p>
    <w:tbl>
      <w:tblPr>
        <w:tblW w:w="0" w:type="auto"/>
        <w:tblInd w:w="-205" w:type="dxa"/>
        <w:tblLayout w:type="fixed"/>
        <w:tblLook w:val="0000" w:firstRow="0" w:lastRow="0" w:firstColumn="0" w:lastColumn="0" w:noHBand="0" w:noVBand="0"/>
      </w:tblPr>
      <w:tblGrid>
        <w:gridCol w:w="4261"/>
        <w:gridCol w:w="4671"/>
      </w:tblGrid>
      <w:tr w:rsidR="00560C7E" w:rsidRPr="00560C7E" w14:paraId="0B3B6F21" w14:textId="77777777" w:rsidTr="009A19CE">
        <w:tc>
          <w:tcPr>
            <w:tcW w:w="4261" w:type="dxa"/>
            <w:tcBorders>
              <w:top w:val="single" w:sz="4" w:space="0" w:color="000000"/>
              <w:left w:val="single" w:sz="4" w:space="0" w:color="000000"/>
              <w:bottom w:val="single" w:sz="4" w:space="0" w:color="000000"/>
            </w:tcBorders>
            <w:shd w:val="clear" w:color="auto" w:fill="auto"/>
          </w:tcPr>
          <w:p w14:paraId="50DE8AF3"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 xml:space="preserve">Δευτερόκλιτα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04855C88" w14:textId="77777777" w:rsidR="00560C7E" w:rsidRPr="00560C7E" w:rsidRDefault="00560C7E" w:rsidP="00560C7E">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 xml:space="preserve">Τριτόκλιτα </w:t>
            </w:r>
          </w:p>
        </w:tc>
      </w:tr>
      <w:tr w:rsidR="00560C7E" w:rsidRPr="00560C7E" w14:paraId="44ABEAB3" w14:textId="77777777" w:rsidTr="009A19CE">
        <w:tc>
          <w:tcPr>
            <w:tcW w:w="4261" w:type="dxa"/>
            <w:tcBorders>
              <w:top w:val="single" w:sz="4" w:space="0" w:color="000000"/>
              <w:left w:val="single" w:sz="4" w:space="0" w:color="000000"/>
              <w:bottom w:val="single" w:sz="4" w:space="0" w:color="000000"/>
            </w:tcBorders>
            <w:shd w:val="clear" w:color="auto" w:fill="auto"/>
          </w:tcPr>
          <w:p w14:paraId="0222EE6D"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r w:rsidRPr="00560C7E">
              <w:rPr>
                <w:rFonts w:ascii="Times New Roman" w:eastAsia="Times New Roman" w:hAnsi="Times New Roman" w:cs="Times New Roman"/>
                <w:kern w:val="0"/>
                <w:lang w:val="en-US" w:eastAsia="zh-CN"/>
                <w14:ligatures w14:val="none"/>
              </w:rPr>
              <w:t xml:space="preserve">magnus -a -um </w:t>
            </w:r>
          </w:p>
          <w:p w14:paraId="1121903C"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totus</w:t>
            </w:r>
            <w:proofErr w:type="spellEnd"/>
            <w:r w:rsidRPr="00560C7E">
              <w:rPr>
                <w:rFonts w:ascii="Times New Roman" w:eastAsia="Times New Roman" w:hAnsi="Times New Roman" w:cs="Times New Roman"/>
                <w:kern w:val="0"/>
                <w:lang w:val="en-US" w:eastAsia="zh-CN"/>
                <w14:ligatures w14:val="none"/>
              </w:rPr>
              <w:t xml:space="preserve"> -a -um (</w:t>
            </w:r>
            <w:r w:rsidRPr="00560C7E">
              <w:rPr>
                <w:rFonts w:ascii="Times New Roman" w:eastAsia="Times New Roman" w:hAnsi="Times New Roman" w:cs="Times New Roman"/>
                <w:kern w:val="0"/>
                <w:lang w:eastAsia="zh-CN"/>
                <w14:ligatures w14:val="none"/>
              </w:rPr>
              <w:t>αντωνυμικό</w:t>
            </w:r>
            <w:r w:rsidRPr="00560C7E">
              <w:rPr>
                <w:rFonts w:ascii="Times New Roman" w:eastAsia="Times New Roman" w:hAnsi="Times New Roman" w:cs="Times New Roman"/>
                <w:kern w:val="0"/>
                <w:lang w:val="en-US" w:eastAsia="zh-CN"/>
                <w14:ligatures w14:val="none"/>
              </w:rPr>
              <w:t xml:space="preserve"> </w:t>
            </w:r>
            <w:r w:rsidRPr="00560C7E">
              <w:rPr>
                <w:rFonts w:ascii="Times New Roman" w:eastAsia="Times New Roman" w:hAnsi="Times New Roman" w:cs="Times New Roman"/>
                <w:kern w:val="0"/>
                <w:lang w:eastAsia="zh-CN"/>
                <w14:ligatures w14:val="none"/>
              </w:rPr>
              <w:t>επίθετο</w:t>
            </w:r>
            <w:r w:rsidRPr="00560C7E">
              <w:rPr>
                <w:rFonts w:ascii="Times New Roman" w:eastAsia="Times New Roman" w:hAnsi="Times New Roman" w:cs="Times New Roman"/>
                <w:kern w:val="0"/>
                <w:lang w:val="en-US" w:eastAsia="zh-CN"/>
                <w14:ligatures w14:val="none"/>
              </w:rPr>
              <w:t>)</w:t>
            </w:r>
          </w:p>
          <w:p w14:paraId="4FA70FF6" w14:textId="77777777" w:rsidR="00560C7E" w:rsidRPr="00560C7E" w:rsidRDefault="00560C7E" w:rsidP="00560C7E">
            <w:pPr>
              <w:suppressAutoHyphens/>
              <w:snapToGrid w:val="0"/>
              <w:spacing w:after="0" w:line="240" w:lineRule="auto"/>
              <w:jc w:val="both"/>
              <w:rPr>
                <w:rFonts w:ascii="Palatino Linotype" w:eastAsia="Times New Roman" w:hAnsi="Palatino Linotype" w:cs="Palatino Linotype"/>
                <w:kern w:val="0"/>
                <w:szCs w:val="21"/>
                <w:lang w:val="en-US" w:eastAsia="zh-CN"/>
                <w14:ligatures w14:val="none"/>
              </w:rPr>
            </w:pPr>
            <w:r w:rsidRPr="00560C7E">
              <w:rPr>
                <w:rFonts w:ascii="Palatino Linotype" w:eastAsia="Times New Roman" w:hAnsi="Palatino Linotype" w:cs="Palatino Linotype"/>
                <w:kern w:val="0"/>
                <w:szCs w:val="21"/>
                <w:lang w:val="en-US" w:eastAsia="zh-CN"/>
                <w14:ligatures w14:val="none"/>
              </w:rPr>
              <w:t>peritus</w:t>
            </w:r>
            <w:r w:rsidRPr="00560C7E">
              <w:rPr>
                <w:rFonts w:ascii="Palatino Linotype" w:eastAsia="Palatino Linotype" w:hAnsi="Palatino Linotype" w:cs="Palatino Linotype"/>
                <w:kern w:val="0"/>
                <w:szCs w:val="21"/>
                <w:lang w:val="en-US" w:eastAsia="zh-CN"/>
                <w14:ligatures w14:val="none"/>
              </w:rPr>
              <w:t xml:space="preserve"> </w:t>
            </w:r>
            <w:r w:rsidRPr="00560C7E">
              <w:rPr>
                <w:rFonts w:ascii="Palatino Linotype" w:eastAsia="Times New Roman" w:hAnsi="Palatino Linotype" w:cs="Palatino Linotype"/>
                <w:kern w:val="0"/>
                <w:szCs w:val="21"/>
                <w:lang w:val="en-US" w:eastAsia="zh-CN"/>
                <w14:ligatures w14:val="none"/>
              </w:rPr>
              <w:t>-a</w:t>
            </w:r>
            <w:r w:rsidRPr="00560C7E">
              <w:rPr>
                <w:rFonts w:ascii="Palatino Linotype" w:eastAsia="Palatino Linotype" w:hAnsi="Palatino Linotype" w:cs="Palatino Linotype"/>
                <w:kern w:val="0"/>
                <w:szCs w:val="21"/>
                <w:lang w:val="en-US" w:eastAsia="zh-CN"/>
                <w14:ligatures w14:val="none"/>
              </w:rPr>
              <w:t xml:space="preserve"> </w:t>
            </w:r>
            <w:r w:rsidRPr="00560C7E">
              <w:rPr>
                <w:rFonts w:ascii="Palatino Linotype" w:eastAsia="Times New Roman" w:hAnsi="Palatino Linotype" w:cs="Palatino Linotype"/>
                <w:kern w:val="0"/>
                <w:szCs w:val="21"/>
                <w:lang w:val="en-US" w:eastAsia="zh-CN"/>
                <w14:ligatures w14:val="none"/>
              </w:rPr>
              <w:t>-um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571C29C1"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val="en-US" w:eastAsia="zh-CN"/>
                <w14:ligatures w14:val="none"/>
              </w:rPr>
            </w:pPr>
            <w:proofErr w:type="spellStart"/>
            <w:r w:rsidRPr="00560C7E">
              <w:rPr>
                <w:rFonts w:ascii="Times New Roman" w:eastAsia="Times New Roman" w:hAnsi="Times New Roman" w:cs="Times New Roman"/>
                <w:kern w:val="0"/>
                <w:lang w:val="en-US" w:eastAsia="zh-CN"/>
                <w14:ligatures w14:val="none"/>
              </w:rPr>
              <w:t>incredibilis</w:t>
            </w:r>
            <w:proofErr w:type="spellEnd"/>
            <w:r w:rsidRPr="00560C7E">
              <w:rPr>
                <w:rFonts w:ascii="Times New Roman" w:eastAsia="Times New Roman" w:hAnsi="Times New Roman" w:cs="Times New Roman"/>
                <w:kern w:val="0"/>
                <w:lang w:val="en-US" w:eastAsia="zh-CN"/>
                <w14:ligatures w14:val="none"/>
              </w:rPr>
              <w:t xml:space="preserve"> -is -e </w:t>
            </w:r>
          </w:p>
          <w:p w14:paraId="6E7AC5B3"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val="en-US" w:eastAsia="zh-CN"/>
                <w14:ligatures w14:val="none"/>
              </w:rPr>
            </w:pPr>
            <w:r w:rsidRPr="00560C7E">
              <w:rPr>
                <w:rFonts w:ascii="Times New Roman" w:eastAsia="Times New Roman" w:hAnsi="Times New Roman" w:cs="Times New Roman"/>
                <w:kern w:val="0"/>
                <w:lang w:val="en-US" w:eastAsia="zh-CN"/>
                <w14:ligatures w14:val="none"/>
              </w:rPr>
              <w:t xml:space="preserve">communis -is -e </w:t>
            </w:r>
          </w:p>
          <w:p w14:paraId="76FF5624"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r w:rsidRPr="00560C7E">
              <w:rPr>
                <w:rFonts w:ascii="Times New Roman" w:eastAsia="Times New Roman" w:hAnsi="Times New Roman" w:cs="Times New Roman"/>
                <w:kern w:val="0"/>
                <w:szCs w:val="21"/>
                <w:lang w:val="en-US" w:eastAsia="zh-CN"/>
                <w14:ligatures w14:val="none"/>
              </w:rPr>
              <w:t xml:space="preserve">militaris -is -e </w:t>
            </w:r>
          </w:p>
          <w:p w14:paraId="3C98957F"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szCs w:val="21"/>
                <w:lang w:val="en-US" w:eastAsia="zh-CN"/>
                <w14:ligatures w14:val="none"/>
              </w:rPr>
            </w:pPr>
            <w:r w:rsidRPr="00560C7E">
              <w:rPr>
                <w:rFonts w:ascii="Times New Roman" w:eastAsia="Times New Roman" w:hAnsi="Times New Roman" w:cs="Times New Roman"/>
                <w:kern w:val="0"/>
                <w:szCs w:val="21"/>
                <w:lang w:val="en-US" w:eastAsia="zh-CN"/>
                <w14:ligatures w14:val="none"/>
              </w:rPr>
              <w:t>ingens -</w:t>
            </w:r>
            <w:proofErr w:type="spellStart"/>
            <w:r w:rsidRPr="00560C7E">
              <w:rPr>
                <w:rFonts w:ascii="Times New Roman" w:eastAsia="Times New Roman" w:hAnsi="Times New Roman" w:cs="Times New Roman"/>
                <w:kern w:val="0"/>
                <w:szCs w:val="21"/>
                <w:lang w:val="en-US" w:eastAsia="zh-CN"/>
                <w14:ligatures w14:val="none"/>
              </w:rPr>
              <w:t>entis</w:t>
            </w:r>
            <w:proofErr w:type="spellEnd"/>
            <w:r w:rsidRPr="00560C7E">
              <w:rPr>
                <w:rFonts w:ascii="Times New Roman" w:eastAsia="Times New Roman" w:hAnsi="Times New Roman" w:cs="Times New Roman"/>
                <w:kern w:val="0"/>
                <w:szCs w:val="21"/>
                <w:lang w:val="en-US" w:eastAsia="zh-CN"/>
                <w14:ligatures w14:val="none"/>
              </w:rPr>
              <w:t xml:space="preserve"> (</w:t>
            </w:r>
            <w:proofErr w:type="spellStart"/>
            <w:r w:rsidRPr="00560C7E">
              <w:rPr>
                <w:rFonts w:ascii="Times New Roman" w:eastAsia="Times New Roman" w:hAnsi="Times New Roman" w:cs="Times New Roman"/>
                <w:kern w:val="0"/>
                <w:szCs w:val="21"/>
                <w:lang w:eastAsia="zh-CN"/>
                <w14:ligatures w14:val="none"/>
              </w:rPr>
              <w:t>μονοκατάληκτο</w:t>
            </w:r>
            <w:proofErr w:type="spellEnd"/>
            <w:r w:rsidRPr="00560C7E">
              <w:rPr>
                <w:rFonts w:ascii="Times New Roman" w:eastAsia="Times New Roman" w:hAnsi="Times New Roman" w:cs="Times New Roman"/>
                <w:kern w:val="0"/>
                <w:szCs w:val="21"/>
                <w:lang w:val="en-US" w:eastAsia="zh-CN"/>
                <w14:ligatures w14:val="none"/>
              </w:rPr>
              <w:t>)</w:t>
            </w:r>
          </w:p>
        </w:tc>
      </w:tr>
    </w:tbl>
    <w:p w14:paraId="1257AC66" w14:textId="77777777" w:rsidR="00560C7E" w:rsidRPr="00560C7E" w:rsidRDefault="00560C7E" w:rsidP="00560C7E">
      <w:pPr>
        <w:suppressAutoHyphens/>
        <w:spacing w:after="0" w:line="240" w:lineRule="auto"/>
        <w:rPr>
          <w:rFonts w:ascii="Times New Roman" w:eastAsia="Times New Roman" w:hAnsi="Times New Roman" w:cs="Times New Roman"/>
          <w:kern w:val="0"/>
          <w:lang w:val="en-US" w:eastAsia="zh-CN"/>
          <w14:ligatures w14:val="none"/>
        </w:rPr>
      </w:pPr>
    </w:p>
    <w:p w14:paraId="487D7096" w14:textId="77777777" w:rsidR="00560C7E" w:rsidRPr="00560C7E" w:rsidRDefault="00560C7E" w:rsidP="00560C7E">
      <w:pPr>
        <w:suppressAutoHyphens/>
        <w:spacing w:after="0" w:line="240" w:lineRule="auto"/>
        <w:rPr>
          <w:rFonts w:ascii="Times New Roman" w:eastAsia="Times New Roman" w:hAnsi="Times New Roman" w:cs="Times New Roman"/>
          <w:kern w:val="0"/>
          <w:sz w:val="21"/>
          <w:szCs w:val="21"/>
          <w:lang w:val="en-US" w:eastAsia="zh-CN"/>
          <w14:ligatures w14:val="none"/>
        </w:rPr>
      </w:pPr>
    </w:p>
    <w:p w14:paraId="0F5518CA" w14:textId="77777777" w:rsidR="00560C7E" w:rsidRPr="00560C7E" w:rsidRDefault="00560C7E" w:rsidP="00560C7E">
      <w:pP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560C7E">
        <w:rPr>
          <w:rFonts w:ascii="Times New Roman" w:eastAsia="Times New Roman" w:hAnsi="Times New Roman" w:cs="Times New Roman"/>
          <w:b/>
          <w:bCs/>
          <w:kern w:val="0"/>
          <w:sz w:val="21"/>
          <w:szCs w:val="21"/>
          <w:lang w:eastAsia="zh-CN"/>
          <w14:ligatures w14:val="none"/>
        </w:rPr>
        <w:t>ΑΝΤΩΝΥΜΙΕΣ</w:t>
      </w:r>
    </w:p>
    <w:tbl>
      <w:tblPr>
        <w:tblW w:w="0" w:type="auto"/>
        <w:tblInd w:w="-105" w:type="dxa"/>
        <w:tblLayout w:type="fixed"/>
        <w:tblLook w:val="0000" w:firstRow="0" w:lastRow="0" w:firstColumn="0" w:lastColumn="0" w:noHBand="0" w:noVBand="0"/>
      </w:tblPr>
      <w:tblGrid>
        <w:gridCol w:w="8832"/>
      </w:tblGrid>
      <w:tr w:rsidR="00560C7E" w:rsidRPr="00560C7E" w14:paraId="2B772B63" w14:textId="77777777" w:rsidTr="009A19CE">
        <w:trPr>
          <w:trHeight w:val="552"/>
        </w:trPr>
        <w:tc>
          <w:tcPr>
            <w:tcW w:w="8832" w:type="dxa"/>
            <w:tcBorders>
              <w:top w:val="single" w:sz="4" w:space="0" w:color="000000"/>
              <w:left w:val="single" w:sz="4" w:space="0" w:color="000000"/>
              <w:bottom w:val="single" w:sz="4" w:space="0" w:color="000000"/>
              <w:right w:val="single" w:sz="4" w:space="0" w:color="000000"/>
            </w:tcBorders>
            <w:shd w:val="clear" w:color="auto" w:fill="auto"/>
          </w:tcPr>
          <w:p w14:paraId="4EA4BF3F"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eastAsia="zh-CN"/>
                <w14:ligatures w14:val="none"/>
              </w:rPr>
              <w:t xml:space="preserve">αναφορική:                   </w:t>
            </w:r>
            <w:r w:rsidRPr="00560C7E">
              <w:rPr>
                <w:rFonts w:ascii="Times New Roman" w:eastAsia="Times New Roman" w:hAnsi="Times New Roman" w:cs="Times New Roman"/>
                <w:kern w:val="0"/>
                <w:lang w:eastAsia="zh-CN"/>
                <w14:ligatures w14:val="none"/>
              </w:rPr>
              <w:tab/>
            </w:r>
            <w:proofErr w:type="spellStart"/>
            <w:r w:rsidRPr="00560C7E">
              <w:rPr>
                <w:rFonts w:ascii="Times New Roman" w:eastAsia="Times New Roman" w:hAnsi="Times New Roman" w:cs="Times New Roman"/>
                <w:kern w:val="0"/>
                <w:lang w:eastAsia="zh-CN"/>
                <w14:ligatures w14:val="none"/>
              </w:rPr>
              <w:t>qui</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quae</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quod</w:t>
            </w:r>
            <w:proofErr w:type="spellEnd"/>
            <w:r w:rsidRPr="00560C7E">
              <w:rPr>
                <w:rFonts w:ascii="Times New Roman" w:eastAsia="Times New Roman" w:hAnsi="Times New Roman" w:cs="Times New Roman"/>
                <w:kern w:val="0"/>
                <w:lang w:eastAsia="zh-CN"/>
                <w14:ligatures w14:val="none"/>
              </w:rPr>
              <w:t xml:space="preserve"> </w:t>
            </w:r>
          </w:p>
          <w:p w14:paraId="2149A0C4"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eastAsia="zh-CN"/>
                <w14:ligatures w14:val="none"/>
              </w:rPr>
              <w:t xml:space="preserve">αόριστες:  </w:t>
            </w:r>
            <w:r w:rsidRPr="00560C7E">
              <w:rPr>
                <w:rFonts w:ascii="Times New Roman" w:eastAsia="Times New Roman" w:hAnsi="Times New Roman" w:cs="Times New Roman"/>
                <w:kern w:val="0"/>
                <w:lang w:eastAsia="zh-CN"/>
                <w14:ligatures w14:val="none"/>
              </w:rPr>
              <w:tab/>
              <w:t xml:space="preserve">                        </w:t>
            </w:r>
            <w:proofErr w:type="spellStart"/>
            <w:r w:rsidRPr="00560C7E">
              <w:rPr>
                <w:rFonts w:ascii="Times New Roman" w:eastAsia="Times New Roman" w:hAnsi="Times New Roman" w:cs="Times New Roman"/>
                <w:kern w:val="0"/>
                <w:lang w:val="en-US" w:eastAsia="zh-CN"/>
                <w14:ligatures w14:val="none"/>
              </w:rPr>
              <w:t>alius</w:t>
            </w:r>
            <w:proofErr w:type="spellEnd"/>
            <w:r w:rsidRPr="00560C7E">
              <w:rPr>
                <w:rFonts w:ascii="Times New Roman" w:eastAsia="Times New Roman" w:hAnsi="Times New Roman" w:cs="Times New Roman"/>
                <w:kern w:val="0"/>
                <w:lang w:eastAsia="zh-CN"/>
                <w14:ligatures w14:val="none"/>
              </w:rPr>
              <w:t xml:space="preserve"> </w:t>
            </w:r>
            <w:r w:rsidRPr="00560C7E">
              <w:rPr>
                <w:rFonts w:ascii="Times New Roman" w:eastAsia="Times New Roman" w:hAnsi="Times New Roman" w:cs="Times New Roman"/>
                <w:kern w:val="0"/>
                <w:lang w:val="en-US" w:eastAsia="zh-CN"/>
                <w14:ligatures w14:val="none"/>
              </w:rPr>
              <w:t>alia</w:t>
            </w:r>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aliud</w:t>
            </w:r>
            <w:proofErr w:type="spellEnd"/>
            <w:r w:rsidRPr="00560C7E">
              <w:rPr>
                <w:rFonts w:ascii="Times New Roman" w:eastAsia="Times New Roman" w:hAnsi="Times New Roman" w:cs="Times New Roman"/>
                <w:kern w:val="0"/>
                <w:lang w:eastAsia="zh-CN"/>
                <w14:ligatures w14:val="none"/>
              </w:rPr>
              <w:t xml:space="preserve"> </w:t>
            </w:r>
          </w:p>
          <w:p w14:paraId="20A9409E"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eastAsia="zh-CN"/>
                <w14:ligatures w14:val="none"/>
              </w:rPr>
              <w:t xml:space="preserve">                                     </w:t>
            </w:r>
            <w:r w:rsidRPr="00560C7E">
              <w:rPr>
                <w:rFonts w:ascii="Times New Roman" w:eastAsia="Times New Roman" w:hAnsi="Times New Roman" w:cs="Times New Roman"/>
                <w:kern w:val="0"/>
                <w:lang w:eastAsia="zh-CN"/>
                <w14:ligatures w14:val="none"/>
              </w:rPr>
              <w:tab/>
            </w:r>
            <w:proofErr w:type="spellStart"/>
            <w:r w:rsidRPr="00560C7E">
              <w:rPr>
                <w:rFonts w:ascii="Times New Roman" w:eastAsia="Times New Roman" w:hAnsi="Times New Roman" w:cs="Times New Roman"/>
                <w:kern w:val="0"/>
                <w:lang w:val="en-US" w:eastAsia="zh-CN"/>
                <w14:ligatures w14:val="none"/>
              </w:rPr>
              <w:t>nonnuli</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nonnullae</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val="en-US" w:eastAsia="zh-CN"/>
                <w14:ligatures w14:val="none"/>
              </w:rPr>
              <w:t>nonnulla</w:t>
            </w:r>
            <w:proofErr w:type="spellEnd"/>
            <w:r w:rsidRPr="00560C7E">
              <w:rPr>
                <w:rFonts w:ascii="Times New Roman" w:eastAsia="Times New Roman" w:hAnsi="Times New Roman" w:cs="Times New Roman"/>
                <w:kern w:val="0"/>
                <w:lang w:eastAsia="zh-CN"/>
                <w14:ligatures w14:val="none"/>
              </w:rPr>
              <w:t xml:space="preserve"> </w:t>
            </w:r>
          </w:p>
          <w:p w14:paraId="1820B6D5"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eastAsia="zh-CN"/>
                <w14:ligatures w14:val="none"/>
              </w:rPr>
              <w:t xml:space="preserve">δεικτική:                       </w:t>
            </w:r>
            <w:r w:rsidRPr="00560C7E">
              <w:rPr>
                <w:rFonts w:ascii="Times New Roman" w:eastAsia="Times New Roman" w:hAnsi="Times New Roman" w:cs="Times New Roman"/>
                <w:kern w:val="0"/>
                <w:lang w:eastAsia="zh-CN"/>
                <w14:ligatures w14:val="none"/>
              </w:rPr>
              <w:tab/>
            </w:r>
            <w:proofErr w:type="spellStart"/>
            <w:r w:rsidRPr="00560C7E">
              <w:rPr>
                <w:rFonts w:ascii="Times New Roman" w:eastAsia="Times New Roman" w:hAnsi="Times New Roman" w:cs="Times New Roman"/>
                <w:kern w:val="0"/>
                <w:lang w:eastAsia="zh-CN"/>
                <w14:ligatures w14:val="none"/>
              </w:rPr>
              <w:t>hic</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haec</w:t>
            </w:r>
            <w:proofErr w:type="spellEnd"/>
            <w:r w:rsidRPr="00560C7E">
              <w:rPr>
                <w:rFonts w:ascii="Times New Roman" w:eastAsia="Times New Roman" w:hAnsi="Times New Roman" w:cs="Times New Roman"/>
                <w:kern w:val="0"/>
                <w:lang w:eastAsia="zh-CN"/>
                <w14:ligatures w14:val="none"/>
              </w:rPr>
              <w:t xml:space="preserve"> hoc </w:t>
            </w:r>
          </w:p>
          <w:p w14:paraId="3A12BD28" w14:textId="77777777" w:rsidR="00560C7E" w:rsidRPr="00560C7E" w:rsidRDefault="00560C7E" w:rsidP="00560C7E">
            <w:pPr>
              <w:suppressAutoHyphens/>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eastAsia="zh-CN"/>
                <w14:ligatures w14:val="none"/>
              </w:rPr>
              <w:t xml:space="preserve">κτητική:                        </w:t>
            </w:r>
            <w:r w:rsidRPr="00560C7E">
              <w:rPr>
                <w:rFonts w:ascii="Times New Roman" w:eastAsia="Times New Roman" w:hAnsi="Times New Roman" w:cs="Times New Roman"/>
                <w:kern w:val="0"/>
                <w:lang w:eastAsia="zh-CN"/>
                <w14:ligatures w14:val="none"/>
              </w:rPr>
              <w:tab/>
            </w:r>
            <w:proofErr w:type="spellStart"/>
            <w:r w:rsidRPr="00560C7E">
              <w:rPr>
                <w:rFonts w:ascii="Times New Roman" w:eastAsia="Times New Roman" w:hAnsi="Times New Roman" w:cs="Times New Roman"/>
                <w:kern w:val="0"/>
                <w:lang w:eastAsia="zh-CN"/>
                <w14:ligatures w14:val="none"/>
              </w:rPr>
              <w:t>suus</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sua</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suum</w:t>
            </w:r>
            <w:proofErr w:type="spellEnd"/>
            <w:r w:rsidRPr="00560C7E">
              <w:rPr>
                <w:rFonts w:ascii="Times New Roman" w:eastAsia="Times New Roman" w:hAnsi="Times New Roman" w:cs="Times New Roman"/>
                <w:kern w:val="0"/>
                <w:lang w:eastAsia="zh-CN"/>
                <w14:ligatures w14:val="none"/>
              </w:rPr>
              <w:t xml:space="preserve"> </w:t>
            </w:r>
          </w:p>
          <w:p w14:paraId="7BEF6EB6" w14:textId="77777777" w:rsidR="00560C7E" w:rsidRPr="00560C7E" w:rsidRDefault="00560C7E" w:rsidP="00560C7E">
            <w:pPr>
              <w:suppressAutoHyphens/>
              <w:snapToGrid w:val="0"/>
              <w:spacing w:after="0" w:line="240" w:lineRule="auto"/>
              <w:jc w:val="both"/>
              <w:rPr>
                <w:rFonts w:ascii="Times New Roman" w:eastAsia="Times New Roman" w:hAnsi="Times New Roman" w:cs="Times New Roman"/>
                <w:kern w:val="0"/>
                <w:lang w:eastAsia="zh-CN"/>
                <w14:ligatures w14:val="none"/>
              </w:rPr>
            </w:pPr>
            <w:r w:rsidRPr="00560C7E">
              <w:rPr>
                <w:rFonts w:ascii="Times New Roman" w:eastAsia="Times New Roman" w:hAnsi="Times New Roman" w:cs="Times New Roman"/>
                <w:kern w:val="0"/>
                <w:lang w:eastAsia="zh-CN"/>
                <w14:ligatures w14:val="none"/>
              </w:rPr>
              <w:t xml:space="preserve">δεικτική / επαναληπτική:        </w:t>
            </w:r>
            <w:proofErr w:type="spellStart"/>
            <w:r w:rsidRPr="00560C7E">
              <w:rPr>
                <w:rFonts w:ascii="Times New Roman" w:eastAsia="Times New Roman" w:hAnsi="Times New Roman" w:cs="Times New Roman"/>
                <w:kern w:val="0"/>
                <w:lang w:eastAsia="zh-CN"/>
                <w14:ligatures w14:val="none"/>
              </w:rPr>
              <w:t>is</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ea</w:t>
            </w:r>
            <w:proofErr w:type="spellEnd"/>
            <w:r w:rsidRPr="00560C7E">
              <w:rPr>
                <w:rFonts w:ascii="Times New Roman" w:eastAsia="Times New Roman" w:hAnsi="Times New Roman" w:cs="Times New Roman"/>
                <w:kern w:val="0"/>
                <w:lang w:eastAsia="zh-CN"/>
                <w14:ligatures w14:val="none"/>
              </w:rPr>
              <w:t xml:space="preserve"> </w:t>
            </w:r>
            <w:proofErr w:type="spellStart"/>
            <w:r w:rsidRPr="00560C7E">
              <w:rPr>
                <w:rFonts w:ascii="Times New Roman" w:eastAsia="Times New Roman" w:hAnsi="Times New Roman" w:cs="Times New Roman"/>
                <w:kern w:val="0"/>
                <w:lang w:eastAsia="zh-CN"/>
                <w14:ligatures w14:val="none"/>
              </w:rPr>
              <w:t>id</w:t>
            </w:r>
            <w:proofErr w:type="spellEnd"/>
            <w:r w:rsidRPr="00560C7E">
              <w:rPr>
                <w:rFonts w:ascii="Times New Roman" w:eastAsia="Times New Roman" w:hAnsi="Times New Roman" w:cs="Times New Roman"/>
                <w:kern w:val="0"/>
                <w:lang w:eastAsia="zh-CN"/>
                <w14:ligatures w14:val="none"/>
              </w:rPr>
              <w:t xml:space="preserve"> </w:t>
            </w:r>
          </w:p>
        </w:tc>
      </w:tr>
    </w:tbl>
    <w:p w14:paraId="15C844C4" w14:textId="77777777" w:rsidR="00560C7E" w:rsidRPr="00560C7E" w:rsidRDefault="00560C7E" w:rsidP="00560C7E">
      <w:pPr>
        <w:suppressAutoHyphens/>
        <w:spacing w:after="0" w:line="360" w:lineRule="auto"/>
        <w:rPr>
          <w:rFonts w:ascii="Times New Roman" w:eastAsia="Times New Roman" w:hAnsi="Times New Roman" w:cs="Times New Roman"/>
          <w:kern w:val="0"/>
          <w:lang w:eastAsia="zh-CN"/>
          <w14:ligatures w14:val="none"/>
        </w:rPr>
      </w:pPr>
    </w:p>
    <w:p w14:paraId="3F02D7D6" w14:textId="77777777" w:rsidR="00560C7E" w:rsidRPr="00560C7E" w:rsidRDefault="00560C7E" w:rsidP="00560C7E">
      <w:pPr>
        <w:suppressAutoHyphens/>
        <w:spacing w:after="0" w:line="360" w:lineRule="auto"/>
        <w:rPr>
          <w:rFonts w:ascii="Times New Roman" w:eastAsia="Times New Roman" w:hAnsi="Times New Roman" w:cs="Times New Roman"/>
          <w:kern w:val="0"/>
          <w:lang w:eastAsia="zh-CN"/>
          <w14:ligatures w14:val="none"/>
        </w:rPr>
      </w:pPr>
    </w:p>
    <w:p w14:paraId="70660635" w14:textId="77777777" w:rsidR="00CB6582" w:rsidRDefault="00CB6582"/>
    <w:sectPr w:rsidR="00CB65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44665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82"/>
    <w:rsid w:val="00560C7E"/>
    <w:rsid w:val="00C10A30"/>
    <w:rsid w:val="00CB6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DD079-71BD-4310-917C-DFD343B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6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6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65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65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65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65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65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65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65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658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658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658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658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658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658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658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658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6582"/>
    <w:rPr>
      <w:rFonts w:eastAsiaTheme="majorEastAsia" w:cstheme="majorBidi"/>
      <w:color w:val="272727" w:themeColor="text1" w:themeTint="D8"/>
    </w:rPr>
  </w:style>
  <w:style w:type="paragraph" w:styleId="a3">
    <w:name w:val="Title"/>
    <w:basedOn w:val="a"/>
    <w:next w:val="a"/>
    <w:link w:val="Char"/>
    <w:uiPriority w:val="10"/>
    <w:qFormat/>
    <w:rsid w:val="00CB6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65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658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65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6582"/>
    <w:pPr>
      <w:spacing w:before="160"/>
      <w:jc w:val="center"/>
    </w:pPr>
    <w:rPr>
      <w:i/>
      <w:iCs/>
      <w:color w:val="404040" w:themeColor="text1" w:themeTint="BF"/>
    </w:rPr>
  </w:style>
  <w:style w:type="character" w:customStyle="1" w:styleId="Char1">
    <w:name w:val="Απόσπασμα Char"/>
    <w:basedOn w:val="a0"/>
    <w:link w:val="a5"/>
    <w:uiPriority w:val="29"/>
    <w:rsid w:val="00CB6582"/>
    <w:rPr>
      <w:i/>
      <w:iCs/>
      <w:color w:val="404040" w:themeColor="text1" w:themeTint="BF"/>
    </w:rPr>
  </w:style>
  <w:style w:type="paragraph" w:styleId="a6">
    <w:name w:val="List Paragraph"/>
    <w:basedOn w:val="a"/>
    <w:uiPriority w:val="34"/>
    <w:qFormat/>
    <w:rsid w:val="00CB6582"/>
    <w:pPr>
      <w:ind w:left="720"/>
      <w:contextualSpacing/>
    </w:pPr>
  </w:style>
  <w:style w:type="character" w:styleId="a7">
    <w:name w:val="Intense Emphasis"/>
    <w:basedOn w:val="a0"/>
    <w:uiPriority w:val="21"/>
    <w:qFormat/>
    <w:rsid w:val="00CB6582"/>
    <w:rPr>
      <w:i/>
      <w:iCs/>
      <w:color w:val="0F4761" w:themeColor="accent1" w:themeShade="BF"/>
    </w:rPr>
  </w:style>
  <w:style w:type="paragraph" w:styleId="a8">
    <w:name w:val="Intense Quote"/>
    <w:basedOn w:val="a"/>
    <w:next w:val="a"/>
    <w:link w:val="Char2"/>
    <w:uiPriority w:val="30"/>
    <w:qFormat/>
    <w:rsid w:val="00CB6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6582"/>
    <w:rPr>
      <w:i/>
      <w:iCs/>
      <w:color w:val="0F4761" w:themeColor="accent1" w:themeShade="BF"/>
    </w:rPr>
  </w:style>
  <w:style w:type="character" w:styleId="a9">
    <w:name w:val="Intense Reference"/>
    <w:basedOn w:val="a0"/>
    <w:uiPriority w:val="32"/>
    <w:qFormat/>
    <w:rsid w:val="00CB6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1976</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2024-09-19T02:41:00Z</dcterms:created>
  <dcterms:modified xsi:type="dcterms:W3CDTF">2024-09-19T02:41:00Z</dcterms:modified>
</cp:coreProperties>
</file>