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34" w:rsidRPr="00D606BF" w:rsidRDefault="00D606BF" w:rsidP="004407FB">
      <w:pPr>
        <w:tabs>
          <w:tab w:val="left" w:pos="13590"/>
        </w:tabs>
        <w:ind w:left="-450" w:firstLine="450"/>
        <w:rPr>
          <w:rFonts w:asciiTheme="minorHAnsi" w:hAnsiTheme="minorHAnsi"/>
          <w:b/>
          <w:sz w:val="32"/>
          <w:szCs w:val="32"/>
          <w:lang w:val="el-GR"/>
        </w:rPr>
      </w:pPr>
      <w:r>
        <w:rPr>
          <w:rFonts w:asciiTheme="minorHAnsi" w:hAnsiTheme="minorHAnsi"/>
          <w:b/>
          <w:sz w:val="32"/>
          <w:szCs w:val="32"/>
          <w:lang w:val="el-GR"/>
        </w:rPr>
        <w:t>Σχεδιάζοντας μια ανεστραμμένη τάξη</w:t>
      </w:r>
    </w:p>
    <w:tbl>
      <w:tblPr>
        <w:tblStyle w:val="a4"/>
        <w:tblpPr w:leftFromText="180" w:rightFromText="180" w:vertAnchor="text" w:horzAnchor="margin" w:tblpX="78" w:tblpY="104"/>
        <w:tblW w:w="14396" w:type="dxa"/>
        <w:tblCellMar>
          <w:top w:w="29" w:type="dxa"/>
          <w:left w:w="86" w:type="dxa"/>
          <w:bottom w:w="29" w:type="dxa"/>
          <w:right w:w="86" w:type="dxa"/>
        </w:tblCellMar>
        <w:tblLook w:val="04A0" w:firstRow="1" w:lastRow="0" w:firstColumn="1" w:lastColumn="0" w:noHBand="0" w:noVBand="1"/>
      </w:tblPr>
      <w:tblGrid>
        <w:gridCol w:w="4856"/>
        <w:gridCol w:w="9540"/>
      </w:tblGrid>
      <w:tr w:rsidR="00BD5A34" w:rsidRPr="00C42A2B" w:rsidTr="00D0799C">
        <w:trPr>
          <w:trHeight w:val="624"/>
        </w:trPr>
        <w:tc>
          <w:tcPr>
            <w:tcW w:w="4856" w:type="dxa"/>
          </w:tcPr>
          <w:p w:rsidR="00BD5A34" w:rsidRPr="00D606BF" w:rsidRDefault="00D606BF" w:rsidP="00D0799C">
            <w:pPr>
              <w:rPr>
                <w:lang w:val="el-GR"/>
              </w:rPr>
            </w:pPr>
            <w:r w:rsidRPr="00C42A2B">
              <w:rPr>
                <w:b/>
                <w:lang w:val="el-GR"/>
              </w:rPr>
              <w:t>Έννοιες.</w:t>
            </w:r>
            <w:r w:rsidRPr="00C42A2B">
              <w:rPr>
                <w:lang w:val="el-GR"/>
              </w:rPr>
              <w:t xml:space="preserve"> Προσδιορίστε μία ή περισσότερες έννοιες από ένα μάθημα που έχετε διδάξει. Αυτές θα αποτελέσουν το επίκεντρο της </w:t>
            </w:r>
            <w:r>
              <w:rPr>
                <w:lang w:val="el-GR"/>
              </w:rPr>
              <w:t xml:space="preserve"> ανεστραμμένης</w:t>
            </w:r>
            <w:r w:rsidRPr="00C42A2B">
              <w:rPr>
                <w:lang w:val="el-GR"/>
              </w:rPr>
              <w:t xml:space="preserve"> τάξης που σχεδιάζετε για τους μαθητές σας.</w:t>
            </w:r>
          </w:p>
        </w:tc>
        <w:tc>
          <w:tcPr>
            <w:tcW w:w="9540" w:type="dxa"/>
          </w:tcPr>
          <w:p w:rsidR="00DB31C1" w:rsidRPr="00C42A2B" w:rsidRDefault="00DB31C1" w:rsidP="00D606BF">
            <w:pPr>
              <w:rPr>
                <w:lang w:val="el-GR"/>
              </w:rPr>
            </w:pPr>
          </w:p>
        </w:tc>
      </w:tr>
      <w:tr w:rsidR="00BD5A34" w:rsidRPr="00C42A2B" w:rsidTr="00D0799C">
        <w:trPr>
          <w:trHeight w:val="1063"/>
        </w:trPr>
        <w:tc>
          <w:tcPr>
            <w:tcW w:w="4856" w:type="dxa"/>
          </w:tcPr>
          <w:p w:rsidR="00BD5A34" w:rsidRPr="00D606BF" w:rsidRDefault="00D606BF" w:rsidP="00D0799C">
            <w:pPr>
              <w:rPr>
                <w:lang w:val="el-GR"/>
              </w:rPr>
            </w:pPr>
            <w:r w:rsidRPr="00C42A2B">
              <w:rPr>
                <w:b/>
                <w:lang w:val="el-GR"/>
              </w:rPr>
              <w:t>Προσδοκόμενα μαθησιακά αποτελέσματα.</w:t>
            </w:r>
            <w:r w:rsidRPr="00C42A2B">
              <w:rPr>
                <w:lang w:val="el-GR"/>
              </w:rPr>
              <w:t xml:space="preserve"> Ποιες γνώσεις ή δεξιότητες θέλετε να αποκτήσουν οι μαθητές σας, ως αποτέλεσμα της </w:t>
            </w:r>
            <w:r>
              <w:rPr>
                <w:lang w:val="el-GR"/>
              </w:rPr>
              <w:t>ανεστραμμένης</w:t>
            </w:r>
            <w:r w:rsidRPr="00C42A2B">
              <w:rPr>
                <w:lang w:val="el-GR"/>
              </w:rPr>
              <w:t xml:space="preserve"> τάξης που σχεδιάζετε για αυτούς;</w:t>
            </w:r>
          </w:p>
        </w:tc>
        <w:tc>
          <w:tcPr>
            <w:tcW w:w="9540" w:type="dxa"/>
          </w:tcPr>
          <w:p w:rsidR="00343361" w:rsidRPr="00C42A2B" w:rsidRDefault="00343361" w:rsidP="00D606BF">
            <w:pPr>
              <w:rPr>
                <w:lang w:val="el-GR"/>
              </w:rPr>
            </w:pPr>
          </w:p>
        </w:tc>
      </w:tr>
      <w:tr w:rsidR="00BD5A34" w:rsidRPr="00C42A2B" w:rsidTr="00D0799C">
        <w:tc>
          <w:tcPr>
            <w:tcW w:w="4856" w:type="dxa"/>
          </w:tcPr>
          <w:p w:rsidR="00BD5A34" w:rsidRPr="00D606BF" w:rsidRDefault="00D606BF" w:rsidP="00D0799C">
            <w:pPr>
              <w:rPr>
                <w:lang w:val="el-GR"/>
              </w:rPr>
            </w:pPr>
            <w:r w:rsidRPr="00C42A2B">
              <w:rPr>
                <w:b/>
                <w:lang w:val="el-GR"/>
              </w:rPr>
              <w:t>Παρουσίαση της εργασίας εκτός τάξης.</w:t>
            </w:r>
            <w:r w:rsidRPr="00C42A2B">
              <w:rPr>
                <w:lang w:val="el-GR"/>
              </w:rPr>
              <w:t xml:space="preserve"> Πώς θα περιγράψετε στους μαθητές σας την εργασία που θα κάνουν εκτός τάξης; Τι προσδοκίες έχετε; Πόσο χρόνο θα τους πάρει; Πόσο δύσκολη είναι;</w:t>
            </w:r>
          </w:p>
        </w:tc>
        <w:tc>
          <w:tcPr>
            <w:tcW w:w="9540" w:type="dxa"/>
          </w:tcPr>
          <w:p w:rsidR="00BD5A34" w:rsidRPr="00C42A2B" w:rsidRDefault="00BD5A34" w:rsidP="004407FB">
            <w:pPr>
              <w:rPr>
                <w:lang w:val="el-GR"/>
              </w:rPr>
            </w:pPr>
          </w:p>
          <w:p w:rsidR="00BD5A34" w:rsidRPr="00C42A2B" w:rsidRDefault="00BD5A34" w:rsidP="00D606BF">
            <w:pPr>
              <w:rPr>
                <w:lang w:val="el-GR"/>
              </w:rPr>
            </w:pPr>
          </w:p>
        </w:tc>
      </w:tr>
      <w:tr w:rsidR="00BD5A34" w:rsidRPr="00C42A2B" w:rsidTr="00D0799C">
        <w:trPr>
          <w:trHeight w:val="1576"/>
        </w:trPr>
        <w:tc>
          <w:tcPr>
            <w:tcW w:w="4856" w:type="dxa"/>
          </w:tcPr>
          <w:p w:rsidR="00E1272C" w:rsidRPr="00D606BF" w:rsidRDefault="00D606BF" w:rsidP="004407FB">
            <w:pPr>
              <w:rPr>
                <w:lang w:val="el-GR"/>
              </w:rPr>
            </w:pPr>
            <w:r w:rsidRPr="00C42A2B">
              <w:rPr>
                <w:b/>
                <w:lang w:val="el-GR"/>
              </w:rPr>
              <w:t>Εργασία εκτός τάξης</w:t>
            </w:r>
            <w:r>
              <w:rPr>
                <w:b/>
                <w:lang w:val="el-GR"/>
              </w:rPr>
              <w:t xml:space="preserve"> (</w:t>
            </w:r>
            <w:r>
              <w:rPr>
                <w:b/>
              </w:rPr>
              <w:t>before</w:t>
            </w:r>
            <w:r w:rsidRPr="00C42A2B">
              <w:rPr>
                <w:b/>
                <w:lang w:val="el-GR"/>
              </w:rPr>
              <w:t xml:space="preserve"> </w:t>
            </w:r>
            <w:r>
              <w:rPr>
                <w:b/>
              </w:rPr>
              <w:t>class</w:t>
            </w:r>
            <w:r w:rsidRPr="00C42A2B">
              <w:rPr>
                <w:b/>
                <w:lang w:val="el-GR"/>
              </w:rPr>
              <w:t>)</w:t>
            </w:r>
            <w:r w:rsidRPr="00C42A2B">
              <w:rPr>
                <w:lang w:val="el-GR"/>
              </w:rPr>
              <w:t>. Ποια μορφή θα έχει η εργασία; Θα παρακολουθήσουν απλώς ένα βίντεο; Θα πρέπει επίσης να διαβάσουν κάτι; Θα πρέπει να γράψουν μια σύντομη αναφορά σχετικά με το βίντεο; Θα έχουν την ευκαιρία να υποβάλουν ερωτήσεις σχετικά με την εργασία</w:t>
            </w:r>
            <w:r>
              <w:rPr>
                <w:lang w:val="el-GR"/>
              </w:rPr>
              <w:t xml:space="preserve"> εκτός τάξης</w:t>
            </w:r>
            <w:r w:rsidRPr="00C42A2B">
              <w:rPr>
                <w:lang w:val="el-GR"/>
              </w:rPr>
              <w:t xml:space="preserve">;  </w:t>
            </w:r>
          </w:p>
        </w:tc>
        <w:tc>
          <w:tcPr>
            <w:tcW w:w="9540" w:type="dxa"/>
          </w:tcPr>
          <w:p w:rsidR="00BD5A34" w:rsidRPr="00C42A2B" w:rsidRDefault="00BD5A34" w:rsidP="00C42A2B">
            <w:pPr>
              <w:rPr>
                <w:lang w:val="el-GR"/>
              </w:rPr>
            </w:pPr>
            <w:bookmarkStart w:id="0" w:name="_GoBack"/>
            <w:bookmarkEnd w:id="0"/>
          </w:p>
        </w:tc>
      </w:tr>
      <w:tr w:rsidR="00BD5A34" w:rsidRPr="00C42A2B" w:rsidTr="00D0799C">
        <w:trPr>
          <w:trHeight w:val="2224"/>
        </w:trPr>
        <w:tc>
          <w:tcPr>
            <w:tcW w:w="4856" w:type="dxa"/>
          </w:tcPr>
          <w:p w:rsidR="00BD5A34" w:rsidRPr="00D606BF" w:rsidRDefault="00D606BF" w:rsidP="00D0799C">
            <w:pPr>
              <w:rPr>
                <w:lang w:val="el-GR"/>
              </w:rPr>
            </w:pPr>
            <w:r w:rsidRPr="00C42A2B">
              <w:rPr>
                <w:b/>
                <w:lang w:val="el-GR"/>
              </w:rPr>
              <w:t>Αξιολόγηση των γνώσεων που απέκτησαν από την εργασία εκτός τάξης.</w:t>
            </w:r>
            <w:r w:rsidRPr="00C42A2B">
              <w:rPr>
                <w:lang w:val="el-GR"/>
              </w:rPr>
              <w:t xml:space="preserve">  Αφού οι μαθητές ολοκληρώσουν την εργασία εκτός τάξης, θα κάνουν ίσως ένα τεστ στο σύστημα διαχείρισης μάθησης; Θα λάβουν αυτόματη ανατροφοδότηση; Όταν έρθουν στην τάξη, πώς θα αξιολογήσετε αν έχουν ολοκληρώσει την εργασία (δηλαδή, πώς θα βεβαιωθείτε ότι έχουν παρακολουθήσει το βίντεο ή/και έχουν διαβάσει τα κείμενα);</w:t>
            </w:r>
          </w:p>
        </w:tc>
        <w:tc>
          <w:tcPr>
            <w:tcW w:w="9540" w:type="dxa"/>
          </w:tcPr>
          <w:p w:rsidR="00BD5A34" w:rsidRPr="00C42A2B" w:rsidRDefault="00BD5A34" w:rsidP="00D0799C">
            <w:pPr>
              <w:rPr>
                <w:lang w:val="el-GR"/>
              </w:rPr>
            </w:pPr>
          </w:p>
        </w:tc>
      </w:tr>
      <w:tr w:rsidR="00BD5A34" w:rsidRPr="00C42A2B" w:rsidTr="00D0799C">
        <w:trPr>
          <w:trHeight w:val="1221"/>
        </w:trPr>
        <w:tc>
          <w:tcPr>
            <w:tcW w:w="4856" w:type="dxa"/>
          </w:tcPr>
          <w:p w:rsidR="00BD5A34" w:rsidRPr="00D606BF" w:rsidRDefault="00D606BF" w:rsidP="00D0799C">
            <w:pPr>
              <w:rPr>
                <w:lang w:val="el-GR"/>
              </w:rPr>
            </w:pPr>
            <w:r w:rsidRPr="00C42A2B">
              <w:rPr>
                <w:b/>
                <w:lang w:val="el-GR"/>
              </w:rPr>
              <w:t>Δραστηριότητα στην τάξη.</w:t>
            </w:r>
            <w:r w:rsidRPr="00C42A2B">
              <w:rPr>
                <w:lang w:val="el-GR"/>
              </w:rPr>
              <w:t xml:space="preserve"> Αφού οι μαθητές σας έρθουν στην τάξη, ποια δραστηριότητα θα τους ζητήσετε να κάνουν στην τάξη προκειμένου να αξιοποιήσουν, να εμβαθύνουν ή να εφαρμόσουν τις γνώσεις που απέκτησαν από την εργασία εκτός τάξης (δηλαδή, από το βίντεο ή/και τις αναγνώσεις);</w:t>
            </w:r>
          </w:p>
        </w:tc>
        <w:tc>
          <w:tcPr>
            <w:tcW w:w="9540" w:type="dxa"/>
          </w:tcPr>
          <w:p w:rsidR="00343361" w:rsidRPr="00C42A2B" w:rsidRDefault="00343361" w:rsidP="00D606BF">
            <w:pPr>
              <w:rPr>
                <w:lang w:val="el-GR"/>
              </w:rPr>
            </w:pPr>
          </w:p>
        </w:tc>
      </w:tr>
    </w:tbl>
    <w:p w:rsidR="00D0799C" w:rsidRPr="00C42A2B" w:rsidRDefault="00D0799C" w:rsidP="00BD5A34">
      <w:pPr>
        <w:rPr>
          <w:lang w:val="el-GR"/>
        </w:rPr>
      </w:pPr>
    </w:p>
    <w:p w:rsidR="00D0799C" w:rsidRDefault="00D0799C">
      <w:pPr>
        <w:spacing w:after="200" w:line="276" w:lineRule="auto"/>
      </w:pPr>
      <w:r>
        <w:rPr>
          <w:noProof/>
        </w:rPr>
        <w:lastRenderedPageBreak/>
        <w:drawing>
          <wp:inline distT="0" distB="0" distL="0" distR="0" wp14:anchorId="649722FB" wp14:editId="1525DEAA">
            <wp:extent cx="8809990" cy="3560503"/>
            <wp:effectExtent l="38100" t="0" r="8636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0799C" w:rsidRDefault="00D0799C" w:rsidP="00BD5A34"/>
    <w:p w:rsidR="00C33CA2" w:rsidRDefault="00C33CA2"/>
    <w:p w:rsidR="00BD5A34" w:rsidRDefault="00E1272C">
      <w:r>
        <w:t xml:space="preserve">Adapted from </w:t>
      </w:r>
      <w:hyperlink r:id="rId10" w:history="1">
        <w:r w:rsidRPr="003B76E1">
          <w:rPr>
            <w:rStyle w:val="-"/>
          </w:rPr>
          <w:t>https://uwaterloo.ca/centre-for-teaching-excellence/teaching-resources/teaching-tips/planning-courses-and-assignments/course-design/course-design-planning-flipped-class</w:t>
        </w:r>
      </w:hyperlink>
      <w:r>
        <w:t xml:space="preserve"> by </w:t>
      </w:r>
      <w:r w:rsidR="00C33CA2">
        <w:t>Jane Holbrook and Mark Morton</w:t>
      </w:r>
      <w:r w:rsidR="00D40D91">
        <w:t>, Centre for Teaching Excellence, University of Waterloo</w:t>
      </w:r>
    </w:p>
    <w:p w:rsidR="00D0799C" w:rsidRDefault="00D0799C"/>
    <w:p w:rsidR="00D0799C" w:rsidRDefault="00D0799C"/>
    <w:sectPr w:rsidR="00D0799C" w:rsidSect="00D0799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318F"/>
    <w:multiLevelType w:val="hybridMultilevel"/>
    <w:tmpl w:val="02DAD23A"/>
    <w:lvl w:ilvl="0" w:tplc="B6706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E9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68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227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2A9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447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F0D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568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C8D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E615E3A"/>
    <w:multiLevelType w:val="hybridMultilevel"/>
    <w:tmpl w:val="42BA2BF0"/>
    <w:lvl w:ilvl="0" w:tplc="25A210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B249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FC10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F2E8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2241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74DF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A34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F4AC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D0D1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C4"/>
    <w:rsid w:val="000C57C4"/>
    <w:rsid w:val="000F5984"/>
    <w:rsid w:val="00135791"/>
    <w:rsid w:val="001852C7"/>
    <w:rsid w:val="002B36B5"/>
    <w:rsid w:val="002D391F"/>
    <w:rsid w:val="00343361"/>
    <w:rsid w:val="003F6692"/>
    <w:rsid w:val="004407FB"/>
    <w:rsid w:val="004C5E11"/>
    <w:rsid w:val="005B1D71"/>
    <w:rsid w:val="006002A1"/>
    <w:rsid w:val="006A0156"/>
    <w:rsid w:val="0076771F"/>
    <w:rsid w:val="00803CB1"/>
    <w:rsid w:val="00884F29"/>
    <w:rsid w:val="00992882"/>
    <w:rsid w:val="009B3FCF"/>
    <w:rsid w:val="009F6C88"/>
    <w:rsid w:val="00AB2AB3"/>
    <w:rsid w:val="00B40A79"/>
    <w:rsid w:val="00BB3E37"/>
    <w:rsid w:val="00BD5A34"/>
    <w:rsid w:val="00C33CA2"/>
    <w:rsid w:val="00C42A2B"/>
    <w:rsid w:val="00C61488"/>
    <w:rsid w:val="00CC75F6"/>
    <w:rsid w:val="00CF7F15"/>
    <w:rsid w:val="00D0799C"/>
    <w:rsid w:val="00D40D91"/>
    <w:rsid w:val="00D606BF"/>
    <w:rsid w:val="00DB31C1"/>
    <w:rsid w:val="00E1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18A9"/>
  <w15:docId w15:val="{913C04B7-A6F2-4882-808F-CDD94A88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7C4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5A3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D5A3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D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127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4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1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0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https://uwaterloo.ca/centre-for-teaching-excellence/teaching-resources/teaching-tips/planning-courses-and-assignments/course-design/course-design-planning-flipped-class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50F1F-7ACE-4829-8C2B-13C3CF90EF0D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6ADB018-4859-432A-8A3D-83D2D99500D9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l-GR">
              <a:solidFill>
                <a:sysClr val="windowText" lastClr="000000"/>
              </a:solidFill>
            </a:rPr>
            <a:t>Παρουσίαση εργασίας εκτός τάξης</a:t>
          </a:r>
          <a:endParaRPr lang="en-US">
            <a:solidFill>
              <a:sysClr val="windowText" lastClr="000000"/>
            </a:solidFill>
          </a:endParaRPr>
        </a:p>
      </dgm:t>
    </dgm:pt>
    <dgm:pt modelId="{760B078A-AC3C-4FD9-A253-B45A4B5F17C3}" type="parTrans" cxnId="{2DDA23C1-A27C-43FA-9142-432ED86718EC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250560D6-1C5C-43D3-978B-57D5441F0A2E}" type="sibTrans" cxnId="{2DDA23C1-A27C-43FA-9142-432ED86718EC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AA750739-AFF5-4A9E-82D0-4E74FFF7144B}">
      <dgm:prSet phldrT="[Text]" custT="1"/>
      <dgm:spPr/>
      <dgm:t>
        <a:bodyPr/>
        <a:lstStyle/>
        <a:p>
          <a:r>
            <a:rPr lang="el-GR" sz="1000" dirty="0" smtClean="0">
              <a:solidFill>
                <a:sysClr val="windowText" lastClr="000000"/>
              </a:solidFill>
            </a:rPr>
            <a:t>Προετοιμάστε το έδαφος
Κάντε σαφείς τις προσδοκίες σας
Χρόνος που απαιτεί η εργασία;
Βαθμός δυσκολίας για τους μαθητές </a:t>
          </a:r>
          <a:endParaRPr lang="en-US" sz="1000">
            <a:solidFill>
              <a:sysClr val="windowText" lastClr="000000"/>
            </a:solidFill>
          </a:endParaRPr>
        </a:p>
      </dgm:t>
    </dgm:pt>
    <dgm:pt modelId="{517DC0DF-01D2-45F5-91E8-ED3F3A8CEB75}" type="parTrans" cxnId="{BE32AF58-B013-4AA7-AB12-D917529192DB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3DB757C-26C3-4F8F-83D3-90A18958CA45}" type="sibTrans" cxnId="{BE32AF58-B013-4AA7-AB12-D917529192DB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915A5890-8968-4DBB-AACA-47257666B314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l-GR">
              <a:solidFill>
                <a:sysClr val="windowText" lastClr="000000"/>
              </a:solidFill>
            </a:rPr>
            <a:t>Εργασία εκτός τάξης</a:t>
          </a:r>
          <a:endParaRPr lang="en-US">
            <a:solidFill>
              <a:sysClr val="windowText" lastClr="000000"/>
            </a:solidFill>
          </a:endParaRPr>
        </a:p>
      </dgm:t>
    </dgm:pt>
    <dgm:pt modelId="{19C53051-50A4-4381-B8AF-FCD3FDFD4D49}" type="parTrans" cxnId="{7CA5C8C6-B0BD-4F29-B585-F5ABDB722F3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5F57F8A8-FBBD-4CAB-93FF-8B685052D408}" type="sibTrans" cxnId="{7CA5C8C6-B0BD-4F29-B585-F5ABDB722F3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5FDC8AE2-5D24-4B5F-8854-CB826E27EE6A}">
      <dgm:prSet phldrT="[Text]"/>
      <dgm:spPr/>
      <dgm:t>
        <a:bodyPr/>
        <a:lstStyle/>
        <a:p>
          <a:r>
            <a:rPr lang="el-GR">
              <a:solidFill>
                <a:sysClr val="windowText" lastClr="000000"/>
              </a:solidFill>
            </a:rPr>
            <a:t>Εξετάστε την επιλογή των μέσων/εργαλείων
Πόροι
Δημιουργήστε καθοδηγητικές ερωτήσεις
Πώς μπορούν οι μαθητές να υποβάλλουν ερωτήσεις;</a:t>
          </a:r>
          <a:endParaRPr lang="en-US">
            <a:solidFill>
              <a:sysClr val="windowText" lastClr="000000"/>
            </a:solidFill>
          </a:endParaRPr>
        </a:p>
      </dgm:t>
    </dgm:pt>
    <dgm:pt modelId="{0D7505D7-D3EB-4E22-AE17-8EE2291EAEC9}" type="parTrans" cxnId="{81410795-E82D-4B28-A34D-FD8688EC87BF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9EE5A95-3FF3-47F5-9451-EE8929CFBB10}" type="sibTrans" cxnId="{81410795-E82D-4B28-A34D-FD8688EC87BF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4D93612-E078-44D3-9C53-D08BA2734CFD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l-GR">
              <a:solidFill>
                <a:sysClr val="windowText" lastClr="000000"/>
              </a:solidFill>
            </a:rPr>
            <a:t>Αξιολόγηση μάθησης κατά την προετοιμασία</a:t>
          </a:r>
          <a:endParaRPr lang="en-US">
            <a:solidFill>
              <a:sysClr val="windowText" lastClr="000000"/>
            </a:solidFill>
          </a:endParaRPr>
        </a:p>
      </dgm:t>
    </dgm:pt>
    <dgm:pt modelId="{84340723-D629-485E-903A-4CC47DF24288}" type="parTrans" cxnId="{DEEFFEFF-990D-421C-82E8-FC405C069B4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224D159-3111-4B5C-9B91-0A92DA1478C3}" type="sibTrans" cxnId="{DEEFFEFF-990D-421C-82E8-FC405C069B4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1C43569E-9976-402C-A982-BC09AF788CB7}">
      <dgm:prSet phldrT="[Text]"/>
      <dgm:spPr/>
      <dgm:t>
        <a:bodyPr/>
        <a:lstStyle/>
        <a:p>
          <a:r>
            <a:rPr lang="el-GR">
              <a:solidFill>
                <a:sysClr val="windowText" lastClr="000000"/>
              </a:solidFill>
            </a:rPr>
            <a:t>Τεκμήρια για την προετοιμασία των μαθητών 
Αυτοαξιολόγηση 
Διαμορφωτική ανατροφοδότηση</a:t>
          </a:r>
          <a:endParaRPr lang="en-US">
            <a:solidFill>
              <a:sysClr val="windowText" lastClr="000000"/>
            </a:solidFill>
          </a:endParaRPr>
        </a:p>
      </dgm:t>
    </dgm:pt>
    <dgm:pt modelId="{A64CFDA5-D1B3-4C33-A59E-0C8E1D196826}" type="parTrans" cxnId="{353814B8-DF35-4012-A534-4C527A5A4800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11EA6510-E747-4A99-81EF-5C99B82EF04F}" type="sibTrans" cxnId="{353814B8-DF35-4012-A534-4C527A5A4800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8363FDF4-81AE-478C-A439-3EFD5B029744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l-GR">
              <a:solidFill>
                <a:sysClr val="windowText" lastClr="000000"/>
              </a:solidFill>
            </a:rPr>
            <a:t>Δραστηριότητα εντός τάξης</a:t>
          </a:r>
          <a:endParaRPr lang="en-US">
            <a:solidFill>
              <a:sysClr val="windowText" lastClr="000000"/>
            </a:solidFill>
          </a:endParaRPr>
        </a:p>
      </dgm:t>
    </dgm:pt>
    <dgm:pt modelId="{F578479D-8B60-48DF-9885-F70B842EBA60}" type="parTrans" cxnId="{CF5F8DDB-279D-4D93-9100-6B5C2FF7FC4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3946DAEF-3F02-4048-BFB6-D8E59620E44A}" type="sibTrans" cxnId="{CF5F8DDB-279D-4D93-9100-6B5C2FF7FC4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B9376D05-CE7E-4B2E-A3FB-150605A2BD2A}">
      <dgm:prSet/>
      <dgm:spPr/>
      <dgm:t>
        <a:bodyPr/>
        <a:lstStyle/>
        <a:p>
          <a:r>
            <a:rPr lang="el-GR">
              <a:solidFill>
                <a:sysClr val="windowText" lastClr="000000"/>
              </a:solidFill>
            </a:rPr>
            <a:t>Οι δραστηριότητες συνδέονται με τους στόχους και την αξιολλογηση του μαθήματος
Διάλογος μεταξύ ομοτίμων, συνεργασία, εφαρμογή
Διάλογος μεταξύ μαθητών και εκπαιδευτικών
</a:t>
          </a:r>
          <a:r>
            <a:rPr lang="en-US">
              <a:solidFill>
                <a:sysClr val="windowText" lastClr="000000"/>
              </a:solidFill>
            </a:rPr>
            <a:t>JITT (Just-In-Time-Teaching)</a:t>
          </a:r>
        </a:p>
      </dgm:t>
    </dgm:pt>
    <dgm:pt modelId="{C7ED689B-9472-4376-8554-3A4A435013DF}" type="parTrans" cxnId="{9DE3D406-E052-4B7F-89BE-42097F19D29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692F054-F7D4-40AF-B066-6B22D478C002}" type="sibTrans" cxnId="{9DE3D406-E052-4B7F-89BE-42097F19D29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D73D38E1-19BA-40B9-8F7B-79F788D9F0D9}" type="pres">
      <dgm:prSet presAssocID="{D0E50F1F-7ACE-4829-8C2B-13C3CF90EF0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6866F89-37A8-487E-A5FF-EDA5066B1050}" type="pres">
      <dgm:prSet presAssocID="{D0E50F1F-7ACE-4829-8C2B-13C3CF90EF0D}" presName="tSp" presStyleCnt="0"/>
      <dgm:spPr/>
    </dgm:pt>
    <dgm:pt modelId="{91986653-4A6D-4882-8740-72F85E678AFB}" type="pres">
      <dgm:prSet presAssocID="{D0E50F1F-7ACE-4829-8C2B-13C3CF90EF0D}" presName="bSp" presStyleCnt="0"/>
      <dgm:spPr/>
    </dgm:pt>
    <dgm:pt modelId="{718C0F0C-1FB2-4A10-99EE-BAC8DCF2276F}" type="pres">
      <dgm:prSet presAssocID="{D0E50F1F-7ACE-4829-8C2B-13C3CF90EF0D}" presName="process" presStyleCnt="0"/>
      <dgm:spPr/>
    </dgm:pt>
    <dgm:pt modelId="{3E9750EA-42D8-40A0-91C3-998F655833C5}" type="pres">
      <dgm:prSet presAssocID="{86ADB018-4859-432A-8A3D-83D2D99500D9}" presName="composite1" presStyleCnt="0"/>
      <dgm:spPr/>
    </dgm:pt>
    <dgm:pt modelId="{7C298FF6-7821-48E7-8A63-9AE159CD7D93}" type="pres">
      <dgm:prSet presAssocID="{86ADB018-4859-432A-8A3D-83D2D99500D9}" presName="dummyNode1" presStyleLbl="node1" presStyleIdx="0" presStyleCnt="4"/>
      <dgm:spPr/>
    </dgm:pt>
    <dgm:pt modelId="{C3E09704-88DD-4645-BB79-49C6DFB834A1}" type="pres">
      <dgm:prSet presAssocID="{86ADB018-4859-432A-8A3D-83D2D99500D9}" presName="childNode1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A8B7A2-EECF-4312-BFA3-BF459254E652}" type="pres">
      <dgm:prSet presAssocID="{86ADB018-4859-432A-8A3D-83D2D99500D9}" presName="childNode1tx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813E0E-6393-4841-92B8-6EA7BA18FA80}" type="pres">
      <dgm:prSet presAssocID="{86ADB018-4859-432A-8A3D-83D2D99500D9}" presName="parentNode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BC1E773-880D-4B2D-9ECA-6847EFEF96BE}" type="pres">
      <dgm:prSet presAssocID="{86ADB018-4859-432A-8A3D-83D2D99500D9}" presName="connSite1" presStyleCnt="0"/>
      <dgm:spPr/>
    </dgm:pt>
    <dgm:pt modelId="{688C8DCA-15DC-4B25-A6AB-48EC792940EE}" type="pres">
      <dgm:prSet presAssocID="{250560D6-1C5C-43D3-978B-57D5441F0A2E}" presName="Name9" presStyleLbl="sibTrans2D1" presStyleIdx="0" presStyleCnt="3"/>
      <dgm:spPr/>
      <dgm:t>
        <a:bodyPr/>
        <a:lstStyle/>
        <a:p>
          <a:endParaRPr lang="en-US"/>
        </a:p>
      </dgm:t>
    </dgm:pt>
    <dgm:pt modelId="{4F842B51-3962-4F2B-8BC6-7B23919FA15F}" type="pres">
      <dgm:prSet presAssocID="{915A5890-8968-4DBB-AACA-47257666B314}" presName="composite2" presStyleCnt="0"/>
      <dgm:spPr/>
    </dgm:pt>
    <dgm:pt modelId="{E17C3C35-112F-4DF6-927E-D4671508D5A8}" type="pres">
      <dgm:prSet presAssocID="{915A5890-8968-4DBB-AACA-47257666B314}" presName="dummyNode2" presStyleLbl="node1" presStyleIdx="0" presStyleCnt="4"/>
      <dgm:spPr/>
    </dgm:pt>
    <dgm:pt modelId="{3D2EEAF1-3E0F-4B23-B76F-09BE61DC7CE1}" type="pres">
      <dgm:prSet presAssocID="{915A5890-8968-4DBB-AACA-47257666B314}" presName="childNode2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F51026-268D-477A-8269-5E4D763C7E0A}" type="pres">
      <dgm:prSet presAssocID="{915A5890-8968-4DBB-AACA-47257666B314}" presName="childNode2tx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F01656-89B7-49BF-BEC3-5F14243E801D}" type="pres">
      <dgm:prSet presAssocID="{915A5890-8968-4DBB-AACA-47257666B314}" presName="parentNode2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5017D8-31CC-41BD-A60B-4627AC053512}" type="pres">
      <dgm:prSet presAssocID="{915A5890-8968-4DBB-AACA-47257666B314}" presName="connSite2" presStyleCnt="0"/>
      <dgm:spPr/>
    </dgm:pt>
    <dgm:pt modelId="{3AAC97C3-3B70-4CA2-8600-94BE468D8DCF}" type="pres">
      <dgm:prSet presAssocID="{5F57F8A8-FBBD-4CAB-93FF-8B685052D408}" presName="Name18" presStyleLbl="sibTrans2D1" presStyleIdx="1" presStyleCnt="3"/>
      <dgm:spPr/>
      <dgm:t>
        <a:bodyPr/>
        <a:lstStyle/>
        <a:p>
          <a:endParaRPr lang="en-US"/>
        </a:p>
      </dgm:t>
    </dgm:pt>
    <dgm:pt modelId="{06228E1B-CD68-4F9A-A2B8-03BEE8C8E09A}" type="pres">
      <dgm:prSet presAssocID="{64D93612-E078-44D3-9C53-D08BA2734CFD}" presName="composite1" presStyleCnt="0"/>
      <dgm:spPr/>
    </dgm:pt>
    <dgm:pt modelId="{1AA080C3-A7AF-4C1E-B1B1-C050572A9172}" type="pres">
      <dgm:prSet presAssocID="{64D93612-E078-44D3-9C53-D08BA2734CFD}" presName="dummyNode1" presStyleLbl="node1" presStyleIdx="1" presStyleCnt="4"/>
      <dgm:spPr/>
    </dgm:pt>
    <dgm:pt modelId="{87CC221B-8DA9-422D-87BA-53975D3FAC51}" type="pres">
      <dgm:prSet presAssocID="{64D93612-E078-44D3-9C53-D08BA2734CFD}" presName="childNode1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49ECBD-CE5F-4F07-967A-4C014833CD88}" type="pres">
      <dgm:prSet presAssocID="{64D93612-E078-44D3-9C53-D08BA2734CFD}" presName="childNode1tx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CF2F00E-0573-4586-892D-1C28844B0C77}" type="pres">
      <dgm:prSet presAssocID="{64D93612-E078-44D3-9C53-D08BA2734CFD}" presName="parentNode1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7B42E3-8791-4638-88CB-6ECFD18264C3}" type="pres">
      <dgm:prSet presAssocID="{64D93612-E078-44D3-9C53-D08BA2734CFD}" presName="connSite1" presStyleCnt="0"/>
      <dgm:spPr/>
    </dgm:pt>
    <dgm:pt modelId="{48D9565B-8451-4187-81D7-53BDE41C58E7}" type="pres">
      <dgm:prSet presAssocID="{F224D159-3111-4B5C-9B91-0A92DA1478C3}" presName="Name9" presStyleLbl="sibTrans2D1" presStyleIdx="2" presStyleCnt="3"/>
      <dgm:spPr/>
      <dgm:t>
        <a:bodyPr/>
        <a:lstStyle/>
        <a:p>
          <a:endParaRPr lang="en-US"/>
        </a:p>
      </dgm:t>
    </dgm:pt>
    <dgm:pt modelId="{2F9CB09B-0EBF-4C18-8D15-DBFACA2A7229}" type="pres">
      <dgm:prSet presAssocID="{8363FDF4-81AE-478C-A439-3EFD5B029744}" presName="composite2" presStyleCnt="0"/>
      <dgm:spPr/>
    </dgm:pt>
    <dgm:pt modelId="{B595A310-E9A5-4ECE-972E-19905FC43AA9}" type="pres">
      <dgm:prSet presAssocID="{8363FDF4-81AE-478C-A439-3EFD5B029744}" presName="dummyNode2" presStyleLbl="node1" presStyleIdx="2" presStyleCnt="4"/>
      <dgm:spPr/>
    </dgm:pt>
    <dgm:pt modelId="{39518D4E-D2C0-4B96-AADD-D4931EFB8DC6}" type="pres">
      <dgm:prSet presAssocID="{8363FDF4-81AE-478C-A439-3EFD5B029744}" presName="childNode2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E6CFE93-F7B7-4E94-AF2F-1D30C57D6605}" type="pres">
      <dgm:prSet presAssocID="{8363FDF4-81AE-478C-A439-3EFD5B029744}" presName="childNode2tx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7BC96A-4229-4E0E-AB75-A4654FF20FA7}" type="pres">
      <dgm:prSet presAssocID="{8363FDF4-81AE-478C-A439-3EFD5B029744}" presName="parentNode2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CD93AC-AA70-41D1-8D58-CB870AE487F0}" type="pres">
      <dgm:prSet presAssocID="{8363FDF4-81AE-478C-A439-3EFD5B029744}" presName="connSite2" presStyleCnt="0"/>
      <dgm:spPr/>
    </dgm:pt>
  </dgm:ptLst>
  <dgm:cxnLst>
    <dgm:cxn modelId="{D2EAA2B0-2C20-4246-9BB8-55D3F4BBE5D9}" type="presOf" srcId="{1C43569E-9976-402C-A982-BC09AF788CB7}" destId="{1749ECBD-CE5F-4F07-967A-4C014833CD88}" srcOrd="1" destOrd="0" presId="urn:microsoft.com/office/officeart/2005/8/layout/hProcess4"/>
    <dgm:cxn modelId="{9CB8E3AE-F907-43BD-9961-9A72A96C0E05}" type="presOf" srcId="{D0E50F1F-7ACE-4829-8C2B-13C3CF90EF0D}" destId="{D73D38E1-19BA-40B9-8F7B-79F788D9F0D9}" srcOrd="0" destOrd="0" presId="urn:microsoft.com/office/officeart/2005/8/layout/hProcess4"/>
    <dgm:cxn modelId="{7CA5C8C6-B0BD-4F29-B585-F5ABDB722F38}" srcId="{D0E50F1F-7ACE-4829-8C2B-13C3CF90EF0D}" destId="{915A5890-8968-4DBB-AACA-47257666B314}" srcOrd="1" destOrd="0" parTransId="{19C53051-50A4-4381-B8AF-FCD3FDFD4D49}" sibTransId="{5F57F8A8-FBBD-4CAB-93FF-8B685052D408}"/>
    <dgm:cxn modelId="{9D5BD1FB-FA62-4039-8F44-F2AF5ABA1AFA}" type="presOf" srcId="{250560D6-1C5C-43D3-978B-57D5441F0A2E}" destId="{688C8DCA-15DC-4B25-A6AB-48EC792940EE}" srcOrd="0" destOrd="0" presId="urn:microsoft.com/office/officeart/2005/8/layout/hProcess4"/>
    <dgm:cxn modelId="{B7F94213-73E9-4386-9FBA-10841EBE55E7}" type="presOf" srcId="{915A5890-8968-4DBB-AACA-47257666B314}" destId="{CDF01656-89B7-49BF-BEC3-5F14243E801D}" srcOrd="0" destOrd="0" presId="urn:microsoft.com/office/officeart/2005/8/layout/hProcess4"/>
    <dgm:cxn modelId="{6840B1F2-22C5-4C8A-91FC-A3337D2DC5AB}" type="presOf" srcId="{1C43569E-9976-402C-A982-BC09AF788CB7}" destId="{87CC221B-8DA9-422D-87BA-53975D3FAC51}" srcOrd="0" destOrd="0" presId="urn:microsoft.com/office/officeart/2005/8/layout/hProcess4"/>
    <dgm:cxn modelId="{9DE3D406-E052-4B7F-89BE-42097F19D298}" srcId="{8363FDF4-81AE-478C-A439-3EFD5B029744}" destId="{B9376D05-CE7E-4B2E-A3FB-150605A2BD2A}" srcOrd="0" destOrd="0" parTransId="{C7ED689B-9472-4376-8554-3A4A435013DF}" sibTransId="{6692F054-F7D4-40AF-B066-6B22D478C002}"/>
    <dgm:cxn modelId="{8C56F1A8-931D-44D4-83E9-5E7D138C03B4}" type="presOf" srcId="{5FDC8AE2-5D24-4B5F-8854-CB826E27EE6A}" destId="{00F51026-268D-477A-8269-5E4D763C7E0A}" srcOrd="1" destOrd="0" presId="urn:microsoft.com/office/officeart/2005/8/layout/hProcess4"/>
    <dgm:cxn modelId="{353814B8-DF35-4012-A534-4C527A5A4800}" srcId="{64D93612-E078-44D3-9C53-D08BA2734CFD}" destId="{1C43569E-9976-402C-A982-BC09AF788CB7}" srcOrd="0" destOrd="0" parTransId="{A64CFDA5-D1B3-4C33-A59E-0C8E1D196826}" sibTransId="{11EA6510-E747-4A99-81EF-5C99B82EF04F}"/>
    <dgm:cxn modelId="{81410795-E82D-4B28-A34D-FD8688EC87BF}" srcId="{915A5890-8968-4DBB-AACA-47257666B314}" destId="{5FDC8AE2-5D24-4B5F-8854-CB826E27EE6A}" srcOrd="0" destOrd="0" parTransId="{0D7505D7-D3EB-4E22-AE17-8EE2291EAEC9}" sibTransId="{69EE5A95-3FF3-47F5-9451-EE8929CFBB10}"/>
    <dgm:cxn modelId="{3B1D3661-F1F9-4876-B243-B9FD8A5D1D4F}" type="presOf" srcId="{B9376D05-CE7E-4B2E-A3FB-150605A2BD2A}" destId="{39518D4E-D2C0-4B96-AADD-D4931EFB8DC6}" srcOrd="0" destOrd="0" presId="urn:microsoft.com/office/officeart/2005/8/layout/hProcess4"/>
    <dgm:cxn modelId="{F5DFD618-2F3B-4C92-A3C9-2B92D356C494}" type="presOf" srcId="{AA750739-AFF5-4A9E-82D0-4E74FFF7144B}" destId="{39A8B7A2-EECF-4312-BFA3-BF459254E652}" srcOrd="1" destOrd="0" presId="urn:microsoft.com/office/officeart/2005/8/layout/hProcess4"/>
    <dgm:cxn modelId="{4860F631-5DE7-4FB3-B365-474D635E0296}" type="presOf" srcId="{8363FDF4-81AE-478C-A439-3EFD5B029744}" destId="{C07BC96A-4229-4E0E-AB75-A4654FF20FA7}" srcOrd="0" destOrd="0" presId="urn:microsoft.com/office/officeart/2005/8/layout/hProcess4"/>
    <dgm:cxn modelId="{BE32AF58-B013-4AA7-AB12-D917529192DB}" srcId="{86ADB018-4859-432A-8A3D-83D2D99500D9}" destId="{AA750739-AFF5-4A9E-82D0-4E74FFF7144B}" srcOrd="0" destOrd="0" parTransId="{517DC0DF-01D2-45F5-91E8-ED3F3A8CEB75}" sibTransId="{03DB757C-26C3-4F8F-83D3-90A18958CA45}"/>
    <dgm:cxn modelId="{EBAD036A-3BD8-4447-BB79-0AF06B88A82F}" type="presOf" srcId="{F224D159-3111-4B5C-9B91-0A92DA1478C3}" destId="{48D9565B-8451-4187-81D7-53BDE41C58E7}" srcOrd="0" destOrd="0" presId="urn:microsoft.com/office/officeart/2005/8/layout/hProcess4"/>
    <dgm:cxn modelId="{CF5F8DDB-279D-4D93-9100-6B5C2FF7FC44}" srcId="{D0E50F1F-7ACE-4829-8C2B-13C3CF90EF0D}" destId="{8363FDF4-81AE-478C-A439-3EFD5B029744}" srcOrd="3" destOrd="0" parTransId="{F578479D-8B60-48DF-9885-F70B842EBA60}" sibTransId="{3946DAEF-3F02-4048-BFB6-D8E59620E44A}"/>
    <dgm:cxn modelId="{2A200BF2-602C-42E1-AA78-56CF853EB3ED}" type="presOf" srcId="{5F57F8A8-FBBD-4CAB-93FF-8B685052D408}" destId="{3AAC97C3-3B70-4CA2-8600-94BE468D8DCF}" srcOrd="0" destOrd="0" presId="urn:microsoft.com/office/officeart/2005/8/layout/hProcess4"/>
    <dgm:cxn modelId="{6FC4AAC8-014E-401C-8FF3-C6885530535E}" type="presOf" srcId="{B9376D05-CE7E-4B2E-A3FB-150605A2BD2A}" destId="{BE6CFE93-F7B7-4E94-AF2F-1D30C57D6605}" srcOrd="1" destOrd="0" presId="urn:microsoft.com/office/officeart/2005/8/layout/hProcess4"/>
    <dgm:cxn modelId="{71BAB1F3-36DF-4281-81E1-60605C269B63}" type="presOf" srcId="{5FDC8AE2-5D24-4B5F-8854-CB826E27EE6A}" destId="{3D2EEAF1-3E0F-4B23-B76F-09BE61DC7CE1}" srcOrd="0" destOrd="0" presId="urn:microsoft.com/office/officeart/2005/8/layout/hProcess4"/>
    <dgm:cxn modelId="{3BB40EFA-7638-4B31-8C73-DE84620A8875}" type="presOf" srcId="{86ADB018-4859-432A-8A3D-83D2D99500D9}" destId="{F4813E0E-6393-4841-92B8-6EA7BA18FA80}" srcOrd="0" destOrd="0" presId="urn:microsoft.com/office/officeart/2005/8/layout/hProcess4"/>
    <dgm:cxn modelId="{FDE25A0A-7AAD-44FC-ADEA-DF11D99E31C4}" type="presOf" srcId="{64D93612-E078-44D3-9C53-D08BA2734CFD}" destId="{FCF2F00E-0573-4586-892D-1C28844B0C77}" srcOrd="0" destOrd="0" presId="urn:microsoft.com/office/officeart/2005/8/layout/hProcess4"/>
    <dgm:cxn modelId="{F2290C9B-C6EE-4E44-9899-232B4183F81F}" type="presOf" srcId="{AA750739-AFF5-4A9E-82D0-4E74FFF7144B}" destId="{C3E09704-88DD-4645-BB79-49C6DFB834A1}" srcOrd="0" destOrd="0" presId="urn:microsoft.com/office/officeart/2005/8/layout/hProcess4"/>
    <dgm:cxn modelId="{DEEFFEFF-990D-421C-82E8-FC405C069B44}" srcId="{D0E50F1F-7ACE-4829-8C2B-13C3CF90EF0D}" destId="{64D93612-E078-44D3-9C53-D08BA2734CFD}" srcOrd="2" destOrd="0" parTransId="{84340723-D629-485E-903A-4CC47DF24288}" sibTransId="{F224D159-3111-4B5C-9B91-0A92DA1478C3}"/>
    <dgm:cxn modelId="{2DDA23C1-A27C-43FA-9142-432ED86718EC}" srcId="{D0E50F1F-7ACE-4829-8C2B-13C3CF90EF0D}" destId="{86ADB018-4859-432A-8A3D-83D2D99500D9}" srcOrd="0" destOrd="0" parTransId="{760B078A-AC3C-4FD9-A253-B45A4B5F17C3}" sibTransId="{250560D6-1C5C-43D3-978B-57D5441F0A2E}"/>
    <dgm:cxn modelId="{8E995652-AEB8-4285-A7F4-1AFD8F13B47E}" type="presParOf" srcId="{D73D38E1-19BA-40B9-8F7B-79F788D9F0D9}" destId="{D6866F89-37A8-487E-A5FF-EDA5066B1050}" srcOrd="0" destOrd="0" presId="urn:microsoft.com/office/officeart/2005/8/layout/hProcess4"/>
    <dgm:cxn modelId="{7151AD9D-E2A7-443E-A795-CCCE54FC33F8}" type="presParOf" srcId="{D73D38E1-19BA-40B9-8F7B-79F788D9F0D9}" destId="{91986653-4A6D-4882-8740-72F85E678AFB}" srcOrd="1" destOrd="0" presId="urn:microsoft.com/office/officeart/2005/8/layout/hProcess4"/>
    <dgm:cxn modelId="{2F1AB5CC-00C9-44FC-A4FA-107EF044C1A3}" type="presParOf" srcId="{D73D38E1-19BA-40B9-8F7B-79F788D9F0D9}" destId="{718C0F0C-1FB2-4A10-99EE-BAC8DCF2276F}" srcOrd="2" destOrd="0" presId="urn:microsoft.com/office/officeart/2005/8/layout/hProcess4"/>
    <dgm:cxn modelId="{7DBD0748-50B3-4C3C-A7BF-8ED9E63926E2}" type="presParOf" srcId="{718C0F0C-1FB2-4A10-99EE-BAC8DCF2276F}" destId="{3E9750EA-42D8-40A0-91C3-998F655833C5}" srcOrd="0" destOrd="0" presId="urn:microsoft.com/office/officeart/2005/8/layout/hProcess4"/>
    <dgm:cxn modelId="{AE0F8571-41F2-4C02-9357-26BDFA7A87C7}" type="presParOf" srcId="{3E9750EA-42D8-40A0-91C3-998F655833C5}" destId="{7C298FF6-7821-48E7-8A63-9AE159CD7D93}" srcOrd="0" destOrd="0" presId="urn:microsoft.com/office/officeart/2005/8/layout/hProcess4"/>
    <dgm:cxn modelId="{DA081F42-7A54-4B84-91E1-21FA1703FBB6}" type="presParOf" srcId="{3E9750EA-42D8-40A0-91C3-998F655833C5}" destId="{C3E09704-88DD-4645-BB79-49C6DFB834A1}" srcOrd="1" destOrd="0" presId="urn:microsoft.com/office/officeart/2005/8/layout/hProcess4"/>
    <dgm:cxn modelId="{27906144-8269-41DC-82B8-10ACC2316255}" type="presParOf" srcId="{3E9750EA-42D8-40A0-91C3-998F655833C5}" destId="{39A8B7A2-EECF-4312-BFA3-BF459254E652}" srcOrd="2" destOrd="0" presId="urn:microsoft.com/office/officeart/2005/8/layout/hProcess4"/>
    <dgm:cxn modelId="{7293C0D2-B0F7-48AC-87B0-310DAD94825C}" type="presParOf" srcId="{3E9750EA-42D8-40A0-91C3-998F655833C5}" destId="{F4813E0E-6393-4841-92B8-6EA7BA18FA80}" srcOrd="3" destOrd="0" presId="urn:microsoft.com/office/officeart/2005/8/layout/hProcess4"/>
    <dgm:cxn modelId="{24DB89D2-332D-434E-A202-062CAF6C75C0}" type="presParOf" srcId="{3E9750EA-42D8-40A0-91C3-998F655833C5}" destId="{0BC1E773-880D-4B2D-9ECA-6847EFEF96BE}" srcOrd="4" destOrd="0" presId="urn:microsoft.com/office/officeart/2005/8/layout/hProcess4"/>
    <dgm:cxn modelId="{CC53AD7F-94D8-4547-8E99-482E8DCE2CBB}" type="presParOf" srcId="{718C0F0C-1FB2-4A10-99EE-BAC8DCF2276F}" destId="{688C8DCA-15DC-4B25-A6AB-48EC792940EE}" srcOrd="1" destOrd="0" presId="urn:microsoft.com/office/officeart/2005/8/layout/hProcess4"/>
    <dgm:cxn modelId="{811D8E7B-7B36-441D-AABC-1F04DE2C2E02}" type="presParOf" srcId="{718C0F0C-1FB2-4A10-99EE-BAC8DCF2276F}" destId="{4F842B51-3962-4F2B-8BC6-7B23919FA15F}" srcOrd="2" destOrd="0" presId="urn:microsoft.com/office/officeart/2005/8/layout/hProcess4"/>
    <dgm:cxn modelId="{FD14DAD8-CB1B-4C98-99E5-9678D6FBFBD1}" type="presParOf" srcId="{4F842B51-3962-4F2B-8BC6-7B23919FA15F}" destId="{E17C3C35-112F-4DF6-927E-D4671508D5A8}" srcOrd="0" destOrd="0" presId="urn:microsoft.com/office/officeart/2005/8/layout/hProcess4"/>
    <dgm:cxn modelId="{01530F5A-79AD-4B45-8074-086EAD725899}" type="presParOf" srcId="{4F842B51-3962-4F2B-8BC6-7B23919FA15F}" destId="{3D2EEAF1-3E0F-4B23-B76F-09BE61DC7CE1}" srcOrd="1" destOrd="0" presId="urn:microsoft.com/office/officeart/2005/8/layout/hProcess4"/>
    <dgm:cxn modelId="{6788498E-6650-406A-81A1-6F91B2C0EE49}" type="presParOf" srcId="{4F842B51-3962-4F2B-8BC6-7B23919FA15F}" destId="{00F51026-268D-477A-8269-5E4D763C7E0A}" srcOrd="2" destOrd="0" presId="urn:microsoft.com/office/officeart/2005/8/layout/hProcess4"/>
    <dgm:cxn modelId="{5B3358C7-3DCC-4F13-8202-B8DE2B36A1A5}" type="presParOf" srcId="{4F842B51-3962-4F2B-8BC6-7B23919FA15F}" destId="{CDF01656-89B7-49BF-BEC3-5F14243E801D}" srcOrd="3" destOrd="0" presId="urn:microsoft.com/office/officeart/2005/8/layout/hProcess4"/>
    <dgm:cxn modelId="{C804DC3B-ED2B-459E-80A7-0D418161C8D2}" type="presParOf" srcId="{4F842B51-3962-4F2B-8BC6-7B23919FA15F}" destId="{975017D8-31CC-41BD-A60B-4627AC053512}" srcOrd="4" destOrd="0" presId="urn:microsoft.com/office/officeart/2005/8/layout/hProcess4"/>
    <dgm:cxn modelId="{A0D5C4E2-3E47-45EF-9B71-334C044DAD88}" type="presParOf" srcId="{718C0F0C-1FB2-4A10-99EE-BAC8DCF2276F}" destId="{3AAC97C3-3B70-4CA2-8600-94BE468D8DCF}" srcOrd="3" destOrd="0" presId="urn:microsoft.com/office/officeart/2005/8/layout/hProcess4"/>
    <dgm:cxn modelId="{9B9176D9-68E2-45DB-8795-445AD3CA97F3}" type="presParOf" srcId="{718C0F0C-1FB2-4A10-99EE-BAC8DCF2276F}" destId="{06228E1B-CD68-4F9A-A2B8-03BEE8C8E09A}" srcOrd="4" destOrd="0" presId="urn:microsoft.com/office/officeart/2005/8/layout/hProcess4"/>
    <dgm:cxn modelId="{5AFFAF9B-74E4-4557-BA12-A48CCD1B1753}" type="presParOf" srcId="{06228E1B-CD68-4F9A-A2B8-03BEE8C8E09A}" destId="{1AA080C3-A7AF-4C1E-B1B1-C050572A9172}" srcOrd="0" destOrd="0" presId="urn:microsoft.com/office/officeart/2005/8/layout/hProcess4"/>
    <dgm:cxn modelId="{F318CEB1-2885-4ADA-A9B7-7E7213D8EEAB}" type="presParOf" srcId="{06228E1B-CD68-4F9A-A2B8-03BEE8C8E09A}" destId="{87CC221B-8DA9-422D-87BA-53975D3FAC51}" srcOrd="1" destOrd="0" presId="urn:microsoft.com/office/officeart/2005/8/layout/hProcess4"/>
    <dgm:cxn modelId="{9608B423-80AD-4421-8141-4CA6DFD9832A}" type="presParOf" srcId="{06228E1B-CD68-4F9A-A2B8-03BEE8C8E09A}" destId="{1749ECBD-CE5F-4F07-967A-4C014833CD88}" srcOrd="2" destOrd="0" presId="urn:microsoft.com/office/officeart/2005/8/layout/hProcess4"/>
    <dgm:cxn modelId="{1EEF4A5D-CF77-44FD-97F7-D60ECB5CD0D1}" type="presParOf" srcId="{06228E1B-CD68-4F9A-A2B8-03BEE8C8E09A}" destId="{FCF2F00E-0573-4586-892D-1C28844B0C77}" srcOrd="3" destOrd="0" presId="urn:microsoft.com/office/officeart/2005/8/layout/hProcess4"/>
    <dgm:cxn modelId="{16391FD2-289A-45E0-90DB-623294255E13}" type="presParOf" srcId="{06228E1B-CD68-4F9A-A2B8-03BEE8C8E09A}" destId="{BD7B42E3-8791-4638-88CB-6ECFD18264C3}" srcOrd="4" destOrd="0" presId="urn:microsoft.com/office/officeart/2005/8/layout/hProcess4"/>
    <dgm:cxn modelId="{56F6C32E-FD61-42EC-A482-93EA948BA097}" type="presParOf" srcId="{718C0F0C-1FB2-4A10-99EE-BAC8DCF2276F}" destId="{48D9565B-8451-4187-81D7-53BDE41C58E7}" srcOrd="5" destOrd="0" presId="urn:microsoft.com/office/officeart/2005/8/layout/hProcess4"/>
    <dgm:cxn modelId="{008272DA-E819-464D-8CC7-4DE6580298CF}" type="presParOf" srcId="{718C0F0C-1FB2-4A10-99EE-BAC8DCF2276F}" destId="{2F9CB09B-0EBF-4C18-8D15-DBFACA2A7229}" srcOrd="6" destOrd="0" presId="urn:microsoft.com/office/officeart/2005/8/layout/hProcess4"/>
    <dgm:cxn modelId="{F396F24A-52F7-401E-B794-902CE1897707}" type="presParOf" srcId="{2F9CB09B-0EBF-4C18-8D15-DBFACA2A7229}" destId="{B595A310-E9A5-4ECE-972E-19905FC43AA9}" srcOrd="0" destOrd="0" presId="urn:microsoft.com/office/officeart/2005/8/layout/hProcess4"/>
    <dgm:cxn modelId="{51CB77EC-DC37-45EF-A990-06444FBA05A6}" type="presParOf" srcId="{2F9CB09B-0EBF-4C18-8D15-DBFACA2A7229}" destId="{39518D4E-D2C0-4B96-AADD-D4931EFB8DC6}" srcOrd="1" destOrd="0" presId="urn:microsoft.com/office/officeart/2005/8/layout/hProcess4"/>
    <dgm:cxn modelId="{E2C5D2CD-D256-4C4C-98C3-DEF779ABD8A5}" type="presParOf" srcId="{2F9CB09B-0EBF-4C18-8D15-DBFACA2A7229}" destId="{BE6CFE93-F7B7-4E94-AF2F-1D30C57D6605}" srcOrd="2" destOrd="0" presId="urn:microsoft.com/office/officeart/2005/8/layout/hProcess4"/>
    <dgm:cxn modelId="{7B8E30A6-8B86-4F5B-AA35-C42994EB4538}" type="presParOf" srcId="{2F9CB09B-0EBF-4C18-8D15-DBFACA2A7229}" destId="{C07BC96A-4229-4E0E-AB75-A4654FF20FA7}" srcOrd="3" destOrd="0" presId="urn:microsoft.com/office/officeart/2005/8/layout/hProcess4"/>
    <dgm:cxn modelId="{7E3535A1-3120-4D8F-BFDF-C9E1E9379FC3}" type="presParOf" srcId="{2F9CB09B-0EBF-4C18-8D15-DBFACA2A7229}" destId="{23CD93AC-AA70-41D1-8D58-CB870AE487F0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E09704-88DD-4645-BB79-49C6DFB834A1}">
      <dsp:nvSpPr>
        <dsp:cNvPr id="0" name=""/>
        <dsp:cNvSpPr/>
      </dsp:nvSpPr>
      <dsp:spPr>
        <a:xfrm>
          <a:off x="1797" y="1063821"/>
          <a:ext cx="1737239" cy="14328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l-GR" sz="1000" kern="1200" dirty="0" smtClean="0">
              <a:solidFill>
                <a:sysClr val="windowText" lastClr="000000"/>
              </a:solidFill>
            </a:rPr>
            <a:t>Προετοιμάστε το έδαφος
Κάντε σαφείς τις προσδοκίες σας
Χρόνος που απαιτεί η εργασία;
Βαθμός δυσκολίας για τους μαθητές </a:t>
          </a:r>
          <a:endParaRPr lang="en-US" sz="1000" kern="1200">
            <a:solidFill>
              <a:sysClr val="windowText" lastClr="000000"/>
            </a:solidFill>
          </a:endParaRPr>
        </a:p>
      </dsp:txBody>
      <dsp:txXfrm>
        <a:off x="34771" y="1096795"/>
        <a:ext cx="1671291" cy="1059869"/>
      </dsp:txXfrm>
    </dsp:sp>
    <dsp:sp modelId="{688C8DCA-15DC-4B25-A6AB-48EC792940EE}">
      <dsp:nvSpPr>
        <dsp:cNvPr id="0" name=""/>
        <dsp:cNvSpPr/>
      </dsp:nvSpPr>
      <dsp:spPr>
        <a:xfrm>
          <a:off x="955694" y="1324685"/>
          <a:ext cx="2034625" cy="2034625"/>
        </a:xfrm>
        <a:prstGeom prst="leftCircularArrow">
          <a:avLst>
            <a:gd name="adj1" fmla="val 3734"/>
            <a:gd name="adj2" fmla="val 465908"/>
            <a:gd name="adj3" fmla="val 2241419"/>
            <a:gd name="adj4" fmla="val 9024489"/>
            <a:gd name="adj5" fmla="val 435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813E0E-6393-4841-92B8-6EA7BA18FA80}">
      <dsp:nvSpPr>
        <dsp:cNvPr id="0" name=""/>
        <dsp:cNvSpPr/>
      </dsp:nvSpPr>
      <dsp:spPr>
        <a:xfrm>
          <a:off x="387850" y="2189639"/>
          <a:ext cx="1544212" cy="614082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300" kern="1200">
              <a:solidFill>
                <a:sysClr val="windowText" lastClr="000000"/>
              </a:solidFill>
            </a:rPr>
            <a:t>Παρουσίαση εργασίας εκτός τάξης</a:t>
          </a:r>
          <a:endParaRPr lang="en-US" sz="1300" kern="1200">
            <a:solidFill>
              <a:sysClr val="windowText" lastClr="000000"/>
            </a:solidFill>
          </a:endParaRPr>
        </a:p>
      </dsp:txBody>
      <dsp:txXfrm>
        <a:off x="405836" y="2207625"/>
        <a:ext cx="1508240" cy="578110"/>
      </dsp:txXfrm>
    </dsp:sp>
    <dsp:sp modelId="{3D2EEAF1-3E0F-4B23-B76F-09BE61DC7CE1}">
      <dsp:nvSpPr>
        <dsp:cNvPr id="0" name=""/>
        <dsp:cNvSpPr/>
      </dsp:nvSpPr>
      <dsp:spPr>
        <a:xfrm>
          <a:off x="2293840" y="1063821"/>
          <a:ext cx="1737239" cy="14328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l-GR" sz="800" kern="1200">
              <a:solidFill>
                <a:sysClr val="windowText" lastClr="000000"/>
              </a:solidFill>
            </a:rPr>
            <a:t>Εξετάστε την επιλογή των μέσων/εργαλείων
Πόροι
Δημιουργήστε καθοδηγητικές ερωτήσεις
Πώς μπορούν οι μαθητές να υποβάλλουν ερωτήσεις;</a:t>
          </a:r>
          <a:endParaRPr lang="en-US" sz="800" kern="1200">
            <a:solidFill>
              <a:sysClr val="windowText" lastClr="000000"/>
            </a:solidFill>
          </a:endParaRPr>
        </a:p>
      </dsp:txBody>
      <dsp:txXfrm>
        <a:off x="2326814" y="1403837"/>
        <a:ext cx="1671291" cy="1059869"/>
      </dsp:txXfrm>
    </dsp:sp>
    <dsp:sp modelId="{3AAC97C3-3B70-4CA2-8600-94BE468D8DCF}">
      <dsp:nvSpPr>
        <dsp:cNvPr id="0" name=""/>
        <dsp:cNvSpPr/>
      </dsp:nvSpPr>
      <dsp:spPr>
        <a:xfrm>
          <a:off x="3233260" y="145010"/>
          <a:ext cx="2256606" cy="2256606"/>
        </a:xfrm>
        <a:prstGeom prst="circularArrow">
          <a:avLst>
            <a:gd name="adj1" fmla="val 3367"/>
            <a:gd name="adj2" fmla="val 416407"/>
            <a:gd name="adj3" fmla="val 19408082"/>
            <a:gd name="adj4" fmla="val 12575511"/>
            <a:gd name="adj5" fmla="val 392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F01656-89B7-49BF-BEC3-5F14243E801D}">
      <dsp:nvSpPr>
        <dsp:cNvPr id="0" name=""/>
        <dsp:cNvSpPr/>
      </dsp:nvSpPr>
      <dsp:spPr>
        <a:xfrm>
          <a:off x="2679893" y="756780"/>
          <a:ext cx="1544212" cy="614082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300" kern="1200">
              <a:solidFill>
                <a:sysClr val="windowText" lastClr="000000"/>
              </a:solidFill>
            </a:rPr>
            <a:t>Εργασία εκτός τάξης</a:t>
          </a:r>
          <a:endParaRPr lang="en-US" sz="1300" kern="1200">
            <a:solidFill>
              <a:sysClr val="windowText" lastClr="000000"/>
            </a:solidFill>
          </a:endParaRPr>
        </a:p>
      </dsp:txBody>
      <dsp:txXfrm>
        <a:off x="2697879" y="774766"/>
        <a:ext cx="1508240" cy="578110"/>
      </dsp:txXfrm>
    </dsp:sp>
    <dsp:sp modelId="{87CC221B-8DA9-422D-87BA-53975D3FAC51}">
      <dsp:nvSpPr>
        <dsp:cNvPr id="0" name=""/>
        <dsp:cNvSpPr/>
      </dsp:nvSpPr>
      <dsp:spPr>
        <a:xfrm>
          <a:off x="4585883" y="1063821"/>
          <a:ext cx="1737239" cy="14328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l-GR" sz="800" kern="1200">
              <a:solidFill>
                <a:sysClr val="windowText" lastClr="000000"/>
              </a:solidFill>
            </a:rPr>
            <a:t>Τεκμήρια για την προετοιμασία των μαθητών 
Αυτοαξιολόγηση 
Διαμορφωτική ανατροφοδότηση</a:t>
          </a:r>
          <a:endParaRPr lang="en-US" sz="800" kern="1200">
            <a:solidFill>
              <a:sysClr val="windowText" lastClr="000000"/>
            </a:solidFill>
          </a:endParaRPr>
        </a:p>
      </dsp:txBody>
      <dsp:txXfrm>
        <a:off x="4618857" y="1096795"/>
        <a:ext cx="1671291" cy="1059869"/>
      </dsp:txXfrm>
    </dsp:sp>
    <dsp:sp modelId="{48D9565B-8451-4187-81D7-53BDE41C58E7}">
      <dsp:nvSpPr>
        <dsp:cNvPr id="0" name=""/>
        <dsp:cNvSpPr/>
      </dsp:nvSpPr>
      <dsp:spPr>
        <a:xfrm>
          <a:off x="5539781" y="1324685"/>
          <a:ext cx="2034625" cy="2034625"/>
        </a:xfrm>
        <a:prstGeom prst="leftCircularArrow">
          <a:avLst>
            <a:gd name="adj1" fmla="val 3734"/>
            <a:gd name="adj2" fmla="val 465908"/>
            <a:gd name="adj3" fmla="val 2241419"/>
            <a:gd name="adj4" fmla="val 9024489"/>
            <a:gd name="adj5" fmla="val 435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F2F00E-0573-4586-892D-1C28844B0C77}">
      <dsp:nvSpPr>
        <dsp:cNvPr id="0" name=""/>
        <dsp:cNvSpPr/>
      </dsp:nvSpPr>
      <dsp:spPr>
        <a:xfrm>
          <a:off x="4971936" y="2189639"/>
          <a:ext cx="1544212" cy="614082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300" kern="1200">
              <a:solidFill>
                <a:sysClr val="windowText" lastClr="000000"/>
              </a:solidFill>
            </a:rPr>
            <a:t>Αξιολόγηση μάθησης κατά την προετοιμασία</a:t>
          </a:r>
          <a:endParaRPr lang="en-US" sz="1300" kern="1200">
            <a:solidFill>
              <a:sysClr val="windowText" lastClr="000000"/>
            </a:solidFill>
          </a:endParaRPr>
        </a:p>
      </dsp:txBody>
      <dsp:txXfrm>
        <a:off x="4989922" y="2207625"/>
        <a:ext cx="1508240" cy="578110"/>
      </dsp:txXfrm>
    </dsp:sp>
    <dsp:sp modelId="{39518D4E-D2C0-4B96-AADD-D4931EFB8DC6}">
      <dsp:nvSpPr>
        <dsp:cNvPr id="0" name=""/>
        <dsp:cNvSpPr/>
      </dsp:nvSpPr>
      <dsp:spPr>
        <a:xfrm>
          <a:off x="6877926" y="1063821"/>
          <a:ext cx="1737239" cy="14328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l-GR" sz="800" kern="1200">
              <a:solidFill>
                <a:sysClr val="windowText" lastClr="000000"/>
              </a:solidFill>
            </a:rPr>
            <a:t>Οι δραστηριότητες συνδέονται με τους στόχους και την αξιολλογηση του μαθήματος
Διάλογος μεταξύ ομοτίμων, συνεργασία, εφαρμογή
Διάλογος μεταξύ μαθητών και εκπαιδευτικών
</a:t>
          </a:r>
          <a:r>
            <a:rPr lang="en-US" sz="800" kern="1200">
              <a:solidFill>
                <a:sysClr val="windowText" lastClr="000000"/>
              </a:solidFill>
            </a:rPr>
            <a:t>JITT (Just-In-Time-Teaching)</a:t>
          </a:r>
        </a:p>
      </dsp:txBody>
      <dsp:txXfrm>
        <a:off x="6910900" y="1403837"/>
        <a:ext cx="1671291" cy="1059869"/>
      </dsp:txXfrm>
    </dsp:sp>
    <dsp:sp modelId="{C07BC96A-4229-4E0E-AB75-A4654FF20FA7}">
      <dsp:nvSpPr>
        <dsp:cNvPr id="0" name=""/>
        <dsp:cNvSpPr/>
      </dsp:nvSpPr>
      <dsp:spPr>
        <a:xfrm>
          <a:off x="7263980" y="756780"/>
          <a:ext cx="1544212" cy="614082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300" kern="1200">
              <a:solidFill>
                <a:sysClr val="windowText" lastClr="000000"/>
              </a:solidFill>
            </a:rPr>
            <a:t>Δραστηριότητα εντός τάξης</a:t>
          </a:r>
          <a:endParaRPr lang="en-US" sz="1300" kern="1200">
            <a:solidFill>
              <a:sysClr val="windowText" lastClr="000000"/>
            </a:solidFill>
          </a:endParaRPr>
        </a:p>
      </dsp:txBody>
      <dsp:txXfrm>
        <a:off x="7281966" y="774766"/>
        <a:ext cx="1508240" cy="5781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Waterloo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Holbrook, Jane</dc:creator>
  <cp:lastModifiedBy>Mougiakou</cp:lastModifiedBy>
  <cp:revision>2</cp:revision>
  <cp:lastPrinted>2015-02-21T00:35:00Z</cp:lastPrinted>
  <dcterms:created xsi:type="dcterms:W3CDTF">2025-11-21T13:48:00Z</dcterms:created>
  <dcterms:modified xsi:type="dcterms:W3CDTF">2025-11-21T13:48:00Z</dcterms:modified>
</cp:coreProperties>
</file>