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1215" w:rsidRPr="00BC1215" w:rsidRDefault="00BC1215" w:rsidP="00BC1215">
      <w:pPr>
        <w:rPr>
          <w:rStyle w:val="Strong"/>
          <w:rFonts w:eastAsia="Times New Roman" w:cs="Times New Roman"/>
          <w:kern w:val="0"/>
          <w:sz w:val="24"/>
          <w:szCs w:val="24"/>
          <w:lang w:val="el-GR"/>
          <w14:ligatures w14:val="none"/>
        </w:rPr>
      </w:pPr>
      <w:r w:rsidRPr="00BC1215">
        <w:rPr>
          <w:rStyle w:val="Strong"/>
          <w:rFonts w:eastAsia="Times New Roman" w:cs="Times New Roman"/>
          <w:kern w:val="0"/>
          <w:sz w:val="24"/>
          <w:szCs w:val="24"/>
          <w:lang w:val="el-GR"/>
          <w14:ligatures w14:val="none"/>
        </w:rPr>
        <w:t>Κεφάλαιο 1: Εισαγωγή στον πολιτισμό των Μάγια</w:t>
      </w:r>
    </w:p>
    <w:p w:rsidR="00BC1215" w:rsidRPr="00B95066" w:rsidRDefault="00BC1215" w:rsidP="00BC1215">
      <w:pPr>
        <w:rPr>
          <w:rStyle w:val="Strong"/>
          <w:rFonts w:eastAsia="Times New Roman" w:cs="Times New Roman"/>
          <w:b w:val="0"/>
          <w:bCs w:val="0"/>
          <w:i/>
          <w:iCs/>
          <w:kern w:val="0"/>
          <w:sz w:val="24"/>
          <w:szCs w:val="24"/>
          <w:lang w:val="el-GR"/>
          <w14:ligatures w14:val="none"/>
        </w:rPr>
      </w:pPr>
      <w:r w:rsidRPr="00B95066">
        <w:rPr>
          <w:rStyle w:val="Strong"/>
          <w:rFonts w:eastAsia="Times New Roman" w:cs="Times New Roman"/>
          <w:b w:val="0"/>
          <w:bCs w:val="0"/>
          <w:i/>
          <w:iCs/>
          <w:kern w:val="0"/>
          <w:sz w:val="24"/>
          <w:szCs w:val="24"/>
          <w:lang w:val="el-GR"/>
          <w14:ligatures w14:val="none"/>
        </w:rPr>
        <w:t xml:space="preserve">• Επισκόπηση της αυτοκρατορίας </w:t>
      </w:r>
      <w:r w:rsidRPr="00B95066">
        <w:rPr>
          <w:rStyle w:val="Strong"/>
          <w:rFonts w:eastAsia="Times New Roman" w:cs="Times New Roman"/>
          <w:b w:val="0"/>
          <w:bCs w:val="0"/>
          <w:i/>
          <w:iCs/>
          <w:kern w:val="0"/>
          <w:sz w:val="24"/>
          <w:szCs w:val="24"/>
          <w:lang w:val="en-US"/>
          <w14:ligatures w14:val="none"/>
        </w:rPr>
        <w:t>Maya</w:t>
      </w:r>
      <w:r w:rsidRPr="00B95066">
        <w:rPr>
          <w:rStyle w:val="Strong"/>
          <w:rFonts w:eastAsia="Times New Roman" w:cs="Times New Roman"/>
          <w:b w:val="0"/>
          <w:bCs w:val="0"/>
          <w:i/>
          <w:iCs/>
          <w:kern w:val="0"/>
          <w:sz w:val="24"/>
          <w:szCs w:val="24"/>
          <w:lang w:val="el-GR"/>
          <w14:ligatures w14:val="none"/>
        </w:rPr>
        <w:t>: Γεωγραφία, χρονοδιάγραμμα και βασικά γεγονότα.</w:t>
      </w:r>
    </w:p>
    <w:p w:rsidR="00B95066" w:rsidRPr="00B95066" w:rsidRDefault="00B95066" w:rsidP="00B95066">
      <w:pPr>
        <w:rPr>
          <w:rStyle w:val="Strong"/>
          <w:rFonts w:eastAsia="Times New Roman" w:cs="Times New Roman"/>
          <w:b w:val="0"/>
          <w:bCs w:val="0"/>
          <w:kern w:val="0"/>
          <w:sz w:val="24"/>
          <w:szCs w:val="24"/>
          <w:lang w:val="el-GR"/>
          <w14:ligatures w14:val="none"/>
        </w:rPr>
      </w:pPr>
      <w:r w:rsidRPr="00B95066">
        <w:rPr>
          <w:rStyle w:val="Strong"/>
          <w:rFonts w:eastAsia="Times New Roman" w:cs="Times New Roman"/>
          <w:b w:val="0"/>
          <w:bCs w:val="0"/>
          <w:kern w:val="0"/>
          <w:sz w:val="24"/>
          <w:szCs w:val="24"/>
          <w:lang w:val="el-GR"/>
          <w14:ligatures w14:val="none"/>
        </w:rPr>
        <w:t>Ο πολιτισμός των Μάγια ήταν ένας μεσοαμερικανικός πολιτισμός που υπήρχε από την αρχαιότητα</w:t>
      </w:r>
      <w:r w:rsidRPr="00B95066">
        <w:rPr>
          <w:rFonts w:eastAsia="Times New Roman" w:cs="Times New Roman"/>
          <w:kern w:val="0"/>
          <w:sz w:val="24"/>
          <w:szCs w:val="24"/>
          <w:lang w:val="el-GR"/>
          <w14:ligatures w14:val="none"/>
        </w:rPr>
        <w:t xml:space="preserve">, </w:t>
      </w:r>
      <w:r>
        <w:rPr>
          <w:rFonts w:eastAsia="Times New Roman" w:cs="Times New Roman"/>
          <w:kern w:val="0"/>
          <w:sz w:val="24"/>
          <w:szCs w:val="24"/>
          <w:lang w:val="el-GR"/>
          <w14:ligatures w14:val="none"/>
        </w:rPr>
        <w:t>πριν το</w:t>
      </w:r>
      <w:r w:rsidRPr="00B95066">
        <w:rPr>
          <w:rFonts w:eastAsia="Times New Roman" w:cs="Times New Roman"/>
          <w:kern w:val="0"/>
          <w:sz w:val="24"/>
          <w:szCs w:val="24"/>
          <w:lang w:val="el-GR"/>
          <w14:ligatures w14:val="none"/>
        </w:rPr>
        <w:t xml:space="preserve"> 2000 </w:t>
      </w:r>
      <w:r>
        <w:rPr>
          <w:rFonts w:eastAsia="Times New Roman" w:cs="Times New Roman"/>
          <w:kern w:val="0"/>
          <w:sz w:val="24"/>
          <w:szCs w:val="24"/>
          <w:lang w:val="el-GR"/>
          <w14:ligatures w14:val="none"/>
        </w:rPr>
        <w:t>πΧ</w:t>
      </w:r>
      <w:r w:rsidRPr="00B95066">
        <w:rPr>
          <w:rFonts w:eastAsia="Times New Roman" w:cs="Times New Roman"/>
          <w:kern w:val="0"/>
          <w:sz w:val="24"/>
          <w:szCs w:val="24"/>
          <w:lang w:val="el-GR"/>
          <w14:ligatures w14:val="none"/>
        </w:rPr>
        <w:t>,</w:t>
      </w:r>
      <w:r w:rsidRPr="00B95066">
        <w:rPr>
          <w:rStyle w:val="Strong"/>
          <w:rFonts w:eastAsia="Times New Roman" w:cs="Times New Roman"/>
          <w:b w:val="0"/>
          <w:bCs w:val="0"/>
          <w:kern w:val="0"/>
          <w:sz w:val="24"/>
          <w:szCs w:val="24"/>
          <w:lang w:val="el-GR"/>
          <w14:ligatures w14:val="none"/>
        </w:rPr>
        <w:t xml:space="preserve"> έως την πρώιμη σύγχρονη περίοδο</w:t>
      </w:r>
      <w:r>
        <w:rPr>
          <w:rStyle w:val="Strong"/>
          <w:rFonts w:eastAsia="Times New Roman" w:cs="Times New Roman"/>
          <w:b w:val="0"/>
          <w:bCs w:val="0"/>
          <w:kern w:val="0"/>
          <w:sz w:val="24"/>
          <w:szCs w:val="24"/>
          <w:lang w:val="el-GR"/>
          <w14:ligatures w14:val="none"/>
        </w:rPr>
        <w:t xml:space="preserve"> (17ος αιώνας)</w:t>
      </w:r>
      <w:r w:rsidRPr="00B95066">
        <w:rPr>
          <w:rStyle w:val="Strong"/>
          <w:rFonts w:eastAsia="Times New Roman" w:cs="Times New Roman"/>
          <w:b w:val="0"/>
          <w:bCs w:val="0"/>
          <w:kern w:val="0"/>
          <w:sz w:val="24"/>
          <w:szCs w:val="24"/>
          <w:lang w:val="el-GR"/>
          <w14:ligatures w14:val="none"/>
        </w:rPr>
        <w:t>. Είναι γνωστό από τους αρχαίους ναούς και τους γλυφούς (</w:t>
      </w:r>
      <w:r w:rsidRPr="00B95066">
        <w:rPr>
          <w:rStyle w:val="Strong"/>
          <w:rFonts w:eastAsia="Times New Roman" w:cs="Times New Roman"/>
          <w:b w:val="0"/>
          <w:bCs w:val="0"/>
          <w:kern w:val="0"/>
          <w:sz w:val="24"/>
          <w:szCs w:val="24"/>
          <w:lang w:val="en-US"/>
          <w14:ligatures w14:val="none"/>
        </w:rPr>
        <w:t>script</w:t>
      </w:r>
      <w:r w:rsidRPr="00B95066">
        <w:rPr>
          <w:rStyle w:val="Strong"/>
          <w:rFonts w:eastAsia="Times New Roman" w:cs="Times New Roman"/>
          <w:b w:val="0"/>
          <w:bCs w:val="0"/>
          <w:kern w:val="0"/>
          <w:sz w:val="24"/>
          <w:szCs w:val="24"/>
          <w:lang w:val="el-GR"/>
          <w14:ligatures w14:val="none"/>
        </w:rPr>
        <w:t xml:space="preserve">). </w:t>
      </w:r>
      <w:r>
        <w:rPr>
          <w:rStyle w:val="Strong"/>
          <w:rFonts w:eastAsia="Times New Roman" w:cs="Times New Roman"/>
          <w:b w:val="0"/>
          <w:bCs w:val="0"/>
          <w:kern w:val="0"/>
          <w:sz w:val="24"/>
          <w:szCs w:val="24"/>
          <w:lang w:val="el-GR"/>
          <w14:ligatures w14:val="none"/>
        </w:rPr>
        <w:t xml:space="preserve">Η γραφή </w:t>
      </w:r>
      <w:r w:rsidRPr="00B95066">
        <w:rPr>
          <w:rStyle w:val="Strong"/>
          <w:rFonts w:eastAsia="Times New Roman" w:cs="Times New Roman"/>
          <w:b w:val="0"/>
          <w:bCs w:val="0"/>
          <w:kern w:val="0"/>
          <w:sz w:val="24"/>
          <w:szCs w:val="24"/>
          <w:lang w:val="el-GR"/>
          <w14:ligatures w14:val="none"/>
        </w:rPr>
        <w:t xml:space="preserve">των Μάγια είναι </w:t>
      </w:r>
      <w:r>
        <w:rPr>
          <w:rStyle w:val="Strong"/>
          <w:rFonts w:eastAsia="Times New Roman" w:cs="Times New Roman"/>
          <w:b w:val="0"/>
          <w:bCs w:val="0"/>
          <w:kern w:val="0"/>
          <w:sz w:val="24"/>
          <w:szCs w:val="24"/>
          <w:lang w:val="el-GR"/>
          <w14:ligatures w14:val="none"/>
        </w:rPr>
        <w:t>το</w:t>
      </w:r>
      <w:r w:rsidRPr="00B95066">
        <w:rPr>
          <w:rStyle w:val="Strong"/>
          <w:rFonts w:eastAsia="Times New Roman" w:cs="Times New Roman"/>
          <w:b w:val="0"/>
          <w:bCs w:val="0"/>
          <w:kern w:val="0"/>
          <w:sz w:val="24"/>
          <w:szCs w:val="24"/>
          <w:lang w:val="el-GR"/>
          <w14:ligatures w14:val="none"/>
        </w:rPr>
        <w:t xml:space="preserve"> πιο εξελιγμένο και πολύ ανεπτυγμένο σύστημα γραφής στην προκολομβιανή Αμερική. Ο πολιτισμός είναι επίσης γνωστός για την τέχνη, την αρχιτεκτονική, τα μαθηματικά, το ημερολόγιο και το αστρονομικό του σύστημα.</w:t>
      </w:r>
    </w:p>
    <w:p w:rsidR="00B95066" w:rsidRPr="00B95066" w:rsidRDefault="00B95066" w:rsidP="00B95066">
      <w:pPr>
        <w:rPr>
          <w:rStyle w:val="Strong"/>
          <w:rFonts w:eastAsia="Times New Roman" w:cs="Times New Roman"/>
          <w:b w:val="0"/>
          <w:bCs w:val="0"/>
          <w:kern w:val="0"/>
          <w:sz w:val="24"/>
          <w:szCs w:val="24"/>
          <w:lang w:val="el-GR"/>
          <w14:ligatures w14:val="none"/>
        </w:rPr>
      </w:pPr>
      <w:r w:rsidRPr="00B95066">
        <w:rPr>
          <w:rStyle w:val="Strong"/>
          <w:rFonts w:eastAsia="Times New Roman" w:cs="Times New Roman"/>
          <w:b w:val="0"/>
          <w:bCs w:val="0"/>
          <w:kern w:val="0"/>
          <w:sz w:val="24"/>
          <w:szCs w:val="24"/>
          <w:lang w:val="el-GR"/>
          <w14:ligatures w14:val="none"/>
        </w:rPr>
        <w:t>Ο πολιτισμός των Μάγια αναπτύχθηκε στην περιοχή των Μάγια, μια περιοχή που σήμερα περιλαμβάνει το νοτιοανατολικό Μεξικό, όλη τη Γουατεμάλα και το Μπελίζ, και τα δυτικά τμήματα της Ονδούρας και του Ελ Σαλβαδόρ. Περιλαμβάνει τα βόρεια πεδινά της χερσονήσου Γιουκατάν και τα υψίπεδα της Γουατεμάλας της Σιέρα Μάντρε, το μεξικανικό κρατίδιο Τσιάπας, τη νότια Γουατεμάλα, το Ελ Σαλβαδόρ και τα νότια πεδινά της πεδιάδας του Ειρηνικού. Σήμερα, οι απόγονοί τους, γνωστοί συλλογικά ως Μάγια, αριθμούν πάνω από 6 εκατομμύρια άτομα, μιλούν περισσότερες από είκοσι οκτώ γλώσσες των Μάγια που έχουν διασωθεί και κατοικούν σχεδόν στην ίδια περιοχή με τους προγόνους τους.</w:t>
      </w:r>
    </w:p>
    <w:p w:rsidR="00B95066" w:rsidRDefault="00B95066" w:rsidP="00BC1215">
      <w:pPr>
        <w:rPr>
          <w:rStyle w:val="Strong"/>
          <w:rFonts w:eastAsia="Times New Roman" w:cs="Times New Roman"/>
          <w:b w:val="0"/>
          <w:bCs w:val="0"/>
          <w:kern w:val="0"/>
          <w:sz w:val="24"/>
          <w:szCs w:val="24"/>
          <w:lang w:val="el-GR"/>
          <w14:ligatures w14:val="none"/>
        </w:rPr>
      </w:pPr>
      <w:r>
        <w:rPr>
          <w:noProof/>
        </w:rPr>
        <w:drawing>
          <wp:inline distT="0" distB="0" distL="0" distR="0">
            <wp:extent cx="5939790" cy="4953635"/>
            <wp:effectExtent l="0" t="0" r="3810" b="0"/>
            <wp:docPr id="1724746274" name="Picture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4953635"/>
                    </a:xfrm>
                    <a:prstGeom prst="rect">
                      <a:avLst/>
                    </a:prstGeom>
                    <a:noFill/>
                    <a:ln>
                      <a:noFill/>
                    </a:ln>
                  </pic:spPr>
                </pic:pic>
              </a:graphicData>
            </a:graphic>
          </wp:inline>
        </w:drawing>
      </w:r>
    </w:p>
    <w:p w:rsidR="00BC1215" w:rsidRPr="00B95066" w:rsidRDefault="00BC1215" w:rsidP="00BC1215">
      <w:pPr>
        <w:rPr>
          <w:rStyle w:val="Strong"/>
          <w:rFonts w:eastAsia="Times New Roman" w:cs="Times New Roman"/>
          <w:b w:val="0"/>
          <w:bCs w:val="0"/>
          <w:i/>
          <w:iCs/>
          <w:kern w:val="0"/>
          <w:sz w:val="24"/>
          <w:szCs w:val="24"/>
          <w:lang w:val="el-GR"/>
          <w14:ligatures w14:val="none"/>
        </w:rPr>
      </w:pPr>
      <w:r w:rsidRPr="00B95066">
        <w:rPr>
          <w:rStyle w:val="Strong"/>
          <w:rFonts w:eastAsia="Times New Roman" w:cs="Times New Roman"/>
          <w:b w:val="0"/>
          <w:bCs w:val="0"/>
          <w:i/>
          <w:iCs/>
          <w:kern w:val="0"/>
          <w:sz w:val="24"/>
          <w:szCs w:val="24"/>
          <w:lang w:val="el-GR"/>
          <w14:ligatures w14:val="none"/>
        </w:rPr>
        <w:t>• Η σημασία του πολιτισμού των Μάγια στη μεσοαμερικανική ιστορία.</w:t>
      </w:r>
    </w:p>
    <w:p w:rsidR="00BC1215" w:rsidRPr="00BC1215" w:rsidRDefault="00BC1215" w:rsidP="00BC1215">
      <w:pPr>
        <w:rPr>
          <w:rStyle w:val="Strong"/>
          <w:rFonts w:eastAsia="Times New Roman" w:cs="Times New Roman"/>
          <w:b w:val="0"/>
          <w:bCs w:val="0"/>
          <w:kern w:val="0"/>
          <w:sz w:val="24"/>
          <w:szCs w:val="24"/>
          <w:lang w:val="el-GR"/>
          <w14:ligatures w14:val="none"/>
        </w:rPr>
      </w:pPr>
    </w:p>
    <w:p w:rsidR="00BC1215" w:rsidRPr="00BC1215" w:rsidRDefault="00BC1215" w:rsidP="00BC1215">
      <w:pPr>
        <w:rPr>
          <w:rStyle w:val="Strong"/>
          <w:rFonts w:eastAsia="Times New Roman" w:cs="Times New Roman"/>
          <w:kern w:val="0"/>
          <w:sz w:val="24"/>
          <w:szCs w:val="24"/>
          <w:lang w:val="el-GR"/>
          <w14:ligatures w14:val="none"/>
        </w:rPr>
      </w:pPr>
      <w:r w:rsidRPr="00BC1215">
        <w:rPr>
          <w:rStyle w:val="Strong"/>
          <w:rFonts w:eastAsia="Times New Roman" w:cs="Times New Roman"/>
          <w:kern w:val="0"/>
          <w:sz w:val="24"/>
          <w:szCs w:val="24"/>
          <w:lang w:val="el-GR"/>
          <w14:ligatures w14:val="none"/>
        </w:rPr>
        <w:t>Κεφάλαιο 2: Κοινωνική δομή και καθημερινή ζωή</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Εξέταση της κοινωνικής ιεραρχίας: κυβερνήτες, ευγενείς, ιερείς και κοινοί.</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Καθημερινή ζωή: επαγγέλματα, οικογενειακή ζωή, ρούχα και έθιμα.</w:t>
      </w:r>
    </w:p>
    <w:p w:rsidR="00BC1215" w:rsidRPr="00BC1215" w:rsidRDefault="00BC1215" w:rsidP="00BC1215">
      <w:pPr>
        <w:rPr>
          <w:rStyle w:val="Strong"/>
          <w:rFonts w:eastAsia="Times New Roman" w:cs="Times New Roman"/>
          <w:b w:val="0"/>
          <w:bCs w:val="0"/>
          <w:kern w:val="0"/>
          <w:sz w:val="24"/>
          <w:szCs w:val="24"/>
          <w:lang w:val="el-GR"/>
          <w14:ligatures w14:val="none"/>
        </w:rPr>
      </w:pPr>
    </w:p>
    <w:p w:rsidR="00BC1215" w:rsidRPr="00BC1215" w:rsidRDefault="00BC1215" w:rsidP="00BC1215">
      <w:pPr>
        <w:rPr>
          <w:rStyle w:val="Strong"/>
          <w:rFonts w:eastAsia="Times New Roman" w:cs="Times New Roman"/>
          <w:kern w:val="0"/>
          <w:sz w:val="24"/>
          <w:szCs w:val="24"/>
          <w:lang w:val="el-GR"/>
          <w14:ligatures w14:val="none"/>
        </w:rPr>
      </w:pPr>
      <w:r w:rsidRPr="00BC1215">
        <w:rPr>
          <w:rStyle w:val="Strong"/>
          <w:rFonts w:eastAsia="Times New Roman" w:cs="Times New Roman"/>
          <w:kern w:val="0"/>
          <w:sz w:val="24"/>
          <w:szCs w:val="24"/>
          <w:lang w:val="el-GR"/>
          <w14:ligatures w14:val="none"/>
        </w:rPr>
        <w:lastRenderedPageBreak/>
        <w:t>Κεφάλαιο 3: Θρησκεία και μυθολογία των Μάγια</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Βασικές θεότητες και θρησκευτικές πρακτικές.</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Μυθολογικές ιστορίες και μύθοι της δημιουργίας των Μάγια.</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Ιερές τοποθεσίες και τελετουργίες.</w:t>
      </w:r>
    </w:p>
    <w:p w:rsidR="00BC1215" w:rsidRPr="00BC1215" w:rsidRDefault="00BC1215" w:rsidP="00BC1215">
      <w:pPr>
        <w:rPr>
          <w:rStyle w:val="Strong"/>
          <w:rFonts w:eastAsia="Times New Roman" w:cs="Times New Roman"/>
          <w:b w:val="0"/>
          <w:bCs w:val="0"/>
          <w:kern w:val="0"/>
          <w:sz w:val="24"/>
          <w:szCs w:val="24"/>
          <w:lang w:val="el-GR"/>
          <w14:ligatures w14:val="none"/>
        </w:rPr>
      </w:pPr>
    </w:p>
    <w:p w:rsidR="00BC1215" w:rsidRPr="00BC1215" w:rsidRDefault="00BC1215" w:rsidP="00BC1215">
      <w:pPr>
        <w:rPr>
          <w:rStyle w:val="Strong"/>
          <w:rFonts w:eastAsia="Times New Roman" w:cs="Times New Roman"/>
          <w:kern w:val="0"/>
          <w:sz w:val="24"/>
          <w:szCs w:val="24"/>
          <w:lang w:val="el-GR"/>
          <w14:ligatures w14:val="none"/>
        </w:rPr>
      </w:pPr>
      <w:r w:rsidRPr="00BC1215">
        <w:rPr>
          <w:rStyle w:val="Strong"/>
          <w:rFonts w:eastAsia="Times New Roman" w:cs="Times New Roman"/>
          <w:kern w:val="0"/>
          <w:sz w:val="24"/>
          <w:szCs w:val="24"/>
          <w:lang w:val="el-GR"/>
          <w14:ligatures w14:val="none"/>
        </w:rPr>
        <w:t xml:space="preserve">Κεφάλαιο 4: Αρχιτεκτονική και πολεοδομικός σχεδιασμός </w:t>
      </w:r>
      <w:r w:rsidRPr="00BC1215">
        <w:rPr>
          <w:rStyle w:val="Strong"/>
          <w:rFonts w:eastAsia="Times New Roman" w:cs="Times New Roman"/>
          <w:kern w:val="0"/>
          <w:sz w:val="24"/>
          <w:szCs w:val="24"/>
          <w:lang w:val="en-US"/>
          <w14:ligatures w14:val="none"/>
        </w:rPr>
        <w:t>Maya</w:t>
      </w:r>
    </w:p>
    <w:p w:rsidR="00BC1215" w:rsidRPr="00BC1215" w:rsidRDefault="00B95066" w:rsidP="00BC1215">
      <w:pPr>
        <w:rPr>
          <w:rStyle w:val="Strong"/>
          <w:rFonts w:eastAsia="Times New Roman" w:cs="Times New Roman"/>
          <w:b w:val="0"/>
          <w:bCs w:val="0"/>
          <w:kern w:val="0"/>
          <w:sz w:val="24"/>
          <w:szCs w:val="24"/>
          <w:lang w:val="el-GR"/>
          <w14:ligatures w14:val="none"/>
        </w:rPr>
      </w:pPr>
      <w:r w:rsidRPr="00B95066">
        <w:rPr>
          <w:rStyle w:val="Strong"/>
          <w:rFonts w:eastAsia="Times New Roman" w:cs="Times New Roman"/>
          <w:b w:val="0"/>
          <w:bCs w:val="0"/>
          <w:color w:val="FF0000"/>
          <w:kern w:val="0"/>
          <w:sz w:val="160"/>
          <w:szCs w:val="160"/>
          <w:lang w:val="el-GR"/>
          <w14:ligatures w14:val="none"/>
        </w:rPr>
        <w:t>→</w:t>
      </w:r>
      <w:r w:rsidR="00BC1215" w:rsidRPr="00BC1215">
        <w:rPr>
          <w:rStyle w:val="Strong"/>
          <w:rFonts w:eastAsia="Times New Roman" w:cs="Times New Roman"/>
          <w:b w:val="0"/>
          <w:bCs w:val="0"/>
          <w:kern w:val="0"/>
          <w:sz w:val="24"/>
          <w:szCs w:val="24"/>
          <w:lang w:val="el-GR"/>
          <w14:ligatures w14:val="none"/>
        </w:rPr>
        <w:t>• Διάσημες δομές: Πυραμίδες, ναοί και γήπεδα.</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xml:space="preserve">• Αξιοσημείωτες πόλεις: </w:t>
      </w:r>
      <w:r w:rsidRPr="00BC1215">
        <w:rPr>
          <w:rStyle w:val="Strong"/>
          <w:rFonts w:eastAsia="Times New Roman" w:cs="Times New Roman"/>
          <w:b w:val="0"/>
          <w:bCs w:val="0"/>
          <w:kern w:val="0"/>
          <w:sz w:val="24"/>
          <w:szCs w:val="24"/>
          <w:lang w:val="en-US"/>
          <w14:ligatures w14:val="none"/>
        </w:rPr>
        <w:t>Tikal</w:t>
      </w:r>
      <w:r w:rsidRPr="00BC1215">
        <w:rPr>
          <w:rStyle w:val="Strong"/>
          <w:rFonts w:eastAsia="Times New Roman" w:cs="Times New Roman"/>
          <w:b w:val="0"/>
          <w:bCs w:val="0"/>
          <w:kern w:val="0"/>
          <w:sz w:val="24"/>
          <w:szCs w:val="24"/>
          <w:lang w:val="el-GR"/>
          <w14:ligatures w14:val="none"/>
        </w:rPr>
        <w:t xml:space="preserve">, </w:t>
      </w:r>
      <w:proofErr w:type="spellStart"/>
      <w:r w:rsidRPr="00BC1215">
        <w:rPr>
          <w:rStyle w:val="Strong"/>
          <w:rFonts w:eastAsia="Times New Roman" w:cs="Times New Roman"/>
          <w:b w:val="0"/>
          <w:bCs w:val="0"/>
          <w:kern w:val="0"/>
          <w:sz w:val="24"/>
          <w:szCs w:val="24"/>
          <w:lang w:val="en-US"/>
          <w14:ligatures w14:val="none"/>
        </w:rPr>
        <w:t>Chichen</w:t>
      </w:r>
      <w:proofErr w:type="spellEnd"/>
      <w:r w:rsidRPr="00BC1215">
        <w:rPr>
          <w:rStyle w:val="Strong"/>
          <w:rFonts w:eastAsia="Times New Roman" w:cs="Times New Roman"/>
          <w:b w:val="0"/>
          <w:bCs w:val="0"/>
          <w:kern w:val="0"/>
          <w:sz w:val="24"/>
          <w:szCs w:val="24"/>
          <w:lang w:val="el-GR"/>
          <w14:ligatures w14:val="none"/>
        </w:rPr>
        <w:t xml:space="preserve"> </w:t>
      </w:r>
      <w:r w:rsidRPr="00BC1215">
        <w:rPr>
          <w:rStyle w:val="Strong"/>
          <w:rFonts w:eastAsia="Times New Roman" w:cs="Times New Roman"/>
          <w:b w:val="0"/>
          <w:bCs w:val="0"/>
          <w:kern w:val="0"/>
          <w:sz w:val="24"/>
          <w:szCs w:val="24"/>
          <w:lang w:val="en-US"/>
          <w14:ligatures w14:val="none"/>
        </w:rPr>
        <w:t>Itza</w:t>
      </w:r>
      <w:r w:rsidRPr="00BC1215">
        <w:rPr>
          <w:rStyle w:val="Strong"/>
          <w:rFonts w:eastAsia="Times New Roman" w:cs="Times New Roman"/>
          <w:b w:val="0"/>
          <w:bCs w:val="0"/>
          <w:kern w:val="0"/>
          <w:sz w:val="24"/>
          <w:szCs w:val="24"/>
          <w:lang w:val="el-GR"/>
          <w14:ligatures w14:val="none"/>
        </w:rPr>
        <w:t xml:space="preserve"> και </w:t>
      </w:r>
      <w:r w:rsidRPr="00BC1215">
        <w:rPr>
          <w:rStyle w:val="Strong"/>
          <w:rFonts w:eastAsia="Times New Roman" w:cs="Times New Roman"/>
          <w:b w:val="0"/>
          <w:bCs w:val="0"/>
          <w:kern w:val="0"/>
          <w:sz w:val="24"/>
          <w:szCs w:val="24"/>
          <w:lang w:val="en-US"/>
          <w14:ligatures w14:val="none"/>
        </w:rPr>
        <w:t>Palenque</w:t>
      </w:r>
      <w:r w:rsidRPr="00BC1215">
        <w:rPr>
          <w:rStyle w:val="Strong"/>
          <w:rFonts w:eastAsia="Times New Roman" w:cs="Times New Roman"/>
          <w:b w:val="0"/>
          <w:bCs w:val="0"/>
          <w:kern w:val="0"/>
          <w:sz w:val="24"/>
          <w:szCs w:val="24"/>
          <w:lang w:val="el-GR"/>
          <w14:ligatures w14:val="none"/>
        </w:rPr>
        <w:t>.</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Τεχνικές κατασκευής και υλικά που χρησιμοποιούνται.</w:t>
      </w:r>
    </w:p>
    <w:p w:rsidR="00BC1215" w:rsidRPr="00BC1215" w:rsidRDefault="00BC1215" w:rsidP="00BC1215">
      <w:pPr>
        <w:rPr>
          <w:rStyle w:val="Strong"/>
          <w:rFonts w:eastAsia="Times New Roman" w:cs="Times New Roman"/>
          <w:b w:val="0"/>
          <w:bCs w:val="0"/>
          <w:kern w:val="0"/>
          <w:sz w:val="24"/>
          <w:szCs w:val="24"/>
          <w:lang w:val="el-GR"/>
          <w14:ligatures w14:val="none"/>
        </w:rPr>
      </w:pPr>
    </w:p>
    <w:p w:rsidR="00BC1215" w:rsidRPr="00BC1215" w:rsidRDefault="00BC1215" w:rsidP="00BC1215">
      <w:pPr>
        <w:rPr>
          <w:rStyle w:val="Strong"/>
          <w:rFonts w:eastAsia="Times New Roman" w:cs="Times New Roman"/>
          <w:kern w:val="0"/>
          <w:sz w:val="24"/>
          <w:szCs w:val="24"/>
          <w:lang w:val="el-GR"/>
          <w14:ligatures w14:val="none"/>
        </w:rPr>
      </w:pPr>
      <w:r w:rsidRPr="00BC1215">
        <w:rPr>
          <w:rStyle w:val="Strong"/>
          <w:rFonts w:eastAsia="Times New Roman" w:cs="Times New Roman"/>
          <w:kern w:val="0"/>
          <w:sz w:val="24"/>
          <w:szCs w:val="24"/>
          <w:lang w:val="el-GR"/>
          <w14:ligatures w14:val="none"/>
        </w:rPr>
        <w:t xml:space="preserve">Κεφάλαιο 5: Ημερολόγιο και αστρονομία </w:t>
      </w:r>
      <w:r w:rsidRPr="00BC1215">
        <w:rPr>
          <w:rStyle w:val="Strong"/>
          <w:rFonts w:eastAsia="Times New Roman" w:cs="Times New Roman"/>
          <w:kern w:val="0"/>
          <w:sz w:val="24"/>
          <w:szCs w:val="24"/>
          <w:lang w:val="en-US"/>
          <w14:ligatures w14:val="none"/>
        </w:rPr>
        <w:t>Maya</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xml:space="preserve">• Το σύστημα ημερολογίου </w:t>
      </w:r>
      <w:r w:rsidRPr="00BC1215">
        <w:rPr>
          <w:rStyle w:val="Strong"/>
          <w:rFonts w:eastAsia="Times New Roman" w:cs="Times New Roman"/>
          <w:b w:val="0"/>
          <w:bCs w:val="0"/>
          <w:kern w:val="0"/>
          <w:sz w:val="24"/>
          <w:szCs w:val="24"/>
          <w:lang w:val="en-US"/>
          <w14:ligatures w14:val="none"/>
        </w:rPr>
        <w:t>Maya</w:t>
      </w:r>
      <w:r w:rsidRPr="00BC1215">
        <w:rPr>
          <w:rStyle w:val="Strong"/>
          <w:rFonts w:eastAsia="Times New Roman" w:cs="Times New Roman"/>
          <w:b w:val="0"/>
          <w:bCs w:val="0"/>
          <w:kern w:val="0"/>
          <w:sz w:val="24"/>
          <w:szCs w:val="24"/>
          <w:lang w:val="el-GR"/>
          <w14:ligatures w14:val="none"/>
        </w:rPr>
        <w:t xml:space="preserve">: </w:t>
      </w:r>
      <w:r w:rsidRPr="00BC1215">
        <w:rPr>
          <w:rStyle w:val="Strong"/>
          <w:rFonts w:eastAsia="Times New Roman" w:cs="Times New Roman"/>
          <w:b w:val="0"/>
          <w:bCs w:val="0"/>
          <w:kern w:val="0"/>
          <w:sz w:val="24"/>
          <w:szCs w:val="24"/>
          <w:lang w:val="en-US"/>
          <w14:ligatures w14:val="none"/>
        </w:rPr>
        <w:t>The</w:t>
      </w:r>
      <w:r w:rsidRPr="00BC1215">
        <w:rPr>
          <w:rStyle w:val="Strong"/>
          <w:rFonts w:eastAsia="Times New Roman" w:cs="Times New Roman"/>
          <w:b w:val="0"/>
          <w:bCs w:val="0"/>
          <w:kern w:val="0"/>
          <w:sz w:val="24"/>
          <w:szCs w:val="24"/>
          <w:lang w:val="el-GR"/>
          <w14:ligatures w14:val="none"/>
        </w:rPr>
        <w:t xml:space="preserve"> </w:t>
      </w:r>
      <w:r w:rsidRPr="00BC1215">
        <w:rPr>
          <w:rStyle w:val="Strong"/>
          <w:rFonts w:eastAsia="Times New Roman" w:cs="Times New Roman"/>
          <w:b w:val="0"/>
          <w:bCs w:val="0"/>
          <w:kern w:val="0"/>
          <w:sz w:val="24"/>
          <w:szCs w:val="24"/>
          <w:lang w:val="en-US"/>
          <w14:ligatures w14:val="none"/>
        </w:rPr>
        <w:t>Long</w:t>
      </w:r>
      <w:r w:rsidRPr="00BC1215">
        <w:rPr>
          <w:rStyle w:val="Strong"/>
          <w:rFonts w:eastAsia="Times New Roman" w:cs="Times New Roman"/>
          <w:b w:val="0"/>
          <w:bCs w:val="0"/>
          <w:kern w:val="0"/>
          <w:sz w:val="24"/>
          <w:szCs w:val="24"/>
          <w:lang w:val="el-GR"/>
          <w14:ligatures w14:val="none"/>
        </w:rPr>
        <w:t xml:space="preserve"> </w:t>
      </w:r>
      <w:r w:rsidRPr="00BC1215">
        <w:rPr>
          <w:rStyle w:val="Strong"/>
          <w:rFonts w:eastAsia="Times New Roman" w:cs="Times New Roman"/>
          <w:b w:val="0"/>
          <w:bCs w:val="0"/>
          <w:kern w:val="0"/>
          <w:sz w:val="24"/>
          <w:szCs w:val="24"/>
          <w:lang w:val="en-US"/>
          <w14:ligatures w14:val="none"/>
        </w:rPr>
        <w:t>Count</w:t>
      </w:r>
      <w:r w:rsidRPr="00BC1215">
        <w:rPr>
          <w:rStyle w:val="Strong"/>
          <w:rFonts w:eastAsia="Times New Roman" w:cs="Times New Roman"/>
          <w:b w:val="0"/>
          <w:bCs w:val="0"/>
          <w:kern w:val="0"/>
          <w:sz w:val="24"/>
          <w:szCs w:val="24"/>
          <w:lang w:val="el-GR"/>
          <w14:ligatures w14:val="none"/>
        </w:rPr>
        <w:t xml:space="preserve">, </w:t>
      </w:r>
      <w:proofErr w:type="spellStart"/>
      <w:r w:rsidRPr="00BC1215">
        <w:rPr>
          <w:rStyle w:val="Strong"/>
          <w:rFonts w:eastAsia="Times New Roman" w:cs="Times New Roman"/>
          <w:b w:val="0"/>
          <w:bCs w:val="0"/>
          <w:kern w:val="0"/>
          <w:sz w:val="24"/>
          <w:szCs w:val="24"/>
          <w:lang w:val="en-US"/>
          <w14:ligatures w14:val="none"/>
        </w:rPr>
        <w:t>Tzolk</w:t>
      </w:r>
      <w:proofErr w:type="spellEnd"/>
      <w:r w:rsidRPr="00BC1215">
        <w:rPr>
          <w:rStyle w:val="Strong"/>
          <w:rFonts w:eastAsia="Times New Roman" w:cs="Times New Roman"/>
          <w:b w:val="0"/>
          <w:bCs w:val="0"/>
          <w:kern w:val="0"/>
          <w:sz w:val="24"/>
          <w:szCs w:val="24"/>
          <w:lang w:val="el-GR"/>
          <w14:ligatures w14:val="none"/>
        </w:rPr>
        <w:t>'</w:t>
      </w:r>
      <w:r w:rsidRPr="00BC1215">
        <w:rPr>
          <w:rStyle w:val="Strong"/>
          <w:rFonts w:eastAsia="Times New Roman" w:cs="Times New Roman"/>
          <w:b w:val="0"/>
          <w:bCs w:val="0"/>
          <w:kern w:val="0"/>
          <w:sz w:val="24"/>
          <w:szCs w:val="24"/>
          <w:lang w:val="en-US"/>
          <w14:ligatures w14:val="none"/>
        </w:rPr>
        <w:t>in</w:t>
      </w:r>
      <w:r w:rsidRPr="00BC1215">
        <w:rPr>
          <w:rStyle w:val="Strong"/>
          <w:rFonts w:eastAsia="Times New Roman" w:cs="Times New Roman"/>
          <w:b w:val="0"/>
          <w:bCs w:val="0"/>
          <w:kern w:val="0"/>
          <w:sz w:val="24"/>
          <w:szCs w:val="24"/>
          <w:lang w:val="el-GR"/>
          <w14:ligatures w14:val="none"/>
        </w:rPr>
        <w:t xml:space="preserve"> και </w:t>
      </w:r>
      <w:r w:rsidRPr="00BC1215">
        <w:rPr>
          <w:rStyle w:val="Strong"/>
          <w:rFonts w:eastAsia="Times New Roman" w:cs="Times New Roman"/>
          <w:b w:val="0"/>
          <w:bCs w:val="0"/>
          <w:kern w:val="0"/>
          <w:sz w:val="24"/>
          <w:szCs w:val="24"/>
          <w:lang w:val="en-US"/>
          <w14:ligatures w14:val="none"/>
        </w:rPr>
        <w:t>Haab</w:t>
      </w:r>
      <w:r w:rsidRPr="00BC1215">
        <w:rPr>
          <w:rStyle w:val="Strong"/>
          <w:rFonts w:eastAsia="Times New Roman" w:cs="Times New Roman"/>
          <w:b w:val="0"/>
          <w:bCs w:val="0"/>
          <w:kern w:val="0"/>
          <w:sz w:val="24"/>
          <w:szCs w:val="24"/>
          <w:lang w:val="el-GR"/>
          <w14:ligatures w14:val="none"/>
        </w:rPr>
        <w:t xml:space="preserve"> 'ημερολόγια.</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Προκαταβολές στην αστρονομία και τη σημασία των ουράνιων γεγονότων.</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Συνεισφορές στα μαθηματικά και τη γραφή.</w:t>
      </w:r>
    </w:p>
    <w:p w:rsidR="00BC1215" w:rsidRPr="00BC1215" w:rsidRDefault="00BC1215" w:rsidP="00BC1215">
      <w:pPr>
        <w:rPr>
          <w:rStyle w:val="Strong"/>
          <w:rFonts w:eastAsia="Times New Roman" w:cs="Times New Roman"/>
          <w:b w:val="0"/>
          <w:bCs w:val="0"/>
          <w:kern w:val="0"/>
          <w:sz w:val="24"/>
          <w:szCs w:val="24"/>
          <w:lang w:val="el-GR"/>
          <w14:ligatures w14:val="none"/>
        </w:rPr>
      </w:pPr>
    </w:p>
    <w:p w:rsidR="00BC1215" w:rsidRPr="00BC1215" w:rsidRDefault="00BC1215" w:rsidP="00BC1215">
      <w:pPr>
        <w:rPr>
          <w:rStyle w:val="Strong"/>
          <w:rFonts w:eastAsia="Times New Roman" w:cs="Times New Roman"/>
          <w:kern w:val="0"/>
          <w:sz w:val="24"/>
          <w:szCs w:val="24"/>
          <w:lang w:val="el-GR"/>
          <w14:ligatures w14:val="none"/>
        </w:rPr>
      </w:pPr>
      <w:r w:rsidRPr="00BC1215">
        <w:rPr>
          <w:rStyle w:val="Strong"/>
          <w:rFonts w:eastAsia="Times New Roman" w:cs="Times New Roman"/>
          <w:kern w:val="0"/>
          <w:sz w:val="24"/>
          <w:szCs w:val="24"/>
          <w:lang w:val="el-GR"/>
          <w14:ligatures w14:val="none"/>
        </w:rPr>
        <w:t xml:space="preserve">Κεφάλαιο 6: Οικονομία και γεωργία </w:t>
      </w:r>
      <w:r w:rsidRPr="00BC1215">
        <w:rPr>
          <w:rStyle w:val="Strong"/>
          <w:rFonts w:eastAsia="Times New Roman" w:cs="Times New Roman"/>
          <w:kern w:val="0"/>
          <w:sz w:val="24"/>
          <w:szCs w:val="24"/>
          <w:lang w:val="en-US"/>
          <w14:ligatures w14:val="none"/>
        </w:rPr>
        <w:t>Maya</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Σημασία της γεωργίας: Κύριες καλλιέργειες (καλαμπόκι, φασόλια, σκουός) και τεχνικές γεωργίας.</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Εμπορικά δίκτυα και οικονομία: εμπορεύματα που διαπραγματεύονται, αγορές και πόρους.</w:t>
      </w:r>
    </w:p>
    <w:p w:rsidR="00BC1215" w:rsidRPr="00BC1215" w:rsidRDefault="00BC1215" w:rsidP="00BC1215">
      <w:pPr>
        <w:rPr>
          <w:rStyle w:val="Strong"/>
          <w:rFonts w:eastAsia="Times New Roman" w:cs="Times New Roman"/>
          <w:b w:val="0"/>
          <w:bCs w:val="0"/>
          <w:kern w:val="0"/>
          <w:sz w:val="24"/>
          <w:szCs w:val="24"/>
          <w:lang w:val="el-GR"/>
          <w14:ligatures w14:val="none"/>
        </w:rPr>
      </w:pPr>
    </w:p>
    <w:p w:rsidR="00BC1215" w:rsidRPr="00BC1215" w:rsidRDefault="00BC1215" w:rsidP="00BC1215">
      <w:pPr>
        <w:rPr>
          <w:rStyle w:val="Strong"/>
          <w:rFonts w:eastAsia="Times New Roman" w:cs="Times New Roman"/>
          <w:kern w:val="0"/>
          <w:sz w:val="24"/>
          <w:szCs w:val="24"/>
          <w:lang w:val="el-GR"/>
          <w14:ligatures w14:val="none"/>
        </w:rPr>
      </w:pPr>
      <w:r w:rsidRPr="00BC1215">
        <w:rPr>
          <w:rStyle w:val="Strong"/>
          <w:rFonts w:eastAsia="Times New Roman" w:cs="Times New Roman"/>
          <w:kern w:val="0"/>
          <w:sz w:val="24"/>
          <w:szCs w:val="24"/>
          <w:lang w:val="el-GR"/>
          <w14:ligatures w14:val="none"/>
        </w:rPr>
        <w:t xml:space="preserve">Κεφάλαιο 7: Κυβέρνηση και νόμος </w:t>
      </w:r>
      <w:r w:rsidRPr="00BC1215">
        <w:rPr>
          <w:rStyle w:val="Strong"/>
          <w:rFonts w:eastAsia="Times New Roman" w:cs="Times New Roman"/>
          <w:kern w:val="0"/>
          <w:sz w:val="24"/>
          <w:szCs w:val="24"/>
          <w:lang w:val="en-US"/>
          <w14:ligatures w14:val="none"/>
        </w:rPr>
        <w:t>Maya</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xml:space="preserve">• Δομή των πόλεων </w:t>
      </w:r>
      <w:r w:rsidRPr="00BC1215">
        <w:rPr>
          <w:rStyle w:val="Strong"/>
          <w:rFonts w:eastAsia="Times New Roman" w:cs="Times New Roman"/>
          <w:b w:val="0"/>
          <w:bCs w:val="0"/>
          <w:kern w:val="0"/>
          <w:sz w:val="24"/>
          <w:szCs w:val="24"/>
          <w:lang w:val="en-US"/>
          <w14:ligatures w14:val="none"/>
        </w:rPr>
        <w:t>Maya</w:t>
      </w:r>
      <w:r w:rsidRPr="00BC1215">
        <w:rPr>
          <w:rStyle w:val="Strong"/>
          <w:rFonts w:eastAsia="Times New Roman" w:cs="Times New Roman"/>
          <w:b w:val="0"/>
          <w:bCs w:val="0"/>
          <w:kern w:val="0"/>
          <w:sz w:val="24"/>
          <w:szCs w:val="24"/>
          <w:lang w:val="el-GR"/>
          <w14:ligatures w14:val="none"/>
        </w:rPr>
        <w:t>: ηγεσία, διοίκηση και πόλεμος.</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Νόμοι και το σύστημα δικαιοσύνης.</w:t>
      </w:r>
    </w:p>
    <w:p w:rsidR="00BC1215" w:rsidRPr="00BC1215" w:rsidRDefault="00BC1215" w:rsidP="00BC1215">
      <w:pPr>
        <w:rPr>
          <w:rStyle w:val="Strong"/>
          <w:rFonts w:eastAsia="Times New Roman" w:cs="Times New Roman"/>
          <w:b w:val="0"/>
          <w:bCs w:val="0"/>
          <w:kern w:val="0"/>
          <w:sz w:val="24"/>
          <w:szCs w:val="24"/>
          <w:lang w:val="el-GR"/>
          <w14:ligatures w14:val="none"/>
        </w:rPr>
      </w:pPr>
    </w:p>
    <w:p w:rsidR="00BC1215" w:rsidRPr="00BC1215" w:rsidRDefault="00BC1215" w:rsidP="00BC1215">
      <w:pPr>
        <w:rPr>
          <w:rStyle w:val="Strong"/>
          <w:rFonts w:eastAsia="Times New Roman" w:cs="Times New Roman"/>
          <w:kern w:val="0"/>
          <w:sz w:val="24"/>
          <w:szCs w:val="24"/>
          <w:lang w:val="el-GR"/>
          <w14:ligatures w14:val="none"/>
        </w:rPr>
      </w:pPr>
      <w:r w:rsidRPr="00BC1215">
        <w:rPr>
          <w:rStyle w:val="Strong"/>
          <w:rFonts w:eastAsia="Times New Roman" w:cs="Times New Roman"/>
          <w:kern w:val="0"/>
          <w:sz w:val="24"/>
          <w:szCs w:val="24"/>
          <w:lang w:val="el-GR"/>
          <w14:ligatures w14:val="none"/>
        </w:rPr>
        <w:t xml:space="preserve">Κεφάλαιο 8: Τέχνη και πολιτισμός </w:t>
      </w:r>
      <w:r w:rsidRPr="00BC1215">
        <w:rPr>
          <w:rStyle w:val="Strong"/>
          <w:rFonts w:eastAsia="Times New Roman" w:cs="Times New Roman"/>
          <w:kern w:val="0"/>
          <w:sz w:val="24"/>
          <w:szCs w:val="24"/>
          <w:lang w:val="en-US"/>
          <w14:ligatures w14:val="none"/>
        </w:rPr>
        <w:t>Maya</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Μορφές τέχνης: αγγειοπλαστική, τοιχογραφίες, γλυπτική και ύφανση.</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Πολιτιστικές πρακτικές, φεστιβάλ και παιχνίδια (π.χ. το μεσοαμερικανικό παιχνίδι μπάλας).</w:t>
      </w:r>
    </w:p>
    <w:p w:rsidR="00BC1215" w:rsidRPr="00BC1215" w:rsidRDefault="00BC1215" w:rsidP="00BC1215">
      <w:pPr>
        <w:rPr>
          <w:rStyle w:val="Strong"/>
          <w:rFonts w:eastAsia="Times New Roman" w:cs="Times New Roman"/>
          <w:b w:val="0"/>
          <w:bCs w:val="0"/>
          <w:kern w:val="0"/>
          <w:sz w:val="24"/>
          <w:szCs w:val="24"/>
          <w:lang w:val="el-GR"/>
          <w14:ligatures w14:val="none"/>
        </w:rPr>
      </w:pPr>
    </w:p>
    <w:p w:rsidR="00BC1215" w:rsidRPr="00BC1215" w:rsidRDefault="00BC1215" w:rsidP="00BC1215">
      <w:pPr>
        <w:rPr>
          <w:rStyle w:val="Strong"/>
          <w:rFonts w:eastAsia="Times New Roman" w:cs="Times New Roman"/>
          <w:kern w:val="0"/>
          <w:sz w:val="24"/>
          <w:szCs w:val="24"/>
          <w:lang w:val="el-GR"/>
          <w14:ligatures w14:val="none"/>
        </w:rPr>
      </w:pPr>
      <w:r w:rsidRPr="00BC1215">
        <w:rPr>
          <w:rStyle w:val="Strong"/>
          <w:rFonts w:eastAsia="Times New Roman" w:cs="Times New Roman"/>
          <w:kern w:val="0"/>
          <w:sz w:val="24"/>
          <w:szCs w:val="24"/>
          <w:lang w:val="el-GR"/>
          <w14:ligatures w14:val="none"/>
        </w:rPr>
        <w:t>Κεφάλαιο 9: Η παρακμή του πολιτισμού των Μάγια</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Θεωρίες και παράγοντες που συμβάλλουν στην παρακμή: περιβαλλοντικές αλλαγές, πόλεμο και κοινωνικοί παράγοντες.</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xml:space="preserve">• </w:t>
      </w:r>
      <w:r w:rsidRPr="00BC1215">
        <w:rPr>
          <w:rStyle w:val="Strong"/>
          <w:rFonts w:eastAsia="Times New Roman" w:cs="Times New Roman"/>
          <w:b w:val="0"/>
          <w:bCs w:val="0"/>
          <w:kern w:val="0"/>
          <w:sz w:val="24"/>
          <w:szCs w:val="24"/>
          <w:lang w:val="en-US"/>
          <w14:ligatures w14:val="none"/>
        </w:rPr>
        <w:t>Legacy</w:t>
      </w:r>
      <w:r w:rsidRPr="00BC1215">
        <w:rPr>
          <w:rStyle w:val="Strong"/>
          <w:rFonts w:eastAsia="Times New Roman" w:cs="Times New Roman"/>
          <w:b w:val="0"/>
          <w:bCs w:val="0"/>
          <w:kern w:val="0"/>
          <w:sz w:val="24"/>
          <w:szCs w:val="24"/>
          <w:lang w:val="el-GR"/>
          <w14:ligatures w14:val="none"/>
        </w:rPr>
        <w:t xml:space="preserve"> και διαρκές επιρροές του πολιτισμού των Μάγια.</w:t>
      </w:r>
    </w:p>
    <w:p w:rsidR="00BC1215" w:rsidRPr="00BC1215" w:rsidRDefault="00BC1215" w:rsidP="00BC1215">
      <w:pPr>
        <w:rPr>
          <w:rStyle w:val="Strong"/>
          <w:rFonts w:eastAsia="Times New Roman" w:cs="Times New Roman"/>
          <w:b w:val="0"/>
          <w:bCs w:val="0"/>
          <w:kern w:val="0"/>
          <w:sz w:val="24"/>
          <w:szCs w:val="24"/>
          <w:lang w:val="el-GR"/>
          <w14:ligatures w14:val="none"/>
        </w:rPr>
      </w:pPr>
    </w:p>
    <w:p w:rsidR="00BC1215" w:rsidRPr="00BC1215" w:rsidRDefault="00BC1215" w:rsidP="00BC1215">
      <w:pPr>
        <w:rPr>
          <w:rStyle w:val="Strong"/>
          <w:rFonts w:eastAsia="Times New Roman" w:cs="Times New Roman"/>
          <w:kern w:val="0"/>
          <w:sz w:val="24"/>
          <w:szCs w:val="24"/>
          <w:lang w:val="el-GR"/>
          <w14:ligatures w14:val="none"/>
        </w:rPr>
      </w:pPr>
      <w:r w:rsidRPr="00BC1215">
        <w:rPr>
          <w:rStyle w:val="Strong"/>
          <w:rFonts w:eastAsia="Times New Roman" w:cs="Times New Roman"/>
          <w:kern w:val="0"/>
          <w:sz w:val="24"/>
          <w:szCs w:val="24"/>
          <w:lang w:val="el-GR"/>
          <w14:ligatures w14:val="none"/>
        </w:rPr>
        <w:lastRenderedPageBreak/>
        <w:t>Κεφάλαιο 10: Δραστηριότητες και αξιολογήσεις</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xml:space="preserve">• Διαδραστικές δραστηριότητες: κουίζ, ερωτήσεις συζήτησης και πρακτικά έργα (π.χ. δημιουργία ημερολογίου </w:t>
      </w:r>
      <w:r w:rsidRPr="00BC1215">
        <w:rPr>
          <w:rStyle w:val="Strong"/>
          <w:rFonts w:eastAsia="Times New Roman" w:cs="Times New Roman"/>
          <w:b w:val="0"/>
          <w:bCs w:val="0"/>
          <w:kern w:val="0"/>
          <w:sz w:val="24"/>
          <w:szCs w:val="24"/>
          <w:lang w:val="en-US"/>
          <w14:ligatures w14:val="none"/>
        </w:rPr>
        <w:t>Maya</w:t>
      </w:r>
      <w:r w:rsidRPr="00BC1215">
        <w:rPr>
          <w:rStyle w:val="Strong"/>
          <w:rFonts w:eastAsia="Times New Roman" w:cs="Times New Roman"/>
          <w:b w:val="0"/>
          <w:bCs w:val="0"/>
          <w:kern w:val="0"/>
          <w:sz w:val="24"/>
          <w:szCs w:val="24"/>
          <w:lang w:val="el-GR"/>
          <w14:ligatures w14:val="none"/>
        </w:rPr>
        <w:t>).</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Αξιολογήσεις για την κατανόηση και τη διατήρηση του υλικού.</w:t>
      </w:r>
    </w:p>
    <w:p w:rsidR="00BC1215" w:rsidRPr="00BC1215" w:rsidRDefault="00BC1215" w:rsidP="00BC1215">
      <w:pPr>
        <w:rPr>
          <w:rStyle w:val="Strong"/>
          <w:rFonts w:eastAsia="Times New Roman" w:cs="Times New Roman"/>
          <w:b w:val="0"/>
          <w:bCs w:val="0"/>
          <w:kern w:val="0"/>
          <w:sz w:val="24"/>
          <w:szCs w:val="24"/>
          <w:lang w:val="el-GR"/>
          <w14:ligatures w14:val="none"/>
        </w:rPr>
      </w:pPr>
    </w:p>
    <w:p w:rsidR="00BC1215" w:rsidRPr="00BC1215" w:rsidRDefault="00BC1215" w:rsidP="00BC1215">
      <w:pPr>
        <w:rPr>
          <w:rStyle w:val="Strong"/>
          <w:rFonts w:eastAsia="Times New Roman" w:cs="Times New Roman"/>
          <w:kern w:val="0"/>
          <w:sz w:val="24"/>
          <w:szCs w:val="24"/>
          <w:lang w:val="el-GR"/>
          <w14:ligatures w14:val="none"/>
        </w:rPr>
      </w:pPr>
      <w:r w:rsidRPr="00BC1215">
        <w:rPr>
          <w:rStyle w:val="Strong"/>
          <w:rFonts w:eastAsia="Times New Roman" w:cs="Times New Roman"/>
          <w:kern w:val="0"/>
          <w:sz w:val="24"/>
          <w:szCs w:val="24"/>
          <w:lang w:val="el-GR"/>
          <w14:ligatures w14:val="none"/>
        </w:rPr>
        <w:t>Κεφάλαιο 11: Συμπέρασμα και προβληματισμός</w:t>
      </w:r>
    </w:p>
    <w:p w:rsidR="00BC1215" w:rsidRPr="00BC1215" w:rsidRDefault="00BC1215" w:rsidP="00BC1215">
      <w:pPr>
        <w:rPr>
          <w:rStyle w:val="Strong"/>
          <w:rFonts w:eastAsia="Times New Roman" w:cs="Times New Roman"/>
          <w:b w:val="0"/>
          <w:bCs w:val="0"/>
          <w:kern w:val="0"/>
          <w:sz w:val="24"/>
          <w:szCs w:val="24"/>
          <w:lang w:val="el-GR"/>
          <w14:ligatures w14:val="none"/>
        </w:rPr>
      </w:pPr>
      <w:r w:rsidRPr="00BC1215">
        <w:rPr>
          <w:rStyle w:val="Strong"/>
          <w:rFonts w:eastAsia="Times New Roman" w:cs="Times New Roman"/>
          <w:b w:val="0"/>
          <w:bCs w:val="0"/>
          <w:kern w:val="0"/>
          <w:sz w:val="24"/>
          <w:szCs w:val="24"/>
          <w:lang w:val="el-GR"/>
          <w14:ligatures w14:val="none"/>
        </w:rPr>
        <w:t>• Συνοψίζοντας τα βασικά σημεία από κάθε κεφάλαιο.</w:t>
      </w:r>
    </w:p>
    <w:p w:rsidR="00F12C76" w:rsidRPr="00BC1215" w:rsidRDefault="00BC1215" w:rsidP="00BC1215">
      <w:pPr>
        <w:rPr>
          <w:lang w:val="el-GR"/>
        </w:rPr>
      </w:pPr>
      <w:r w:rsidRPr="00BC1215">
        <w:rPr>
          <w:rStyle w:val="Strong"/>
          <w:rFonts w:eastAsia="Times New Roman" w:cs="Times New Roman"/>
          <w:b w:val="0"/>
          <w:bCs w:val="0"/>
          <w:kern w:val="0"/>
          <w:sz w:val="24"/>
          <w:szCs w:val="24"/>
          <w:lang w:val="el-GR"/>
          <w14:ligatures w14:val="none"/>
        </w:rPr>
        <w:t>• Αντικατοπτρίζοντας τη σημασία της μελέτης του πολιτισμού των Μάγια.</w:t>
      </w:r>
    </w:p>
    <w:sectPr w:rsidR="00F12C76" w:rsidRPr="00BC1215" w:rsidSect="005576CE">
      <w:pgSz w:w="11906" w:h="16838" w:code="9"/>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A2947"/>
    <w:multiLevelType w:val="multilevel"/>
    <w:tmpl w:val="880E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C4244"/>
    <w:multiLevelType w:val="multilevel"/>
    <w:tmpl w:val="F520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C0E6B"/>
    <w:multiLevelType w:val="multilevel"/>
    <w:tmpl w:val="7F9E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D0FDB"/>
    <w:multiLevelType w:val="multilevel"/>
    <w:tmpl w:val="0086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F7F86"/>
    <w:multiLevelType w:val="multilevel"/>
    <w:tmpl w:val="297E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4D59B4"/>
    <w:multiLevelType w:val="multilevel"/>
    <w:tmpl w:val="0980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B30EE3"/>
    <w:multiLevelType w:val="multilevel"/>
    <w:tmpl w:val="7846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4008EE"/>
    <w:multiLevelType w:val="multilevel"/>
    <w:tmpl w:val="6DB6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B23852"/>
    <w:multiLevelType w:val="multilevel"/>
    <w:tmpl w:val="A4AC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7C7045"/>
    <w:multiLevelType w:val="multilevel"/>
    <w:tmpl w:val="9258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322486"/>
    <w:multiLevelType w:val="multilevel"/>
    <w:tmpl w:val="CE30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43571">
    <w:abstractNumId w:val="3"/>
  </w:num>
  <w:num w:numId="2" w16cid:durableId="1886596228">
    <w:abstractNumId w:val="9"/>
  </w:num>
  <w:num w:numId="3" w16cid:durableId="849027647">
    <w:abstractNumId w:val="10"/>
  </w:num>
  <w:num w:numId="4" w16cid:durableId="2101674199">
    <w:abstractNumId w:val="1"/>
  </w:num>
  <w:num w:numId="5" w16cid:durableId="2023508798">
    <w:abstractNumId w:val="7"/>
  </w:num>
  <w:num w:numId="6" w16cid:durableId="1489707239">
    <w:abstractNumId w:val="5"/>
  </w:num>
  <w:num w:numId="7" w16cid:durableId="1204905523">
    <w:abstractNumId w:val="6"/>
  </w:num>
  <w:num w:numId="8" w16cid:durableId="1622875691">
    <w:abstractNumId w:val="8"/>
  </w:num>
  <w:num w:numId="9" w16cid:durableId="1674214359">
    <w:abstractNumId w:val="0"/>
  </w:num>
  <w:num w:numId="10" w16cid:durableId="1664161546">
    <w:abstractNumId w:val="4"/>
  </w:num>
  <w:num w:numId="11" w16cid:durableId="1456371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CE"/>
    <w:rsid w:val="005576CE"/>
    <w:rsid w:val="006C0B77"/>
    <w:rsid w:val="008242FF"/>
    <w:rsid w:val="00870751"/>
    <w:rsid w:val="00922C48"/>
    <w:rsid w:val="00B915B7"/>
    <w:rsid w:val="00B95066"/>
    <w:rsid w:val="00BC1215"/>
    <w:rsid w:val="00CA5FA9"/>
    <w:rsid w:val="00EA59DF"/>
    <w:rsid w:val="00EE4070"/>
    <w:rsid w:val="00F0511E"/>
    <w:rsid w:val="00F12C76"/>
    <w:rsid w:val="00FE4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CC16"/>
  <w15:chartTrackingRefBased/>
  <w15:docId w15:val="{C78AB64F-5C3B-49B7-99D7-4779D9E7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76CE"/>
    <w:pPr>
      <w:spacing w:before="100" w:beforeAutospacing="1" w:after="100" w:afterAutospacing="1"/>
    </w:pPr>
    <w:rPr>
      <w:rFonts w:eastAsia="Times New Roman" w:cs="Times New Roman"/>
      <w:kern w:val="0"/>
      <w:sz w:val="24"/>
      <w:szCs w:val="24"/>
      <w:lang w:val="en-US"/>
      <w14:ligatures w14:val="none"/>
    </w:rPr>
  </w:style>
  <w:style w:type="character" w:styleId="Strong">
    <w:name w:val="Strong"/>
    <w:basedOn w:val="DefaultParagraphFont"/>
    <w:uiPriority w:val="22"/>
    <w:qFormat/>
    <w:rsid w:val="005576CE"/>
    <w:rPr>
      <w:b/>
      <w:bCs/>
    </w:rPr>
  </w:style>
  <w:style w:type="character" w:styleId="Hyperlink">
    <w:name w:val="Hyperlink"/>
    <w:basedOn w:val="DefaultParagraphFont"/>
    <w:uiPriority w:val="99"/>
    <w:unhideWhenUsed/>
    <w:rsid w:val="00B95066"/>
    <w:rPr>
      <w:color w:val="0563C1" w:themeColor="hyperlink"/>
      <w:u w:val="single"/>
    </w:rPr>
  </w:style>
  <w:style w:type="character" w:styleId="UnresolvedMention">
    <w:name w:val="Unresolved Mention"/>
    <w:basedOn w:val="DefaultParagraphFont"/>
    <w:uiPriority w:val="99"/>
    <w:semiHidden/>
    <w:unhideWhenUsed/>
    <w:rsid w:val="00B95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4974">
      <w:bodyDiv w:val="1"/>
      <w:marLeft w:val="0"/>
      <w:marRight w:val="0"/>
      <w:marTop w:val="0"/>
      <w:marBottom w:val="0"/>
      <w:divBdr>
        <w:top w:val="none" w:sz="0" w:space="0" w:color="auto"/>
        <w:left w:val="none" w:sz="0" w:space="0" w:color="auto"/>
        <w:bottom w:val="none" w:sz="0" w:space="0" w:color="auto"/>
        <w:right w:val="none" w:sz="0" w:space="0" w:color="auto"/>
      </w:divBdr>
    </w:div>
    <w:div w:id="818114376">
      <w:bodyDiv w:val="1"/>
      <w:marLeft w:val="0"/>
      <w:marRight w:val="0"/>
      <w:marTop w:val="0"/>
      <w:marBottom w:val="0"/>
      <w:divBdr>
        <w:top w:val="none" w:sz="0" w:space="0" w:color="auto"/>
        <w:left w:val="none" w:sz="0" w:space="0" w:color="auto"/>
        <w:bottom w:val="none" w:sz="0" w:space="0" w:color="auto"/>
        <w:right w:val="none" w:sz="0" w:space="0" w:color="auto"/>
      </w:divBdr>
    </w:div>
    <w:div w:id="17947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 Papavasileiou</dc:creator>
  <cp:keywords/>
  <dc:description/>
  <cp:lastModifiedBy>Dmitri Papavasileiou</cp:lastModifiedBy>
  <cp:revision>3</cp:revision>
  <dcterms:created xsi:type="dcterms:W3CDTF">2024-11-20T09:07:00Z</dcterms:created>
  <dcterms:modified xsi:type="dcterms:W3CDTF">2024-11-22T16:45:00Z</dcterms:modified>
</cp:coreProperties>
</file>