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B5" w:rsidRPr="00B00155" w:rsidRDefault="002B5BB5" w:rsidP="002B5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155">
        <w:rPr>
          <w:rFonts w:ascii="Times New Roman" w:hAnsi="Times New Roman" w:cs="Times New Roman"/>
          <w:b/>
          <w:sz w:val="24"/>
          <w:szCs w:val="24"/>
        </w:rPr>
        <w:t>20</w:t>
      </w:r>
      <w:r w:rsidRPr="00B00155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B00155">
        <w:rPr>
          <w:rFonts w:ascii="Times New Roman" w:hAnsi="Times New Roman" w:cs="Times New Roman"/>
          <w:b/>
          <w:sz w:val="24"/>
          <w:szCs w:val="24"/>
        </w:rPr>
        <w:t xml:space="preserve"> Γυμνάσιο Αθήνας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Σχολικό Έτος 2024-25                                                        </w:t>
      </w:r>
      <w:r w:rsidRPr="00B001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B5BB5" w:rsidRPr="007F11E5" w:rsidRDefault="002B5BB5" w:rsidP="002B5BB5">
      <w:pPr>
        <w:jc w:val="center"/>
        <w:rPr>
          <w:b/>
          <w:sz w:val="24"/>
          <w:szCs w:val="24"/>
        </w:rPr>
      </w:pPr>
    </w:p>
    <w:p w:rsidR="002B5BB5" w:rsidRDefault="002B5BB5" w:rsidP="002B5BB5">
      <w:pPr>
        <w:jc w:val="center"/>
        <w:rPr>
          <w:rFonts w:ascii="Comic Sans MS" w:hAnsi="Comic Sans MS"/>
          <w:b/>
          <w:sz w:val="24"/>
          <w:szCs w:val="24"/>
        </w:rPr>
      </w:pPr>
      <w:r w:rsidRPr="007F11E5">
        <w:rPr>
          <w:rFonts w:ascii="Comic Sans MS" w:hAnsi="Comic Sans MS"/>
          <w:b/>
          <w:sz w:val="24"/>
          <w:szCs w:val="24"/>
        </w:rPr>
        <w:t xml:space="preserve">ΥΛΗ ΕΞΕΤΑΣΕΩΝ </w:t>
      </w:r>
    </w:p>
    <w:p w:rsidR="002B5BB5" w:rsidRPr="007F11E5" w:rsidRDefault="002B5BB5" w:rsidP="002B5BB5">
      <w:pPr>
        <w:jc w:val="center"/>
        <w:rPr>
          <w:rFonts w:ascii="Comic Sans MS" w:hAnsi="Comic Sans MS"/>
          <w:b/>
          <w:sz w:val="24"/>
          <w:szCs w:val="24"/>
        </w:rPr>
      </w:pPr>
      <w:r w:rsidRPr="00205CCC">
        <w:rPr>
          <w:rFonts w:ascii="Comic Sans MS" w:hAnsi="Comic Sans MS"/>
          <w:b/>
          <w:sz w:val="18"/>
          <w:szCs w:val="18"/>
        </w:rPr>
        <w:t>ΣΤΟ ΜΑΘΗΜΑ ΤΗΣ</w:t>
      </w:r>
      <w:r w:rsidRPr="007F11E5">
        <w:rPr>
          <w:rFonts w:ascii="Comic Sans MS" w:hAnsi="Comic Sans MS"/>
          <w:b/>
          <w:sz w:val="24"/>
          <w:szCs w:val="24"/>
        </w:rPr>
        <w:t xml:space="preserve"> ΙΣΤΟΡΙΑΣ Β΄ ΤΑΞΗΣ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Από την Ρώμη στη Νέα Ρώμη</w:t>
      </w:r>
      <w:r w:rsidRPr="00B11CE5">
        <w:rPr>
          <w:rFonts w:ascii="Comic Sans MS" w:hAnsi="Comic Sans MS"/>
          <w:sz w:val="24"/>
          <w:szCs w:val="24"/>
        </w:rPr>
        <w:t xml:space="preserve"> (σελ. 7-9)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 Ιουστινιανός και το έργο του</w:t>
      </w:r>
      <w:r w:rsidRPr="00B11CE5">
        <w:rPr>
          <w:rFonts w:ascii="Comic Sans MS" w:hAnsi="Comic Sans MS"/>
          <w:sz w:val="24"/>
          <w:szCs w:val="24"/>
        </w:rPr>
        <w:t xml:space="preserve"> (σελ. 16-18)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 Ηράκλειος και η δυναστεία του: Εσωτερική μεταρρύθμιση &amp; αγώνας επιβίωσης</w:t>
      </w:r>
      <w:r w:rsidRPr="00B11CE5">
        <w:rPr>
          <w:rFonts w:ascii="Comic Sans MS" w:hAnsi="Comic Sans MS"/>
          <w:sz w:val="24"/>
          <w:szCs w:val="24"/>
        </w:rPr>
        <w:t xml:space="preserve"> (σελ. 19-21)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μεταβατική εποχή: Οι έριδες για το ζήτημα των εικόνων</w:t>
      </w:r>
      <w:r w:rsidRPr="00B11CE5">
        <w:rPr>
          <w:rFonts w:ascii="Comic Sans MS" w:hAnsi="Comic Sans MS"/>
          <w:sz w:val="24"/>
          <w:szCs w:val="24"/>
        </w:rPr>
        <w:t xml:space="preserve"> (σελ. 34-35)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βασιλεία του Μιχαήλ Γ’ και η αυγή της Νέας Εποχής</w:t>
      </w:r>
      <w:r w:rsidRPr="00B11CE5">
        <w:rPr>
          <w:rFonts w:ascii="Comic Sans MS" w:hAnsi="Comic Sans MS"/>
          <w:sz w:val="24"/>
          <w:szCs w:val="24"/>
        </w:rPr>
        <w:t xml:space="preserve"> (σελ. 36-38)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 xml:space="preserve">Η διάδοση του Χριστιανισμού στους </w:t>
      </w:r>
      <w:proofErr w:type="spellStart"/>
      <w:r w:rsidRPr="00B11CE5">
        <w:rPr>
          <w:rFonts w:ascii="Comic Sans MS" w:hAnsi="Comic Sans MS"/>
          <w:i/>
          <w:sz w:val="24"/>
          <w:szCs w:val="24"/>
        </w:rPr>
        <w:t>Μοραβούς</w:t>
      </w:r>
      <w:proofErr w:type="spellEnd"/>
      <w:r w:rsidRPr="00B11CE5">
        <w:rPr>
          <w:rFonts w:ascii="Comic Sans MS" w:hAnsi="Comic Sans MS"/>
          <w:i/>
          <w:sz w:val="24"/>
          <w:szCs w:val="24"/>
        </w:rPr>
        <w:t xml:space="preserve"> και τους Βουλγάρους</w:t>
      </w:r>
      <w:r w:rsidRPr="00B11CE5">
        <w:rPr>
          <w:rFonts w:ascii="Comic Sans MS" w:hAnsi="Comic Sans MS"/>
          <w:sz w:val="24"/>
          <w:szCs w:val="24"/>
        </w:rPr>
        <w:t xml:space="preserve"> (σελ. 39-40)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ίδρυση, η εξέλιξη και ο εκχριστιανισμός του Ρωσικού Κράτους</w:t>
      </w:r>
      <w:r w:rsidRPr="00B11CE5">
        <w:rPr>
          <w:rFonts w:ascii="Comic Sans MS" w:hAnsi="Comic Sans MS"/>
          <w:sz w:val="24"/>
          <w:szCs w:val="24"/>
        </w:rPr>
        <w:t xml:space="preserve"> (σελ. 43-44)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Οι εξελίξεις στην οικονομία και την κοινωνία</w:t>
      </w:r>
      <w:r w:rsidR="00B11CE5" w:rsidRPr="00B11CE5">
        <w:rPr>
          <w:rFonts w:ascii="Comic Sans MS" w:hAnsi="Comic Sans MS"/>
          <w:sz w:val="24"/>
          <w:szCs w:val="24"/>
        </w:rPr>
        <w:t xml:space="preserve"> (σελ. 48-49: </w:t>
      </w:r>
      <w:r w:rsidR="00B11CE5" w:rsidRPr="00B11CE5">
        <w:rPr>
          <w:rFonts w:ascii="Comic Sans MS" w:hAnsi="Comic Sans MS"/>
          <w:sz w:val="24"/>
          <w:szCs w:val="24"/>
          <w:u w:val="single"/>
        </w:rPr>
        <w:t>από φωτοτυπία</w:t>
      </w:r>
      <w:r w:rsidR="00B11CE5" w:rsidRPr="00B11CE5">
        <w:rPr>
          <w:rFonts w:ascii="Comic Sans MS" w:hAnsi="Comic Sans MS"/>
          <w:sz w:val="24"/>
          <w:szCs w:val="24"/>
        </w:rPr>
        <w:t>)</w:t>
      </w:r>
    </w:p>
    <w:p w:rsidR="002B5BB5" w:rsidRDefault="002B5BB5" w:rsidP="002B5BB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 xml:space="preserve">Η νομοθεσία της </w:t>
      </w:r>
      <w:proofErr w:type="spellStart"/>
      <w:r w:rsidRPr="00B11CE5">
        <w:rPr>
          <w:rFonts w:ascii="Comic Sans MS" w:hAnsi="Comic Sans MS"/>
          <w:i/>
          <w:sz w:val="24"/>
          <w:szCs w:val="24"/>
        </w:rPr>
        <w:t>Μακεδ</w:t>
      </w:r>
      <w:proofErr w:type="spellEnd"/>
      <w:r w:rsidRPr="00B11CE5">
        <w:rPr>
          <w:rFonts w:ascii="Comic Sans MS" w:hAnsi="Comic Sans MS"/>
          <w:i/>
          <w:sz w:val="24"/>
          <w:szCs w:val="24"/>
        </w:rPr>
        <w:t>. Δυναστείας και η σύγκρουσή της με τους «δυνατούς»</w:t>
      </w:r>
      <w:r w:rsidRPr="00B11CE5">
        <w:rPr>
          <w:rFonts w:ascii="Comic Sans MS" w:hAnsi="Comic Sans MS"/>
          <w:sz w:val="24"/>
          <w:szCs w:val="24"/>
        </w:rPr>
        <w:t xml:space="preserve"> (σελ. 50-51</w:t>
      </w:r>
      <w:r w:rsidR="00B11CE5" w:rsidRPr="00B11CE5">
        <w:rPr>
          <w:rFonts w:ascii="Comic Sans MS" w:hAnsi="Comic Sans MS"/>
          <w:sz w:val="24"/>
          <w:szCs w:val="24"/>
        </w:rPr>
        <w:t xml:space="preserve">: </w:t>
      </w:r>
      <w:r w:rsidR="00B11CE5" w:rsidRPr="00B11CE5">
        <w:rPr>
          <w:rFonts w:ascii="Comic Sans MS" w:hAnsi="Comic Sans MS"/>
          <w:sz w:val="24"/>
          <w:szCs w:val="24"/>
          <w:u w:val="single"/>
        </w:rPr>
        <w:t>από φωτοτυπία</w:t>
      </w:r>
      <w:r w:rsidRPr="00B11CE5">
        <w:rPr>
          <w:rFonts w:ascii="Comic Sans MS" w:hAnsi="Comic Sans MS"/>
          <w:sz w:val="24"/>
          <w:szCs w:val="24"/>
        </w:rPr>
        <w:t>)</w:t>
      </w:r>
    </w:p>
    <w:p w:rsidR="00B11CE5" w:rsidRPr="00B11CE5" w:rsidRDefault="00B11CE5" w:rsidP="002B5BB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Οι Κομνηνοί και η μερική αναδιοργάνωση της αυτοκρατορίας </w:t>
      </w:r>
      <w:r w:rsidRPr="00B11CE5">
        <w:rPr>
          <w:rFonts w:ascii="Comic Sans MS" w:hAnsi="Comic Sans MS"/>
          <w:sz w:val="24"/>
          <w:szCs w:val="24"/>
        </w:rPr>
        <w:t xml:space="preserve">(σελ. 55-56: </w:t>
      </w:r>
      <w:r w:rsidRPr="00B11CE5">
        <w:rPr>
          <w:rFonts w:ascii="Comic Sans MS" w:hAnsi="Comic Sans MS"/>
          <w:sz w:val="24"/>
          <w:szCs w:val="24"/>
          <w:u w:val="single"/>
        </w:rPr>
        <w:t>εκτός από γ’ παράγραφο</w:t>
      </w:r>
      <w:r w:rsidRPr="00B11CE5">
        <w:rPr>
          <w:rFonts w:ascii="Comic Sans MS" w:hAnsi="Comic Sans MS"/>
          <w:sz w:val="24"/>
          <w:szCs w:val="24"/>
        </w:rPr>
        <w:t>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ενετική οικονομική διείσδυση και το Σχίσμα των Εκκλησιών</w:t>
      </w:r>
      <w:r w:rsidRPr="00B11CE5">
        <w:rPr>
          <w:rFonts w:ascii="Comic Sans MS" w:hAnsi="Comic Sans MS"/>
          <w:sz w:val="24"/>
          <w:szCs w:val="24"/>
        </w:rPr>
        <w:t xml:space="preserve"> (σελ. 57-58)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Οι σταυροφορίες και η πρώτη άλωση της Πόλης</w:t>
      </w:r>
      <w:r w:rsidRPr="00B11CE5">
        <w:rPr>
          <w:rFonts w:ascii="Comic Sans MS" w:hAnsi="Comic Sans MS"/>
          <w:sz w:val="24"/>
          <w:szCs w:val="24"/>
        </w:rPr>
        <w:t xml:space="preserve"> (σελ. 59-61)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περίοδος της Λατινοκρατίας και τα ελληνικά κράτη</w:t>
      </w:r>
      <w:r w:rsidRPr="00B11CE5">
        <w:rPr>
          <w:rFonts w:ascii="Comic Sans MS" w:hAnsi="Comic Sans MS"/>
          <w:sz w:val="24"/>
          <w:szCs w:val="24"/>
        </w:rPr>
        <w:t xml:space="preserve"> (σελ. 62-64)</w:t>
      </w:r>
    </w:p>
    <w:p w:rsidR="002B5BB5" w:rsidRPr="00B11CE5" w:rsidRDefault="002B5BB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Εξάπλωση</w:t>
      </w:r>
      <w:r w:rsidRPr="00B11CE5">
        <w:rPr>
          <w:rFonts w:ascii="Comic Sans MS" w:hAnsi="Comic Sans MS"/>
          <w:sz w:val="24"/>
          <w:szCs w:val="24"/>
        </w:rPr>
        <w:t xml:space="preserve"> </w:t>
      </w:r>
      <w:r w:rsidRPr="00B11CE5">
        <w:rPr>
          <w:rFonts w:ascii="Comic Sans MS" w:hAnsi="Comic Sans MS"/>
          <w:i/>
          <w:sz w:val="24"/>
          <w:szCs w:val="24"/>
        </w:rPr>
        <w:t>των Τούρκων και τελευταίες προσπάθειες για ανάσχεσή τους</w:t>
      </w:r>
      <w:r w:rsidRPr="00B11CE5">
        <w:rPr>
          <w:rFonts w:ascii="Comic Sans MS" w:hAnsi="Comic Sans MS"/>
          <w:sz w:val="24"/>
          <w:szCs w:val="24"/>
        </w:rPr>
        <w:t xml:space="preserve"> </w:t>
      </w:r>
    </w:p>
    <w:p w:rsidR="002B5BB5" w:rsidRPr="007F11E5" w:rsidRDefault="002B5BB5" w:rsidP="00B11CE5">
      <w:pPr>
        <w:spacing w:after="0" w:line="360" w:lineRule="auto"/>
        <w:ind w:firstLine="720"/>
        <w:rPr>
          <w:rFonts w:ascii="Comic Sans MS" w:hAnsi="Comic Sans MS"/>
          <w:sz w:val="24"/>
          <w:szCs w:val="24"/>
        </w:rPr>
      </w:pPr>
      <w:r w:rsidRPr="007F11E5">
        <w:rPr>
          <w:rFonts w:ascii="Comic Sans MS" w:hAnsi="Comic Sans MS"/>
          <w:sz w:val="24"/>
          <w:szCs w:val="24"/>
        </w:rPr>
        <w:t>(σελ. 65-66)</w:t>
      </w:r>
    </w:p>
    <w:p w:rsidR="002B5BB5" w:rsidRDefault="002B5BB5" w:rsidP="00B11CE5">
      <w:pPr>
        <w:pStyle w:val="a3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Άλωση της Πόλης</w:t>
      </w:r>
      <w:r w:rsidRPr="00B11CE5">
        <w:rPr>
          <w:rFonts w:ascii="Comic Sans MS" w:hAnsi="Comic Sans MS"/>
          <w:sz w:val="24"/>
          <w:szCs w:val="24"/>
        </w:rPr>
        <w:t xml:space="preserve"> (σελ. 67-68)</w:t>
      </w:r>
    </w:p>
    <w:p w:rsidR="00B11CE5" w:rsidRDefault="00B11CE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11CE5" w:rsidRDefault="00E909BF" w:rsidP="00E909BF">
      <w:pPr>
        <w:spacing w:after="0" w:line="360" w:lineRule="auto"/>
        <w:ind w:left="2880" w:firstLine="7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καθηγήτρια</w:t>
      </w:r>
    </w:p>
    <w:p w:rsidR="00E909BF" w:rsidRDefault="004C4CBD" w:rsidP="00E909BF">
      <w:pPr>
        <w:spacing w:after="0" w:line="360" w:lineRule="auto"/>
        <w:ind w:left="2880" w:firstLine="7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bookmarkStart w:id="0" w:name="_GoBack"/>
      <w:bookmarkEnd w:id="0"/>
      <w:r w:rsidR="00E909BF">
        <w:rPr>
          <w:rFonts w:ascii="Comic Sans MS" w:hAnsi="Comic Sans MS"/>
          <w:sz w:val="24"/>
          <w:szCs w:val="24"/>
        </w:rPr>
        <w:t>Χατζάκη Δ.</w:t>
      </w:r>
    </w:p>
    <w:p w:rsidR="00B11CE5" w:rsidRDefault="00B11CE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11CE5" w:rsidRDefault="00B11CE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11CE5" w:rsidRDefault="00B11CE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11CE5" w:rsidRDefault="00B11CE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11CE5" w:rsidRDefault="00B11CE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11CE5" w:rsidRPr="00B00155" w:rsidRDefault="00B11CE5" w:rsidP="00B1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155">
        <w:rPr>
          <w:rFonts w:ascii="Times New Roman" w:hAnsi="Times New Roman" w:cs="Times New Roman"/>
          <w:b/>
          <w:sz w:val="24"/>
          <w:szCs w:val="24"/>
        </w:rPr>
        <w:t>20</w:t>
      </w:r>
      <w:r w:rsidRPr="00B00155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B00155">
        <w:rPr>
          <w:rFonts w:ascii="Times New Roman" w:hAnsi="Times New Roman" w:cs="Times New Roman"/>
          <w:b/>
          <w:sz w:val="24"/>
          <w:szCs w:val="24"/>
        </w:rPr>
        <w:t xml:space="preserve"> Γυμνάσιο Αθήνας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Σχολικό Έτος 2024-25                                                        </w:t>
      </w:r>
      <w:r w:rsidRPr="00B001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11CE5" w:rsidRPr="007F11E5" w:rsidRDefault="00B11CE5" w:rsidP="00B11CE5">
      <w:pPr>
        <w:jc w:val="center"/>
        <w:rPr>
          <w:b/>
          <w:sz w:val="24"/>
          <w:szCs w:val="24"/>
        </w:rPr>
      </w:pPr>
    </w:p>
    <w:p w:rsidR="00B11CE5" w:rsidRDefault="00B11CE5" w:rsidP="00B11CE5">
      <w:pPr>
        <w:jc w:val="center"/>
        <w:rPr>
          <w:rFonts w:ascii="Comic Sans MS" w:hAnsi="Comic Sans MS"/>
          <w:b/>
          <w:sz w:val="24"/>
          <w:szCs w:val="24"/>
        </w:rPr>
      </w:pPr>
      <w:r w:rsidRPr="007F11E5">
        <w:rPr>
          <w:rFonts w:ascii="Comic Sans MS" w:hAnsi="Comic Sans MS"/>
          <w:b/>
          <w:sz w:val="24"/>
          <w:szCs w:val="24"/>
        </w:rPr>
        <w:t xml:space="preserve">ΥΛΗ ΕΞΕΤΑΣΕΩΝ </w:t>
      </w:r>
    </w:p>
    <w:p w:rsidR="00B11CE5" w:rsidRPr="007F11E5" w:rsidRDefault="00B11CE5" w:rsidP="00B11CE5">
      <w:pPr>
        <w:jc w:val="center"/>
        <w:rPr>
          <w:rFonts w:ascii="Comic Sans MS" w:hAnsi="Comic Sans MS"/>
          <w:b/>
          <w:sz w:val="24"/>
          <w:szCs w:val="24"/>
        </w:rPr>
      </w:pPr>
      <w:r w:rsidRPr="00205CCC">
        <w:rPr>
          <w:rFonts w:ascii="Comic Sans MS" w:hAnsi="Comic Sans MS"/>
          <w:b/>
          <w:sz w:val="18"/>
          <w:szCs w:val="18"/>
        </w:rPr>
        <w:t>ΣΤΟ ΜΑΘΗΜΑ ΤΗΣ</w:t>
      </w:r>
      <w:r w:rsidRPr="007F11E5">
        <w:rPr>
          <w:rFonts w:ascii="Comic Sans MS" w:hAnsi="Comic Sans MS"/>
          <w:b/>
          <w:sz w:val="24"/>
          <w:szCs w:val="24"/>
        </w:rPr>
        <w:t xml:space="preserve"> ΙΣΤΟΡΙΑΣ Β΄ ΤΑΞΗΣ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Από την Ρώμη στη Νέα Ρώμη</w:t>
      </w:r>
      <w:r w:rsidRPr="00B11CE5">
        <w:rPr>
          <w:rFonts w:ascii="Comic Sans MS" w:hAnsi="Comic Sans MS"/>
          <w:sz w:val="24"/>
          <w:szCs w:val="24"/>
        </w:rPr>
        <w:t xml:space="preserve"> (σελ. 7-9)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 Ιουστινιανός και το έργο του</w:t>
      </w:r>
      <w:r w:rsidRPr="00B11CE5">
        <w:rPr>
          <w:rFonts w:ascii="Comic Sans MS" w:hAnsi="Comic Sans MS"/>
          <w:sz w:val="24"/>
          <w:szCs w:val="24"/>
        </w:rPr>
        <w:t xml:space="preserve"> (σελ. 16-18)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 Ηράκλειος και η δυναστεία του: Εσωτερική μεταρρύθμιση &amp; αγώνας επιβίωσης</w:t>
      </w:r>
      <w:r w:rsidRPr="00B11CE5">
        <w:rPr>
          <w:rFonts w:ascii="Comic Sans MS" w:hAnsi="Comic Sans MS"/>
          <w:sz w:val="24"/>
          <w:szCs w:val="24"/>
        </w:rPr>
        <w:t xml:space="preserve"> (σελ. 19-21)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μεταβατική εποχή: Οι έριδες για το ζήτημα των εικόνων</w:t>
      </w:r>
      <w:r w:rsidRPr="00B11CE5">
        <w:rPr>
          <w:rFonts w:ascii="Comic Sans MS" w:hAnsi="Comic Sans MS"/>
          <w:sz w:val="24"/>
          <w:szCs w:val="24"/>
        </w:rPr>
        <w:t xml:space="preserve"> (σελ. 34-35)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βασιλεία του Μιχαήλ Γ’ και η αυγή της Νέας Εποχής</w:t>
      </w:r>
      <w:r w:rsidRPr="00B11CE5">
        <w:rPr>
          <w:rFonts w:ascii="Comic Sans MS" w:hAnsi="Comic Sans MS"/>
          <w:sz w:val="24"/>
          <w:szCs w:val="24"/>
        </w:rPr>
        <w:t xml:space="preserve"> (σελ. 36-38)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 xml:space="preserve">Η διάδοση του Χριστιανισμού στους </w:t>
      </w:r>
      <w:proofErr w:type="spellStart"/>
      <w:r w:rsidRPr="00B11CE5">
        <w:rPr>
          <w:rFonts w:ascii="Comic Sans MS" w:hAnsi="Comic Sans MS"/>
          <w:i/>
          <w:sz w:val="24"/>
          <w:szCs w:val="24"/>
        </w:rPr>
        <w:t>Μοραβούς</w:t>
      </w:r>
      <w:proofErr w:type="spellEnd"/>
      <w:r w:rsidRPr="00B11CE5">
        <w:rPr>
          <w:rFonts w:ascii="Comic Sans MS" w:hAnsi="Comic Sans MS"/>
          <w:i/>
          <w:sz w:val="24"/>
          <w:szCs w:val="24"/>
        </w:rPr>
        <w:t xml:space="preserve"> και τους Βουλγάρους</w:t>
      </w:r>
      <w:r w:rsidRPr="00B11CE5">
        <w:rPr>
          <w:rFonts w:ascii="Comic Sans MS" w:hAnsi="Comic Sans MS"/>
          <w:sz w:val="24"/>
          <w:szCs w:val="24"/>
        </w:rPr>
        <w:t xml:space="preserve"> (σελ. 39-40)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ίδρυση, η εξέλιξη και ο εκχριστιανισμός του Ρωσικού Κράτους</w:t>
      </w:r>
      <w:r w:rsidRPr="00B11CE5">
        <w:rPr>
          <w:rFonts w:ascii="Comic Sans MS" w:hAnsi="Comic Sans MS"/>
          <w:sz w:val="24"/>
          <w:szCs w:val="24"/>
        </w:rPr>
        <w:t xml:space="preserve"> (σελ. 43-44)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Οι εξελίξεις στην οικονομία και την κοινωνία</w:t>
      </w:r>
      <w:r w:rsidRPr="00B11CE5">
        <w:rPr>
          <w:rFonts w:ascii="Comic Sans MS" w:hAnsi="Comic Sans MS"/>
          <w:sz w:val="24"/>
          <w:szCs w:val="24"/>
        </w:rPr>
        <w:t xml:space="preserve"> (σελ. 48-49: </w:t>
      </w:r>
      <w:r w:rsidRPr="00B11CE5">
        <w:rPr>
          <w:rFonts w:ascii="Comic Sans MS" w:hAnsi="Comic Sans MS"/>
          <w:sz w:val="24"/>
          <w:szCs w:val="24"/>
          <w:u w:val="single"/>
        </w:rPr>
        <w:t>από φωτοτυπία</w:t>
      </w:r>
      <w:r w:rsidRPr="00B11CE5">
        <w:rPr>
          <w:rFonts w:ascii="Comic Sans MS" w:hAnsi="Comic Sans MS"/>
          <w:sz w:val="24"/>
          <w:szCs w:val="24"/>
        </w:rPr>
        <w:t>)</w:t>
      </w:r>
    </w:p>
    <w:p w:rsid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 xml:space="preserve">Η νομοθεσία της </w:t>
      </w:r>
      <w:proofErr w:type="spellStart"/>
      <w:r w:rsidRPr="00B11CE5">
        <w:rPr>
          <w:rFonts w:ascii="Comic Sans MS" w:hAnsi="Comic Sans MS"/>
          <w:i/>
          <w:sz w:val="24"/>
          <w:szCs w:val="24"/>
        </w:rPr>
        <w:t>Μακεδ</w:t>
      </w:r>
      <w:proofErr w:type="spellEnd"/>
      <w:r w:rsidRPr="00B11CE5">
        <w:rPr>
          <w:rFonts w:ascii="Comic Sans MS" w:hAnsi="Comic Sans MS"/>
          <w:i/>
          <w:sz w:val="24"/>
          <w:szCs w:val="24"/>
        </w:rPr>
        <w:t>. Δυναστείας και η σύγκρουσή της με τους «δυνατούς»</w:t>
      </w:r>
      <w:r w:rsidRPr="00B11CE5">
        <w:rPr>
          <w:rFonts w:ascii="Comic Sans MS" w:hAnsi="Comic Sans MS"/>
          <w:sz w:val="24"/>
          <w:szCs w:val="24"/>
        </w:rPr>
        <w:t xml:space="preserve"> (σελ. 50-51: </w:t>
      </w:r>
      <w:r w:rsidRPr="00B11CE5">
        <w:rPr>
          <w:rFonts w:ascii="Comic Sans MS" w:hAnsi="Comic Sans MS"/>
          <w:sz w:val="24"/>
          <w:szCs w:val="24"/>
          <w:u w:val="single"/>
        </w:rPr>
        <w:t>από φωτοτυπία</w:t>
      </w:r>
      <w:r w:rsidRPr="00B11CE5">
        <w:rPr>
          <w:rFonts w:ascii="Comic Sans MS" w:hAnsi="Comic Sans MS"/>
          <w:sz w:val="24"/>
          <w:szCs w:val="24"/>
        </w:rPr>
        <w:t>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Οι Κομνηνοί και η μερική αναδιοργάνωση της αυτοκρατορίας </w:t>
      </w:r>
      <w:r w:rsidRPr="00B11CE5">
        <w:rPr>
          <w:rFonts w:ascii="Comic Sans MS" w:hAnsi="Comic Sans MS"/>
          <w:sz w:val="24"/>
          <w:szCs w:val="24"/>
        </w:rPr>
        <w:t xml:space="preserve">(σελ. 55-56: </w:t>
      </w:r>
      <w:r w:rsidRPr="00B11CE5">
        <w:rPr>
          <w:rFonts w:ascii="Comic Sans MS" w:hAnsi="Comic Sans MS"/>
          <w:sz w:val="24"/>
          <w:szCs w:val="24"/>
          <w:u w:val="single"/>
        </w:rPr>
        <w:t>εκτός από γ’ παράγραφο</w:t>
      </w:r>
      <w:r w:rsidRPr="00B11CE5">
        <w:rPr>
          <w:rFonts w:ascii="Comic Sans MS" w:hAnsi="Comic Sans MS"/>
          <w:sz w:val="24"/>
          <w:szCs w:val="24"/>
        </w:rPr>
        <w:t>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ενετική οικονομική διείσδυση και το Σχίσμα των Εκκλησιών</w:t>
      </w:r>
      <w:r w:rsidRPr="00B11CE5">
        <w:rPr>
          <w:rFonts w:ascii="Comic Sans MS" w:hAnsi="Comic Sans MS"/>
          <w:sz w:val="24"/>
          <w:szCs w:val="24"/>
        </w:rPr>
        <w:t xml:space="preserve"> (σελ. 57-58)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Οι σταυροφορίες και η πρώτη άλωση της Πόλης</w:t>
      </w:r>
      <w:r w:rsidRPr="00B11CE5">
        <w:rPr>
          <w:rFonts w:ascii="Comic Sans MS" w:hAnsi="Comic Sans MS"/>
          <w:sz w:val="24"/>
          <w:szCs w:val="24"/>
        </w:rPr>
        <w:t xml:space="preserve"> (σελ. 59-61)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περίοδος της Λατινοκρατίας και τα ελληνικά κράτη</w:t>
      </w:r>
      <w:r w:rsidRPr="00B11CE5">
        <w:rPr>
          <w:rFonts w:ascii="Comic Sans MS" w:hAnsi="Comic Sans MS"/>
          <w:sz w:val="24"/>
          <w:szCs w:val="24"/>
        </w:rPr>
        <w:t xml:space="preserve"> (σελ. 62-64)</w:t>
      </w:r>
    </w:p>
    <w:p w:rsidR="00B11CE5" w:rsidRPr="00B11CE5" w:rsidRDefault="00B11CE5" w:rsidP="00B11CE5">
      <w:pPr>
        <w:pStyle w:val="a3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Εξάπλωση</w:t>
      </w:r>
      <w:r w:rsidRPr="00B11CE5">
        <w:rPr>
          <w:rFonts w:ascii="Comic Sans MS" w:hAnsi="Comic Sans MS"/>
          <w:sz w:val="24"/>
          <w:szCs w:val="24"/>
        </w:rPr>
        <w:t xml:space="preserve"> </w:t>
      </w:r>
      <w:r w:rsidRPr="00B11CE5">
        <w:rPr>
          <w:rFonts w:ascii="Comic Sans MS" w:hAnsi="Comic Sans MS"/>
          <w:i/>
          <w:sz w:val="24"/>
          <w:szCs w:val="24"/>
        </w:rPr>
        <w:t>των Τούρκων και τελευταίες προσπάθειες για ανάσχεσή τους</w:t>
      </w:r>
      <w:r w:rsidRPr="00B11CE5">
        <w:rPr>
          <w:rFonts w:ascii="Comic Sans MS" w:hAnsi="Comic Sans MS"/>
          <w:sz w:val="24"/>
          <w:szCs w:val="24"/>
        </w:rPr>
        <w:t xml:space="preserve"> </w:t>
      </w:r>
    </w:p>
    <w:p w:rsidR="00B11CE5" w:rsidRPr="007F11E5" w:rsidRDefault="00B11CE5" w:rsidP="00B11CE5">
      <w:pPr>
        <w:spacing w:after="0" w:line="360" w:lineRule="auto"/>
        <w:ind w:firstLine="720"/>
        <w:rPr>
          <w:rFonts w:ascii="Comic Sans MS" w:hAnsi="Comic Sans MS"/>
          <w:sz w:val="24"/>
          <w:szCs w:val="24"/>
        </w:rPr>
      </w:pPr>
      <w:r w:rsidRPr="007F11E5">
        <w:rPr>
          <w:rFonts w:ascii="Comic Sans MS" w:hAnsi="Comic Sans MS"/>
          <w:sz w:val="24"/>
          <w:szCs w:val="24"/>
        </w:rPr>
        <w:t>(σελ. 65-66)</w:t>
      </w:r>
    </w:p>
    <w:p w:rsidR="00B11CE5" w:rsidRPr="00B11CE5" w:rsidRDefault="00B11CE5" w:rsidP="00B11CE5">
      <w:pPr>
        <w:pStyle w:val="a3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B11CE5">
        <w:rPr>
          <w:rFonts w:ascii="Comic Sans MS" w:hAnsi="Comic Sans MS"/>
          <w:i/>
          <w:sz w:val="24"/>
          <w:szCs w:val="24"/>
        </w:rPr>
        <w:t>Η Άλωση της Πόλης</w:t>
      </w:r>
      <w:r w:rsidRPr="00B11CE5">
        <w:rPr>
          <w:rFonts w:ascii="Comic Sans MS" w:hAnsi="Comic Sans MS"/>
          <w:sz w:val="24"/>
          <w:szCs w:val="24"/>
        </w:rPr>
        <w:t xml:space="preserve"> (σελ. 67-68)</w:t>
      </w:r>
    </w:p>
    <w:p w:rsidR="00B11CE5" w:rsidRPr="00B11CE5" w:rsidRDefault="00B11CE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2B5BB5" w:rsidRDefault="002B5BB5" w:rsidP="002B5BB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2B5BB5" w:rsidRPr="007F11E5" w:rsidRDefault="002B5BB5" w:rsidP="00B11CE5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2B5BB5" w:rsidRPr="007F11E5" w:rsidRDefault="002B5BB5" w:rsidP="002B5BB5">
      <w:pPr>
        <w:rPr>
          <w:rFonts w:ascii="Times New Roman" w:hAnsi="Times New Roman" w:cs="Times New Roman"/>
          <w:b/>
          <w:sz w:val="24"/>
          <w:szCs w:val="24"/>
        </w:rPr>
      </w:pPr>
    </w:p>
    <w:p w:rsidR="002115F7" w:rsidRDefault="002115F7"/>
    <w:sectPr w:rsidR="002115F7" w:rsidSect="0041489F">
      <w:pgSz w:w="11906" w:h="16838"/>
      <w:pgMar w:top="709" w:right="1133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D04F5"/>
    <w:multiLevelType w:val="hybridMultilevel"/>
    <w:tmpl w:val="439C4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6573"/>
    <w:multiLevelType w:val="hybridMultilevel"/>
    <w:tmpl w:val="62B2C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5"/>
    <w:rsid w:val="002115F7"/>
    <w:rsid w:val="002B5BB5"/>
    <w:rsid w:val="003360EB"/>
    <w:rsid w:val="00406D45"/>
    <w:rsid w:val="0041489F"/>
    <w:rsid w:val="004C4CBD"/>
    <w:rsid w:val="00B11CE5"/>
    <w:rsid w:val="00E9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513C9-019C-4572-AF41-98EDE0A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9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2025-05-18T15:25:00Z</cp:lastPrinted>
  <dcterms:created xsi:type="dcterms:W3CDTF">2025-05-18T15:12:00Z</dcterms:created>
  <dcterms:modified xsi:type="dcterms:W3CDTF">2025-05-18T18:43:00Z</dcterms:modified>
</cp:coreProperties>
</file>