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C9" w:rsidRPr="00033EC9" w:rsidRDefault="00033EC9" w:rsidP="00033EC9">
      <w:pPr>
        <w:spacing w:after="0" w:line="240" w:lineRule="auto"/>
        <w:jc w:val="center"/>
        <w:rPr>
          <w:rFonts w:ascii="Tahoma" w:eastAsia="Times New Roman" w:hAnsi="Tahoma" w:cs="Tahoma"/>
          <w:sz w:val="28"/>
          <w:szCs w:val="28"/>
          <w:lang w:val="fr-FR" w:eastAsia="el-GR"/>
        </w:rPr>
      </w:pPr>
      <w:r w:rsidRPr="00033EC9">
        <w:rPr>
          <w:rFonts w:ascii="Tahoma" w:eastAsia="Times New Roman" w:hAnsi="Tahoma" w:cs="Tahoma"/>
          <w:noProof/>
          <w:sz w:val="28"/>
          <w:szCs w:val="28"/>
          <w:lang w:eastAsia="el-GR"/>
        </w:rPr>
        <w:drawing>
          <wp:inline distT="0" distB="0" distL="0" distR="0">
            <wp:extent cx="1200150" cy="892206"/>
            <wp:effectExtent l="19050" t="0" r="0" b="0"/>
            <wp:docPr id="8" name="Εικόνα 4" descr="C:\Users\stath\Desktop\Parlez-vous franç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th\Desktop\Parlez-vous français.jpg"/>
                    <pic:cNvPicPr>
                      <a:picLocks noChangeAspect="1" noChangeArrowheads="1"/>
                    </pic:cNvPicPr>
                  </pic:nvPicPr>
                  <pic:blipFill>
                    <a:blip r:embed="rId5" cstate="print"/>
                    <a:srcRect/>
                    <a:stretch>
                      <a:fillRect/>
                    </a:stretch>
                  </pic:blipFill>
                  <pic:spPr bwMode="auto">
                    <a:xfrm rot="10800000" flipH="1" flipV="1">
                      <a:off x="0" y="0"/>
                      <a:ext cx="1204406" cy="895370"/>
                    </a:xfrm>
                    <a:prstGeom prst="rect">
                      <a:avLst/>
                    </a:prstGeom>
                    <a:noFill/>
                    <a:ln w="9525">
                      <a:noFill/>
                      <a:miter lim="800000"/>
                      <a:headEnd/>
                      <a:tailEnd/>
                    </a:ln>
                  </pic:spPr>
                </pic:pic>
              </a:graphicData>
            </a:graphic>
          </wp:inline>
        </w:drawing>
      </w:r>
      <w:r>
        <w:rPr>
          <w:rFonts w:ascii="Tahoma" w:eastAsia="Times New Roman" w:hAnsi="Tahoma" w:cs="Tahoma"/>
          <w:noProof/>
          <w:sz w:val="28"/>
          <w:szCs w:val="28"/>
          <w:lang w:eastAsia="el-GR"/>
        </w:rPr>
        <w:drawing>
          <wp:inline distT="0" distB="0" distL="0" distR="0">
            <wp:extent cx="952500" cy="695325"/>
            <wp:effectExtent l="19050" t="0" r="0" b="0"/>
            <wp:docPr id="9" name="Εικόνα 5" descr="C:\Users\stath\Desktop\Oui, je parle frança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th\Desktop\Oui, je parle français .jpg"/>
                    <pic:cNvPicPr>
                      <a:picLocks noChangeAspect="1" noChangeArrowheads="1"/>
                    </pic:cNvPicPr>
                  </pic:nvPicPr>
                  <pic:blipFill>
                    <a:blip r:embed="rId6" cstate="print"/>
                    <a:srcRect/>
                    <a:stretch>
                      <a:fillRect/>
                    </a:stretch>
                  </pic:blipFill>
                  <pic:spPr bwMode="auto">
                    <a:xfrm>
                      <a:off x="0" y="0"/>
                      <a:ext cx="952500" cy="695325"/>
                    </a:xfrm>
                    <a:prstGeom prst="rect">
                      <a:avLst/>
                    </a:prstGeom>
                    <a:noFill/>
                    <a:ln w="9525">
                      <a:noFill/>
                      <a:miter lim="800000"/>
                      <a:headEnd/>
                      <a:tailEnd/>
                    </a:ln>
                  </pic:spPr>
                </pic:pic>
              </a:graphicData>
            </a:graphic>
          </wp:inline>
        </w:drawing>
      </w:r>
    </w:p>
    <w:p w:rsidR="00234344" w:rsidRPr="005E42E3" w:rsidRDefault="00234344" w:rsidP="00033EC9">
      <w:pPr>
        <w:spacing w:after="0" w:line="240" w:lineRule="auto"/>
        <w:jc w:val="center"/>
        <w:rPr>
          <w:rFonts w:ascii="Tahoma" w:eastAsia="Times New Roman" w:hAnsi="Tahoma" w:cs="Tahoma"/>
          <w:b/>
          <w:sz w:val="28"/>
          <w:szCs w:val="28"/>
          <w:u w:val="single"/>
          <w:lang w:eastAsia="el-GR"/>
        </w:rPr>
      </w:pPr>
      <w:r w:rsidRPr="005E42E3">
        <w:rPr>
          <w:rFonts w:ascii="Tahoma" w:eastAsia="Times New Roman" w:hAnsi="Tahoma" w:cs="Tahoma"/>
          <w:b/>
          <w:sz w:val="28"/>
          <w:szCs w:val="28"/>
          <w:u w:val="single"/>
          <w:lang w:eastAsia="el-GR"/>
        </w:rPr>
        <w:t>Η Γαλλική Γλώσσα, οι σχετικοί Μύθοι και οι αναμφισβήτητες αλήθειες</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033EC9" w:rsidRDefault="00780F0D" w:rsidP="002B2BF1">
      <w:pPr>
        <w:spacing w:after="0" w:line="240" w:lineRule="auto"/>
        <w:jc w:val="both"/>
        <w:rPr>
          <w:rFonts w:ascii="Tahoma" w:eastAsia="Times New Roman" w:hAnsi="Tahoma" w:cs="Tahoma"/>
          <w:b/>
          <w:sz w:val="24"/>
          <w:szCs w:val="24"/>
          <w:lang w:val="fr-FR" w:eastAsia="el-GR"/>
        </w:rPr>
      </w:pPr>
      <w:r w:rsidRPr="007A06E1">
        <w:rPr>
          <w:rFonts w:ascii="Tahoma" w:eastAsia="Times New Roman" w:hAnsi="Tahoma" w:cs="Tahoma"/>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 style="width:20.25pt;height:20.25pt;visibility:visible;mso-wrap-style:square" o:bullet="t">
            <v:imagedata r:id="rId7" o:title="❗"/>
          </v:shape>
        </w:pict>
      </w:r>
      <w:r w:rsidR="00234344" w:rsidRPr="002B2BF1">
        <w:rPr>
          <w:rFonts w:ascii="Tahoma" w:eastAsia="Times New Roman" w:hAnsi="Tahoma" w:cs="Tahoma"/>
          <w:noProof/>
          <w:sz w:val="24"/>
          <w:szCs w:val="24"/>
          <w:lang w:eastAsia="el-GR"/>
        </w:rPr>
        <w:t xml:space="preserve"> </w:t>
      </w:r>
      <w:r w:rsidR="00234344" w:rsidRPr="002B2BF1">
        <w:rPr>
          <w:rFonts w:ascii="Tahoma" w:eastAsia="Times New Roman" w:hAnsi="Tahoma" w:cs="Tahoma"/>
          <w:noProof/>
          <w:sz w:val="24"/>
          <w:szCs w:val="24"/>
          <w:lang w:eastAsia="el-GR"/>
        </w:rPr>
        <w:drawing>
          <wp:inline distT="0" distB="0" distL="0" distR="0">
            <wp:extent cx="257175" cy="257175"/>
            <wp:effectExtent l="19050" t="0" r="9525"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00234344" w:rsidRPr="00033EC9">
        <w:rPr>
          <w:rFonts w:ascii="Tahoma" w:eastAsia="Times New Roman" w:hAnsi="Tahoma" w:cs="Tahoma"/>
          <w:noProof/>
          <w:sz w:val="24"/>
          <w:szCs w:val="24"/>
          <w:lang w:eastAsia="el-GR"/>
        </w:rPr>
        <w:t xml:space="preserve"> </w:t>
      </w:r>
      <w:r w:rsidR="00234344" w:rsidRPr="00234344">
        <w:rPr>
          <w:rFonts w:ascii="Tahoma" w:eastAsia="Times New Roman" w:hAnsi="Tahoma" w:cs="Tahoma"/>
          <w:b/>
          <w:sz w:val="24"/>
          <w:szCs w:val="24"/>
          <w:u w:val="single"/>
          <w:lang w:eastAsia="el-GR"/>
        </w:rPr>
        <w:t>Οι σχετικοί Μύθοι</w:t>
      </w:r>
      <w:r w:rsidR="00033EC9" w:rsidRPr="00033EC9">
        <w:rPr>
          <w:rFonts w:ascii="Tahoma" w:eastAsia="Times New Roman" w:hAnsi="Tahoma" w:cs="Tahoma"/>
          <w:b/>
          <w:sz w:val="24"/>
          <w:szCs w:val="24"/>
          <w:lang w:eastAsia="el-GR"/>
        </w:rPr>
        <w:t xml:space="preserve"> </w:t>
      </w:r>
      <w:r w:rsidR="00033EC9" w:rsidRPr="00033EC9">
        <w:rPr>
          <w:rFonts w:ascii="Tahoma" w:eastAsia="Times New Roman" w:hAnsi="Tahoma" w:cs="Tahoma"/>
          <w:b/>
          <w:sz w:val="24"/>
          <w:szCs w:val="24"/>
          <w:lang w:val="fr-FR" w:eastAsia="el-GR"/>
        </w:rPr>
        <w:t xml:space="preserve">                   </w:t>
      </w:r>
    </w:p>
    <w:p w:rsidR="00856435" w:rsidRPr="00234344" w:rsidRDefault="00856435" w:rsidP="002B2BF1">
      <w:pPr>
        <w:spacing w:after="0" w:line="240" w:lineRule="auto"/>
        <w:jc w:val="both"/>
        <w:rPr>
          <w:rFonts w:ascii="Tahoma" w:eastAsia="Times New Roman" w:hAnsi="Tahoma" w:cs="Tahoma"/>
          <w:sz w:val="24"/>
          <w:szCs w:val="24"/>
          <w:lang w:eastAsia="el-GR"/>
        </w:rPr>
      </w:pPr>
    </w:p>
    <w:p w:rsidR="00234344" w:rsidRPr="005E42E3" w:rsidRDefault="00234344" w:rsidP="002B2BF1">
      <w:pPr>
        <w:spacing w:after="0" w:line="240" w:lineRule="auto"/>
        <w:jc w:val="both"/>
        <w:rPr>
          <w:rFonts w:ascii="Tahoma" w:eastAsia="Times New Roman" w:hAnsi="Tahoma" w:cs="Tahoma"/>
          <w:i/>
          <w:sz w:val="24"/>
          <w:szCs w:val="24"/>
          <w:lang w:eastAsia="el-GR"/>
        </w:rPr>
      </w:pPr>
      <w:r w:rsidRPr="00234344">
        <w:rPr>
          <w:rFonts w:ascii="Tahoma" w:eastAsia="Times New Roman" w:hAnsi="Tahoma" w:cs="Tahoma"/>
          <w:sz w:val="24"/>
          <w:szCs w:val="24"/>
          <w:lang w:eastAsia="el-GR"/>
        </w:rPr>
        <w:t xml:space="preserve">1. </w:t>
      </w:r>
      <w:r w:rsidRPr="005E42E3">
        <w:rPr>
          <w:rFonts w:ascii="Tahoma" w:eastAsia="Times New Roman" w:hAnsi="Tahoma" w:cs="Tahoma"/>
          <w:i/>
          <w:sz w:val="24"/>
          <w:szCs w:val="24"/>
          <w:lang w:eastAsia="el-GR"/>
        </w:rPr>
        <w:t>Τα Γαλλικά δεν τα μιλάνε πολλοί άνθρωποι….</w:t>
      </w:r>
    </w:p>
    <w:p w:rsidR="00234344" w:rsidRPr="00234344" w:rsidRDefault="005B3623" w:rsidP="002B2BF1">
      <w:pPr>
        <w:spacing w:after="0" w:line="240" w:lineRule="auto"/>
        <w:jc w:val="both"/>
        <w:rPr>
          <w:rFonts w:ascii="Tahoma" w:eastAsia="Times New Roman" w:hAnsi="Tahoma" w:cs="Tahoma"/>
          <w:sz w:val="24"/>
          <w:szCs w:val="24"/>
          <w:lang w:eastAsia="el-GR"/>
        </w:rPr>
      </w:pPr>
      <w:r>
        <w:rPr>
          <w:rFonts w:ascii="Tahoma" w:eastAsia="Times New Roman" w:hAnsi="Tahoma" w:cs="Tahoma"/>
          <w:sz w:val="24"/>
          <w:szCs w:val="24"/>
          <w:lang w:eastAsia="el-GR"/>
        </w:rPr>
        <w:sym w:font="Wingdings" w:char="F0C4"/>
      </w:r>
      <w:r>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 xml:space="preserve">Αντίθετα… Στην Ευρώπη ομιλείται από 74 εκατομμύρια γαλλόφωνους ως μητρική γλώσσα (Γαλλία 67 εκ., Βέλγιο 4,5 εκ. Ελβετία 1,5 εκ). Εκτός Ευρώπης ομιλείται από 10 εκατομμύρια στον Καναδά, 8 στην Αϊτή μαζί με τη γαλλική </w:t>
      </w:r>
      <w:proofErr w:type="spellStart"/>
      <w:r w:rsidR="00234344" w:rsidRPr="00234344">
        <w:rPr>
          <w:rFonts w:ascii="Tahoma" w:eastAsia="Times New Roman" w:hAnsi="Tahoma" w:cs="Tahoma"/>
          <w:sz w:val="24"/>
          <w:szCs w:val="24"/>
          <w:lang w:eastAsia="el-GR"/>
        </w:rPr>
        <w:t>κρεόλ</w:t>
      </w:r>
      <w:proofErr w:type="spellEnd"/>
      <w:r w:rsidR="00234344" w:rsidRPr="00234344">
        <w:rPr>
          <w:rFonts w:ascii="Tahoma" w:eastAsia="Times New Roman" w:hAnsi="Tahoma" w:cs="Tahoma"/>
          <w:sz w:val="24"/>
          <w:szCs w:val="24"/>
          <w:lang w:eastAsia="el-GR"/>
        </w:rPr>
        <w:t xml:space="preserve"> και από 160 έως 500 εκατομμύρια ομιλητές που τη χρησιμοποιούν ως δεύτερη γλώσσα. Πρώτη στη Βόρεια και Κεντρική Αφρική, όπως μεταξύ άλλων στο </w:t>
      </w:r>
      <w:proofErr w:type="spellStart"/>
      <w:r w:rsidR="00234344" w:rsidRPr="00234344">
        <w:rPr>
          <w:rFonts w:ascii="Tahoma" w:eastAsia="Times New Roman" w:hAnsi="Tahoma" w:cs="Tahoma"/>
          <w:sz w:val="24"/>
          <w:szCs w:val="24"/>
          <w:lang w:eastAsia="el-GR"/>
        </w:rPr>
        <w:t>Κογκό</w:t>
      </w:r>
      <w:proofErr w:type="spellEnd"/>
      <w:r w:rsidR="00234344" w:rsidRPr="00234344">
        <w:rPr>
          <w:rFonts w:ascii="Tahoma" w:eastAsia="Times New Roman" w:hAnsi="Tahoma" w:cs="Tahoma"/>
          <w:sz w:val="24"/>
          <w:szCs w:val="24"/>
          <w:lang w:eastAsia="el-GR"/>
        </w:rPr>
        <w:t xml:space="preserve">, στην Ακτή Ελεφαντοστού και στο Καμερούν, Νίγηρα κ.α.. </w:t>
      </w:r>
    </w:p>
    <w:p w:rsidR="00234344" w:rsidRPr="00033EC9"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Είναι</w:t>
      </w:r>
      <w:r w:rsidR="00953280">
        <w:rPr>
          <w:rFonts w:ascii="Tahoma" w:eastAsia="Times New Roman" w:hAnsi="Tahoma" w:cs="Tahoma"/>
          <w:sz w:val="24"/>
          <w:szCs w:val="24"/>
          <w:lang w:eastAsia="el-GR"/>
        </w:rPr>
        <w:t>,</w:t>
      </w:r>
      <w:r w:rsidRPr="00234344">
        <w:rPr>
          <w:rFonts w:ascii="Tahoma" w:eastAsia="Times New Roman" w:hAnsi="Tahoma" w:cs="Tahoma"/>
          <w:sz w:val="24"/>
          <w:szCs w:val="24"/>
          <w:lang w:eastAsia="el-GR"/>
        </w:rPr>
        <w:t xml:space="preserve"> λοιπόν, μεγάλο το ποσοστό ατόμων που μιλούν γαλλικά είτε ως μητρική είτε ως ξένη γλώσσα.</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5E42E3" w:rsidRDefault="00234344" w:rsidP="002B2BF1">
      <w:pPr>
        <w:spacing w:after="0" w:line="240" w:lineRule="auto"/>
        <w:jc w:val="both"/>
        <w:rPr>
          <w:rFonts w:ascii="Tahoma" w:eastAsia="Times New Roman" w:hAnsi="Tahoma" w:cs="Tahoma"/>
          <w:i/>
          <w:sz w:val="24"/>
          <w:szCs w:val="24"/>
          <w:lang w:eastAsia="el-GR"/>
        </w:rPr>
      </w:pPr>
      <w:r w:rsidRPr="00234344">
        <w:rPr>
          <w:rFonts w:ascii="Tahoma" w:eastAsia="Times New Roman" w:hAnsi="Tahoma" w:cs="Tahoma"/>
          <w:sz w:val="24"/>
          <w:szCs w:val="24"/>
          <w:lang w:eastAsia="el-GR"/>
        </w:rPr>
        <w:t xml:space="preserve">2. </w:t>
      </w:r>
      <w:r w:rsidRPr="005E42E3">
        <w:rPr>
          <w:rFonts w:ascii="Tahoma" w:eastAsia="Times New Roman" w:hAnsi="Tahoma" w:cs="Tahoma"/>
          <w:i/>
          <w:sz w:val="24"/>
          <w:szCs w:val="24"/>
          <w:lang w:eastAsia="el-GR"/>
        </w:rPr>
        <w:t>Τα Γαλλικά δε χρησιμοποιούνται ευρέως….</w:t>
      </w:r>
    </w:p>
    <w:p w:rsidR="00234344" w:rsidRPr="00033EC9" w:rsidRDefault="005B3623" w:rsidP="002B2BF1">
      <w:pPr>
        <w:spacing w:after="0" w:line="240" w:lineRule="auto"/>
        <w:jc w:val="both"/>
        <w:rPr>
          <w:rFonts w:ascii="Tahoma" w:eastAsia="Times New Roman" w:hAnsi="Tahoma" w:cs="Tahoma"/>
          <w:sz w:val="24"/>
          <w:szCs w:val="24"/>
          <w:lang w:eastAsia="el-GR"/>
        </w:rPr>
      </w:pPr>
      <w:r>
        <w:rPr>
          <w:rFonts w:ascii="Tahoma" w:eastAsia="Times New Roman" w:hAnsi="Tahoma" w:cs="Tahoma"/>
          <w:sz w:val="24"/>
          <w:szCs w:val="24"/>
          <w:lang w:eastAsia="el-GR"/>
        </w:rPr>
        <w:sym w:font="Wingdings" w:char="F0C4"/>
      </w:r>
      <w:r>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Η Γαλλική γλώσσα είναι μία από τις επίσημες γλώσσες του Ο.Η.Ε, της Ευρωπαϊκής Ένωσης και μία από τις δύο επίσημες γλώσσες του Ευρωπαϊκού Συμβουλίου. Είναι επίσημη γλώσσα σε διάφορες κοινότητες και οργανισμούς. Η Διεθνής Ολυμπιακή Επιτροπή, ο Οργανισμός Ηνωμένων Εθνών (στον ΟΗΕ είναι επίσημη γλώσσα μαζί με την Αγγλική, την Ισπανική, την Ρωσική, την Κινεζική και την Αραβική). Επίσης, είναι η μόνη επίσημη γλώσσα για το Ευρωπαϊκό Δικαστήριο, το Διεθνές Δικαστήριο της Χάγης και την Παγκόσμια Ταχυδρομική Ένωση.</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234344"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 xml:space="preserve">3. Η </w:t>
      </w:r>
      <w:r w:rsidRPr="005E42E3">
        <w:rPr>
          <w:rFonts w:ascii="Tahoma" w:eastAsia="Times New Roman" w:hAnsi="Tahoma" w:cs="Tahoma"/>
          <w:i/>
          <w:sz w:val="24"/>
          <w:szCs w:val="24"/>
          <w:lang w:eastAsia="el-GR"/>
        </w:rPr>
        <w:t>εκμάθηση των Γαλλικών έχει χαρακτηριστεί από πολλούς δύσκολη γλώσσα….</w:t>
      </w:r>
    </w:p>
    <w:p w:rsidR="00234344" w:rsidRPr="00033EC9" w:rsidRDefault="005B3623" w:rsidP="002B2BF1">
      <w:pPr>
        <w:spacing w:after="0" w:line="240" w:lineRule="auto"/>
        <w:jc w:val="both"/>
        <w:rPr>
          <w:rFonts w:ascii="Tahoma" w:eastAsia="Times New Roman" w:hAnsi="Tahoma" w:cs="Tahoma"/>
          <w:sz w:val="24"/>
          <w:szCs w:val="24"/>
          <w:lang w:eastAsia="el-GR"/>
        </w:rPr>
      </w:pPr>
      <w:r>
        <w:rPr>
          <w:rFonts w:ascii="Tahoma" w:eastAsia="Times New Roman" w:hAnsi="Tahoma" w:cs="Tahoma"/>
          <w:sz w:val="24"/>
          <w:szCs w:val="24"/>
          <w:lang w:eastAsia="el-GR"/>
        </w:rPr>
        <w:sym w:font="Wingdings" w:char="F0C4"/>
      </w:r>
      <w:r>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Οι ρίζες της Γαλλικής γλώσσας βρίσκονται στην Ελληνική και Λατινική και γι’ αυτό και έχει πολλά κοινά με τη μητρική μας γλώσσα. Πολλές λέξεις γαλλικές έχουν τη ρίζα τους στα ελληνικά και η γαλλική γραμματική και συντακτικό έχουν πολλά κοινά με τη γλώσσα μας.</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234344"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4</w:t>
      </w:r>
      <w:r w:rsidRPr="005E42E3">
        <w:rPr>
          <w:rFonts w:ascii="Tahoma" w:eastAsia="Times New Roman" w:hAnsi="Tahoma" w:cs="Tahoma"/>
          <w:i/>
          <w:sz w:val="24"/>
          <w:szCs w:val="24"/>
          <w:lang w:eastAsia="el-GR"/>
        </w:rPr>
        <w:t>. Η προφορά των Γαλλικών είναι δύσκολη….</w:t>
      </w:r>
    </w:p>
    <w:p w:rsidR="00234344" w:rsidRPr="00033EC9" w:rsidRDefault="005B3623" w:rsidP="002B2BF1">
      <w:pPr>
        <w:spacing w:after="0" w:line="240" w:lineRule="auto"/>
        <w:jc w:val="both"/>
        <w:rPr>
          <w:rFonts w:ascii="Tahoma" w:eastAsia="Times New Roman" w:hAnsi="Tahoma" w:cs="Tahoma"/>
          <w:sz w:val="24"/>
          <w:szCs w:val="24"/>
          <w:lang w:eastAsia="el-GR"/>
        </w:rPr>
      </w:pPr>
      <w:r>
        <w:rPr>
          <w:rFonts w:ascii="Tahoma" w:eastAsia="Times New Roman" w:hAnsi="Tahoma" w:cs="Tahoma"/>
          <w:sz w:val="24"/>
          <w:szCs w:val="24"/>
          <w:lang w:eastAsia="el-GR"/>
        </w:rPr>
        <w:sym w:font="Wingdings" w:char="F0C4"/>
      </w:r>
      <w:r>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Αυτό είναι κάτι που δεν ισχύει, απλά εμείς δεν είμαστε εξοικειωμένοι στο άκουσμα της γλώσσας γι’ αυτό και μας φαίνεται δύσκολη. Αν είχαμε καθημερινά ακούσματα της γλώσσας όπως ακριβώς συμβαίνει με τα Αγγλικά, δε θα μας ξένιζε τόσο η προφορά της.</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234344"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 xml:space="preserve">5. </w:t>
      </w:r>
      <w:r w:rsidRPr="005E42E3">
        <w:rPr>
          <w:rFonts w:ascii="Tahoma" w:eastAsia="Times New Roman" w:hAnsi="Tahoma" w:cs="Tahoma"/>
          <w:i/>
          <w:sz w:val="24"/>
          <w:szCs w:val="24"/>
          <w:lang w:eastAsia="el-GR"/>
        </w:rPr>
        <w:t>Τα Γαλλικά είναι για τους πολύ καλούς και έξυπνους μαθητές….</w:t>
      </w:r>
    </w:p>
    <w:p w:rsidR="00234344" w:rsidRPr="00234344" w:rsidRDefault="005B3623" w:rsidP="002B2BF1">
      <w:pPr>
        <w:spacing w:after="0" w:line="240" w:lineRule="auto"/>
        <w:jc w:val="both"/>
        <w:rPr>
          <w:rFonts w:ascii="Tahoma" w:eastAsia="Times New Roman" w:hAnsi="Tahoma" w:cs="Tahoma"/>
          <w:sz w:val="24"/>
          <w:szCs w:val="24"/>
          <w:lang w:eastAsia="el-GR"/>
        </w:rPr>
      </w:pPr>
      <w:r>
        <w:rPr>
          <w:rFonts w:ascii="Tahoma" w:eastAsia="Times New Roman" w:hAnsi="Tahoma" w:cs="Tahoma"/>
          <w:sz w:val="24"/>
          <w:szCs w:val="24"/>
          <w:lang w:eastAsia="el-GR"/>
        </w:rPr>
        <w:sym w:font="Wingdings" w:char="F0C4"/>
      </w:r>
      <w:r>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 xml:space="preserve">Οι Γάλλοι έχουν πολύ πλούσιο πολιτισμό σε όλους τους τομείς. Λογοτεχνία, γλυπτική, φιλοσοφία, ζωγραφική, μουσική, κινηματογράφο, κόμικς, θέατρο, εικαστικές τέχνες και μόδα, είναι μερικά μόνο από τα πολλά ενδιαφέροντα πράγματα για να ανακαλύψει και να γνωρίσει κανείς μαθαίνοντας τη Γαλλική γλώσσα. Είναι η γλώσσα των μεγάλων φιλοσόφων και επιστημόνων, η γλώσσα του Διαφωτισμού και των Δικαιωμάτων του Ανθρώπου. Αυτό όμως δε σημαίνει ότι κάποιος που θέλει να μάθει τη γλώσσα, πρέπει να είναι οπωσδήποτε διανοούμενος. </w:t>
      </w:r>
    </w:p>
    <w:p w:rsidR="00234344" w:rsidRPr="00033EC9"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Θέλει προσοχή στη δομή και στους κανόνες της γλώσσας, από την αρχή της εκμάθησης της, έτσι ώστε να μπουν οι σωστές βάσεις που είναι το παν.</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5E42E3" w:rsidRDefault="00234344" w:rsidP="002B2BF1">
      <w:pPr>
        <w:spacing w:after="0" w:line="240" w:lineRule="auto"/>
        <w:jc w:val="both"/>
        <w:rPr>
          <w:rFonts w:ascii="Tahoma" w:eastAsia="Times New Roman" w:hAnsi="Tahoma" w:cs="Tahoma"/>
          <w:i/>
          <w:sz w:val="24"/>
          <w:szCs w:val="24"/>
          <w:lang w:eastAsia="el-GR"/>
        </w:rPr>
      </w:pPr>
      <w:r w:rsidRPr="00234344">
        <w:rPr>
          <w:rFonts w:ascii="Tahoma" w:eastAsia="Times New Roman" w:hAnsi="Tahoma" w:cs="Tahoma"/>
          <w:sz w:val="24"/>
          <w:szCs w:val="24"/>
          <w:lang w:eastAsia="el-GR"/>
        </w:rPr>
        <w:t xml:space="preserve">6. </w:t>
      </w:r>
      <w:r w:rsidRPr="005E42E3">
        <w:rPr>
          <w:rFonts w:ascii="Tahoma" w:eastAsia="Times New Roman" w:hAnsi="Tahoma" w:cs="Tahoma"/>
          <w:i/>
          <w:sz w:val="24"/>
          <w:szCs w:val="24"/>
          <w:lang w:eastAsia="el-GR"/>
        </w:rPr>
        <w:t>Δεν είναι επαγγελματικό προσόν η γνώση της Γαλλικής γλώσσας….</w:t>
      </w:r>
    </w:p>
    <w:p w:rsidR="00234344" w:rsidRPr="00234344" w:rsidRDefault="005B3623" w:rsidP="002B2BF1">
      <w:pPr>
        <w:spacing w:after="0" w:line="240" w:lineRule="auto"/>
        <w:jc w:val="both"/>
        <w:rPr>
          <w:rFonts w:ascii="Tahoma" w:eastAsia="Times New Roman" w:hAnsi="Tahoma" w:cs="Tahoma"/>
          <w:sz w:val="24"/>
          <w:szCs w:val="24"/>
          <w:lang w:eastAsia="el-GR"/>
        </w:rPr>
      </w:pPr>
      <w:r>
        <w:rPr>
          <w:rFonts w:ascii="Tahoma" w:eastAsia="Times New Roman" w:hAnsi="Tahoma" w:cs="Tahoma"/>
          <w:sz w:val="24"/>
          <w:szCs w:val="24"/>
          <w:lang w:eastAsia="el-GR"/>
        </w:rPr>
        <w:sym w:font="Wingdings" w:char="F0C4"/>
      </w:r>
      <w:r>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Κάθε ξένη γλώσσα που έχει μάθει κανείς, είναι πάντα ένα πλεονέκτημα. Ανοίγει νέους ορίζοντες και μια νέα ματιά. Η σημασία των ξένων γλωσσών, ιδιαίτερα της Γαλλικής γλώσσας, σχετικά με την αγορά εργασίας σε μια ενωμένη Ευρώπη είναι προφανής.</w:t>
      </w:r>
      <w:r w:rsidR="00953280" w:rsidRPr="00953280">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Μην ξεχνάμε ότι η Γαλλία είναι η πέμπτη εμπορική δύναμη παγκοσμίως σε διάφορους τομείς.</w:t>
      </w:r>
      <w:r w:rsidR="00953280" w:rsidRPr="00953280">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 xml:space="preserve">Για παράδειγμα, η αυτοκινητοβιομηχανία, η αεροναυπηγική βιομηχανία, η </w:t>
      </w:r>
      <w:r w:rsidR="00234344" w:rsidRPr="002B2BF1">
        <w:rPr>
          <w:rFonts w:ascii="Tahoma" w:eastAsia="Times New Roman" w:hAnsi="Tahoma" w:cs="Tahoma"/>
          <w:sz w:val="24"/>
          <w:szCs w:val="24"/>
          <w:lang w:eastAsia="el-GR"/>
        </w:rPr>
        <w:t>φαρμακοβιομηχανία</w:t>
      </w:r>
      <w:r w:rsidR="00234344" w:rsidRPr="00234344">
        <w:rPr>
          <w:rFonts w:ascii="Tahoma" w:eastAsia="Times New Roman" w:hAnsi="Tahoma" w:cs="Tahoma"/>
          <w:sz w:val="24"/>
          <w:szCs w:val="24"/>
          <w:lang w:eastAsia="el-GR"/>
        </w:rPr>
        <w:t xml:space="preserve">, η βιομηχανία της μόδας και της ομορφιάς, η γαστρονομία κ.α. </w:t>
      </w:r>
    </w:p>
    <w:p w:rsidR="00234344" w:rsidRPr="00033EC9"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Συνεπώς, γνωρίζοντας γαλλικά διευρύνουμε τα επαγγελματικά μας προσόντα.</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5E42E3" w:rsidRDefault="00234344" w:rsidP="002B2BF1">
      <w:pPr>
        <w:spacing w:after="0" w:line="240" w:lineRule="auto"/>
        <w:jc w:val="both"/>
        <w:rPr>
          <w:rFonts w:ascii="Tahoma" w:eastAsia="Times New Roman" w:hAnsi="Tahoma" w:cs="Tahoma"/>
          <w:i/>
          <w:sz w:val="24"/>
          <w:szCs w:val="24"/>
          <w:lang w:eastAsia="el-GR"/>
        </w:rPr>
      </w:pPr>
      <w:r w:rsidRPr="00234344">
        <w:rPr>
          <w:rFonts w:ascii="Tahoma" w:eastAsia="Times New Roman" w:hAnsi="Tahoma" w:cs="Tahoma"/>
          <w:sz w:val="24"/>
          <w:szCs w:val="24"/>
          <w:lang w:eastAsia="el-GR"/>
        </w:rPr>
        <w:t xml:space="preserve">7. </w:t>
      </w:r>
      <w:r w:rsidRPr="005E42E3">
        <w:rPr>
          <w:rFonts w:ascii="Tahoma" w:eastAsia="Times New Roman" w:hAnsi="Tahoma" w:cs="Tahoma"/>
          <w:i/>
          <w:sz w:val="24"/>
          <w:szCs w:val="24"/>
          <w:lang w:eastAsia="el-GR"/>
        </w:rPr>
        <w:t>Τα Γαλλικά δε θα με βοηθήσουν τόσο πολύ, όσο μια άλλη ξένη γλώσσα για τις μετέπειτα σπουδές μου στο εξωτερικό….</w:t>
      </w:r>
    </w:p>
    <w:p w:rsidR="00234344" w:rsidRPr="00033EC9" w:rsidRDefault="005B3623" w:rsidP="002B2BF1">
      <w:pPr>
        <w:spacing w:after="0" w:line="240" w:lineRule="auto"/>
        <w:jc w:val="both"/>
        <w:rPr>
          <w:rFonts w:ascii="Tahoma" w:eastAsia="Times New Roman" w:hAnsi="Tahoma" w:cs="Tahoma"/>
          <w:sz w:val="24"/>
          <w:szCs w:val="24"/>
          <w:lang w:eastAsia="el-GR"/>
        </w:rPr>
      </w:pPr>
      <w:r>
        <w:rPr>
          <w:rFonts w:ascii="Tahoma" w:eastAsia="Times New Roman" w:hAnsi="Tahoma" w:cs="Tahoma"/>
          <w:sz w:val="24"/>
          <w:szCs w:val="24"/>
          <w:lang w:eastAsia="el-GR"/>
        </w:rPr>
        <w:sym w:font="Wingdings" w:char="F0C4"/>
      </w:r>
      <w:r>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Αντίθετα, σειρά κρατών, παράλληλα με την τοπική τους γλώσσα έχουν και τη Γαλλική ως επίσημη. Με τη γνώση της Γαλλικής είναι δυνατές σπουδές σε πανεπιστήμια κύρους (Βέλγιο, Γαλλία, Ελβετία, Καναδάς) που προδιαγράφουν την επαγγελματική αποκατάσταση</w:t>
      </w:r>
      <w:r w:rsidR="00A52F72">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w:t>
      </w:r>
    </w:p>
    <w:p w:rsidR="00234344" w:rsidRPr="002B2BF1" w:rsidRDefault="00234344" w:rsidP="002B2BF1">
      <w:pPr>
        <w:spacing w:after="0" w:line="240" w:lineRule="auto"/>
        <w:jc w:val="both"/>
        <w:rPr>
          <w:rFonts w:ascii="Tahoma" w:eastAsia="Times New Roman" w:hAnsi="Tahoma" w:cs="Tahoma"/>
          <w:sz w:val="24"/>
          <w:szCs w:val="24"/>
          <w:lang w:eastAsia="el-GR"/>
        </w:rPr>
      </w:pPr>
    </w:p>
    <w:p w:rsidR="00856435" w:rsidRPr="00234344" w:rsidRDefault="00856435" w:rsidP="002B2BF1">
      <w:pPr>
        <w:spacing w:after="0" w:line="240" w:lineRule="auto"/>
        <w:jc w:val="both"/>
        <w:rPr>
          <w:rFonts w:ascii="Tahoma" w:eastAsia="Times New Roman" w:hAnsi="Tahoma" w:cs="Tahoma"/>
          <w:sz w:val="24"/>
          <w:szCs w:val="24"/>
          <w:lang w:eastAsia="el-GR"/>
        </w:rPr>
      </w:pPr>
    </w:p>
    <w:p w:rsidR="00234344" w:rsidRPr="002B2BF1" w:rsidRDefault="00780F0D" w:rsidP="002B2BF1">
      <w:pPr>
        <w:spacing w:after="0" w:line="240" w:lineRule="auto"/>
        <w:jc w:val="both"/>
        <w:rPr>
          <w:rFonts w:ascii="Tahoma" w:eastAsia="Times New Roman" w:hAnsi="Tahoma" w:cs="Tahoma"/>
          <w:sz w:val="24"/>
          <w:szCs w:val="24"/>
          <w:lang w:val="fr-FR" w:eastAsia="el-GR"/>
        </w:rPr>
      </w:pPr>
      <w:r w:rsidRPr="007A06E1">
        <w:rPr>
          <w:rFonts w:ascii="Tahoma" w:eastAsia="Times New Roman" w:hAnsi="Tahoma" w:cs="Tahoma"/>
          <w:noProof/>
          <w:sz w:val="24"/>
          <w:szCs w:val="24"/>
          <w:lang w:eastAsia="el-GR"/>
        </w:rPr>
        <w:pict>
          <v:shape id="Εικόνα 3" o:spid="_x0000_i1026" type="#_x0000_t75" alt="🔺" style="width:21pt;height:21pt;visibility:visible;mso-wrap-style:square" o:bullet="t">
            <v:imagedata r:id="rId9" o:title="🔺"/>
          </v:shape>
        </w:pict>
      </w:r>
      <w:r w:rsidR="005E42E3">
        <w:rPr>
          <w:rFonts w:ascii="Tahoma" w:eastAsia="Times New Roman" w:hAnsi="Tahoma" w:cs="Tahoma"/>
          <w:noProof/>
          <w:sz w:val="24"/>
          <w:szCs w:val="24"/>
          <w:lang w:eastAsia="el-GR"/>
        </w:rPr>
        <w:t xml:space="preserve"> </w:t>
      </w:r>
      <w:r w:rsidR="00234344" w:rsidRPr="002B2BF1">
        <w:rPr>
          <w:rFonts w:ascii="Tahoma" w:eastAsia="Times New Roman" w:hAnsi="Tahoma" w:cs="Tahoma"/>
          <w:noProof/>
          <w:sz w:val="24"/>
          <w:szCs w:val="24"/>
          <w:lang w:eastAsia="el-GR"/>
        </w:rPr>
        <w:t xml:space="preserve"> </w:t>
      </w:r>
      <w:r w:rsidR="00234344" w:rsidRPr="00234344">
        <w:rPr>
          <w:rFonts w:ascii="Tahoma" w:eastAsia="Times New Roman" w:hAnsi="Tahoma" w:cs="Tahoma"/>
          <w:b/>
          <w:sz w:val="24"/>
          <w:szCs w:val="24"/>
          <w:u w:val="single"/>
          <w:lang w:eastAsia="el-GR"/>
        </w:rPr>
        <w:t>Οι αναμφισβήτητες αλήθειες</w:t>
      </w:r>
    </w:p>
    <w:p w:rsidR="00234344" w:rsidRPr="00234344" w:rsidRDefault="00234344" w:rsidP="002B2BF1">
      <w:pPr>
        <w:spacing w:after="0" w:line="240" w:lineRule="auto"/>
        <w:jc w:val="both"/>
        <w:rPr>
          <w:rFonts w:ascii="Tahoma" w:eastAsia="Times New Roman" w:hAnsi="Tahoma" w:cs="Tahoma"/>
          <w:sz w:val="24"/>
          <w:szCs w:val="24"/>
          <w:lang w:val="fr-FR" w:eastAsia="el-GR"/>
        </w:rPr>
      </w:pPr>
    </w:p>
    <w:p w:rsidR="00234344" w:rsidRPr="00033EC9"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1) Τα Γαλλικά είναι μία πολύ δημοφιλής Γλώσσα και όχι τυχαία. Τα Γαλλικά είναι η 2η πιο συχνή Ξένη Γλώσσα που διδάσκεται στα σχολεία παγκοσμίως. Διδάσκεται από πολύ νωρίς στα Ελληνικά σχολεία και τις περισσότερες φορές αγκαλιάζεται από τους μαθητές.</w:t>
      </w:r>
      <w:r w:rsidR="001C63D3">
        <w:rPr>
          <w:rFonts w:ascii="Tahoma" w:eastAsia="Times New Roman" w:hAnsi="Tahoma" w:cs="Tahoma"/>
          <w:sz w:val="24"/>
          <w:szCs w:val="24"/>
          <w:lang w:eastAsia="el-GR"/>
        </w:rPr>
        <w:t xml:space="preserve"> </w:t>
      </w:r>
      <w:r w:rsidRPr="00234344">
        <w:rPr>
          <w:rFonts w:ascii="Tahoma" w:eastAsia="Times New Roman" w:hAnsi="Tahoma" w:cs="Tahoma"/>
          <w:sz w:val="24"/>
          <w:szCs w:val="24"/>
          <w:lang w:eastAsia="el-GR"/>
        </w:rPr>
        <w:t>Είναι μία Γλώσσα που κερδίζει συνεχώς περισσότερο έδαφος και η δημοτικότητα της χρόνο με το χρόνο αυξάνεται σημαντικά.</w:t>
      </w:r>
      <w:r w:rsidR="001C63D3">
        <w:rPr>
          <w:rFonts w:ascii="Tahoma" w:eastAsia="Times New Roman" w:hAnsi="Tahoma" w:cs="Tahoma"/>
          <w:sz w:val="24"/>
          <w:szCs w:val="24"/>
          <w:lang w:eastAsia="el-GR"/>
        </w:rPr>
        <w:t xml:space="preserve"> </w:t>
      </w:r>
      <w:r w:rsidRPr="00234344">
        <w:rPr>
          <w:rFonts w:ascii="Tahoma" w:eastAsia="Times New Roman" w:hAnsi="Tahoma" w:cs="Tahoma"/>
          <w:sz w:val="24"/>
          <w:szCs w:val="24"/>
          <w:lang w:eastAsia="el-GR"/>
        </w:rPr>
        <w:t>Οι ομιλητές των Γαλλικών αυξάνονται και η καλή γνώση της γλώσσας θεωρείται πολύ σημαντικό προσόν.</w:t>
      </w:r>
      <w:r w:rsidR="001C63D3">
        <w:rPr>
          <w:rFonts w:ascii="Tahoma" w:eastAsia="Times New Roman" w:hAnsi="Tahoma" w:cs="Tahoma"/>
          <w:sz w:val="24"/>
          <w:szCs w:val="24"/>
          <w:lang w:eastAsia="el-GR"/>
        </w:rPr>
        <w:t xml:space="preserve"> </w:t>
      </w:r>
      <w:r w:rsidRPr="00234344">
        <w:rPr>
          <w:rFonts w:ascii="Tahoma" w:eastAsia="Times New Roman" w:hAnsi="Tahoma" w:cs="Tahoma"/>
          <w:sz w:val="24"/>
          <w:szCs w:val="24"/>
          <w:lang w:eastAsia="el-GR"/>
        </w:rPr>
        <w:t>Μαθαίνοντας λοιπόν Γαλλικά τα πλεονεκτήματα και τα οφέλη που θα αποκομίσεις είναι πραγματικά πολλά</w:t>
      </w:r>
      <w:r w:rsidR="00A52F72">
        <w:rPr>
          <w:rFonts w:ascii="Tahoma" w:eastAsia="Times New Roman" w:hAnsi="Tahoma" w:cs="Tahoma"/>
          <w:sz w:val="24"/>
          <w:szCs w:val="24"/>
          <w:lang w:eastAsia="el-GR"/>
        </w:rPr>
        <w:t xml:space="preserve"> </w:t>
      </w:r>
      <w:r w:rsidRPr="00234344">
        <w:rPr>
          <w:rFonts w:ascii="Tahoma" w:eastAsia="Times New Roman" w:hAnsi="Tahoma" w:cs="Tahoma"/>
          <w:sz w:val="24"/>
          <w:szCs w:val="24"/>
          <w:lang w:eastAsia="el-GR"/>
        </w:rPr>
        <w:t>!</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033EC9"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2) Πάνω από 600 εκατομμύρια άνθρωποι μιλούν Γαλλικά.</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2B2BF1"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3) Τα Γαλλικά είναι η επίσημη γλώσσα 29 κρατών, ανάμεσα τους:</w:t>
      </w:r>
      <w:r w:rsidRPr="002B2BF1">
        <w:rPr>
          <w:rFonts w:ascii="Tahoma" w:eastAsia="Times New Roman" w:hAnsi="Tahoma" w:cs="Tahoma"/>
          <w:sz w:val="24"/>
          <w:szCs w:val="24"/>
          <w:lang w:eastAsia="el-GR"/>
        </w:rPr>
        <w:t xml:space="preserve"> </w:t>
      </w:r>
      <w:r w:rsidRPr="00234344">
        <w:rPr>
          <w:rFonts w:ascii="Tahoma" w:eastAsia="Times New Roman" w:hAnsi="Tahoma" w:cs="Tahoma"/>
          <w:sz w:val="24"/>
          <w:szCs w:val="24"/>
          <w:lang w:eastAsia="el-GR"/>
        </w:rPr>
        <w:t>Γαλλία, Καναδάς, Βέλγιο, Ελβετία, Λουξεμβούργο, Μονακό κ.α.</w:t>
      </w:r>
    </w:p>
    <w:p w:rsidR="00234344" w:rsidRPr="00234344" w:rsidRDefault="00234344" w:rsidP="002B2BF1">
      <w:pPr>
        <w:spacing w:after="0" w:line="240" w:lineRule="auto"/>
        <w:jc w:val="both"/>
        <w:rPr>
          <w:rFonts w:ascii="Tahoma" w:eastAsia="Times New Roman" w:hAnsi="Tahoma" w:cs="Tahoma"/>
          <w:sz w:val="24"/>
          <w:szCs w:val="24"/>
          <w:lang w:eastAsia="el-GR"/>
        </w:rPr>
      </w:pPr>
    </w:p>
    <w:p w:rsidR="00234344" w:rsidRPr="00033EC9"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4) Πάνω από το 25% του Αγγλικού λεξιλογίου προέρχεται από τα Γαλλικά.</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033EC9"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5) Για κάποιον που γνωρίζει ήδη Αγγλικά</w:t>
      </w:r>
      <w:r w:rsidR="001C63D3">
        <w:rPr>
          <w:rFonts w:ascii="Tahoma" w:eastAsia="Times New Roman" w:hAnsi="Tahoma" w:cs="Tahoma"/>
          <w:sz w:val="24"/>
          <w:szCs w:val="24"/>
          <w:lang w:eastAsia="el-GR"/>
        </w:rPr>
        <w:t>,</w:t>
      </w:r>
      <w:r w:rsidRPr="00234344">
        <w:rPr>
          <w:rFonts w:ascii="Tahoma" w:eastAsia="Times New Roman" w:hAnsi="Tahoma" w:cs="Tahoma"/>
          <w:sz w:val="24"/>
          <w:szCs w:val="24"/>
          <w:lang w:eastAsia="el-GR"/>
        </w:rPr>
        <w:t xml:space="preserve"> τα Γαλλικά είναι μια αρκετά εύκολη γλώσσα για να μάθει και να κατανοήσει.</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033EC9"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6) Η γνώση Αγγλικών και Γαλλικών θεωρείται σημαντικότατο προσόν για εργασία στην Ευρώπη.</w:t>
      </w:r>
    </w:p>
    <w:p w:rsidR="00234344" w:rsidRPr="00033EC9" w:rsidRDefault="00234344" w:rsidP="002B2BF1">
      <w:pPr>
        <w:spacing w:after="0" w:line="240" w:lineRule="auto"/>
        <w:jc w:val="both"/>
        <w:rPr>
          <w:rFonts w:ascii="Tahoma" w:eastAsia="Times New Roman" w:hAnsi="Tahoma" w:cs="Tahoma"/>
          <w:sz w:val="24"/>
          <w:szCs w:val="24"/>
          <w:lang w:eastAsia="el-GR"/>
        </w:rPr>
      </w:pPr>
    </w:p>
    <w:p w:rsidR="00234344" w:rsidRPr="00234344"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7) Γνωρίζοντας Γαλλικά μπορείς να έχεις πρόσβαση σε κάποια από τα καλύτερα πανεπιστήμια του πλανήτη. (Γαλλία, Ελβετία,</w:t>
      </w:r>
      <w:r w:rsidR="001C63D3">
        <w:rPr>
          <w:rFonts w:ascii="Tahoma" w:eastAsia="Times New Roman" w:hAnsi="Tahoma" w:cs="Tahoma"/>
          <w:sz w:val="24"/>
          <w:szCs w:val="24"/>
          <w:lang w:eastAsia="el-GR"/>
        </w:rPr>
        <w:t xml:space="preserve"> Βέλγιο,</w:t>
      </w:r>
      <w:r w:rsidRPr="00234344">
        <w:rPr>
          <w:rFonts w:ascii="Tahoma" w:eastAsia="Times New Roman" w:hAnsi="Tahoma" w:cs="Tahoma"/>
          <w:sz w:val="24"/>
          <w:szCs w:val="24"/>
          <w:lang w:eastAsia="el-GR"/>
        </w:rPr>
        <w:t xml:space="preserve"> Καναδάς)</w:t>
      </w:r>
      <w:r w:rsidRPr="002B2BF1">
        <w:rPr>
          <w:rFonts w:ascii="Tahoma" w:eastAsia="Times New Roman" w:hAnsi="Tahoma" w:cs="Tahoma"/>
          <w:sz w:val="24"/>
          <w:szCs w:val="24"/>
          <w:lang w:eastAsia="el-GR"/>
        </w:rPr>
        <w:t>.</w:t>
      </w:r>
    </w:p>
    <w:p w:rsidR="00234344" w:rsidRPr="002B2BF1" w:rsidRDefault="00953280" w:rsidP="002B2BF1">
      <w:pPr>
        <w:spacing w:after="0" w:line="240" w:lineRule="auto"/>
        <w:jc w:val="both"/>
        <w:rPr>
          <w:rFonts w:ascii="Tahoma" w:eastAsia="Times New Roman" w:hAnsi="Tahoma" w:cs="Tahoma"/>
          <w:sz w:val="24"/>
          <w:szCs w:val="24"/>
          <w:lang w:eastAsia="el-GR"/>
        </w:rPr>
      </w:pPr>
      <w:r w:rsidRPr="007A06E1">
        <w:rPr>
          <w:rFonts w:ascii="Tahoma" w:eastAsia="Times New Roman" w:hAnsi="Tahoma" w:cs="Tahoma"/>
          <w:noProof/>
          <w:sz w:val="24"/>
          <w:szCs w:val="24"/>
          <w:lang w:eastAsia="el-GR"/>
        </w:rPr>
        <w:pict>
          <v:shape id="Εικόνα 4" o:spid="_x0000_i1027" type="#_x0000_t75" alt="😎" style="width:12pt;height:12pt;visibility:visible;mso-wrap-style:square" o:bullet="t">
            <v:imagedata r:id="rId10" o:title="😎"/>
          </v:shape>
        </w:pict>
      </w:r>
      <w:r w:rsidR="00234344" w:rsidRPr="002B2BF1">
        <w:rPr>
          <w:rFonts w:ascii="Tahoma" w:eastAsia="Times New Roman" w:hAnsi="Tahoma" w:cs="Tahoma"/>
          <w:sz w:val="24"/>
          <w:szCs w:val="24"/>
          <w:lang w:eastAsia="el-GR"/>
        </w:rPr>
        <w:t xml:space="preserve"> </w:t>
      </w:r>
      <w:r w:rsidR="00234344" w:rsidRPr="00234344">
        <w:rPr>
          <w:rFonts w:ascii="Tahoma" w:eastAsia="Times New Roman" w:hAnsi="Tahoma" w:cs="Tahoma"/>
          <w:sz w:val="24"/>
          <w:szCs w:val="24"/>
          <w:lang w:eastAsia="el-GR"/>
        </w:rPr>
        <w:t>Τα Γαλλικά ομιλούνται σε όλες τις ηπείρους !</w:t>
      </w:r>
    </w:p>
    <w:p w:rsidR="00234344" w:rsidRPr="00234344" w:rsidRDefault="00234344" w:rsidP="002B2BF1">
      <w:pPr>
        <w:spacing w:after="0" w:line="240" w:lineRule="auto"/>
        <w:jc w:val="both"/>
        <w:rPr>
          <w:rFonts w:ascii="Tahoma" w:eastAsia="Times New Roman" w:hAnsi="Tahoma" w:cs="Tahoma"/>
          <w:sz w:val="24"/>
          <w:szCs w:val="24"/>
          <w:lang w:eastAsia="el-GR"/>
        </w:rPr>
      </w:pPr>
    </w:p>
    <w:p w:rsidR="00234344" w:rsidRPr="002B2BF1" w:rsidRDefault="00234344" w:rsidP="00953280">
      <w:pPr>
        <w:tabs>
          <w:tab w:val="left" w:pos="142"/>
          <w:tab w:val="left" w:pos="284"/>
        </w:tabs>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9) Τα Γαλλικά περιλαμβάνονται στις 8 πιο συνηθισμένες γλώσσες που χρησιμοποιούνται στο ίντερνετ.</w:t>
      </w:r>
    </w:p>
    <w:p w:rsidR="00234344" w:rsidRPr="00234344" w:rsidRDefault="00234344" w:rsidP="002B2BF1">
      <w:pPr>
        <w:spacing w:after="0" w:line="240" w:lineRule="auto"/>
        <w:jc w:val="both"/>
        <w:rPr>
          <w:rFonts w:ascii="Tahoma" w:eastAsia="Times New Roman" w:hAnsi="Tahoma" w:cs="Tahoma"/>
          <w:sz w:val="24"/>
          <w:szCs w:val="24"/>
          <w:lang w:eastAsia="el-GR"/>
        </w:rPr>
      </w:pPr>
    </w:p>
    <w:p w:rsidR="00234344" w:rsidRPr="002B2BF1"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10) Τα Γαλλικά είναι</w:t>
      </w:r>
      <w:r w:rsidR="00953280">
        <w:rPr>
          <w:rFonts w:ascii="Tahoma" w:eastAsia="Times New Roman" w:hAnsi="Tahoma" w:cs="Tahoma"/>
          <w:sz w:val="24"/>
          <w:szCs w:val="24"/>
          <w:lang w:eastAsia="el-GR"/>
        </w:rPr>
        <w:t xml:space="preserve"> μια διασκεδαστική, πλούσια, </w:t>
      </w:r>
      <w:r w:rsidRPr="00234344">
        <w:rPr>
          <w:rFonts w:ascii="Tahoma" w:eastAsia="Times New Roman" w:hAnsi="Tahoma" w:cs="Tahoma"/>
          <w:sz w:val="24"/>
          <w:szCs w:val="24"/>
          <w:lang w:eastAsia="el-GR"/>
        </w:rPr>
        <w:t>μελωδική</w:t>
      </w:r>
      <w:r w:rsidR="00953280" w:rsidRPr="00953280">
        <w:rPr>
          <w:rFonts w:ascii="Tahoma" w:eastAsia="Times New Roman" w:hAnsi="Tahoma" w:cs="Tahoma"/>
          <w:sz w:val="24"/>
          <w:szCs w:val="24"/>
          <w:lang w:eastAsia="el-GR"/>
        </w:rPr>
        <w:t xml:space="preserve"> </w:t>
      </w:r>
      <w:r w:rsidR="00953280">
        <w:rPr>
          <w:rFonts w:ascii="Tahoma" w:eastAsia="Times New Roman" w:hAnsi="Tahoma" w:cs="Tahoma"/>
          <w:sz w:val="24"/>
          <w:szCs w:val="24"/>
          <w:lang w:eastAsia="el-GR"/>
        </w:rPr>
        <w:t>και εύηχη</w:t>
      </w:r>
      <w:r w:rsidRPr="00234344">
        <w:rPr>
          <w:rFonts w:ascii="Tahoma" w:eastAsia="Times New Roman" w:hAnsi="Tahoma" w:cs="Tahoma"/>
          <w:sz w:val="24"/>
          <w:szCs w:val="24"/>
          <w:lang w:eastAsia="el-GR"/>
        </w:rPr>
        <w:t xml:space="preserve"> γλώσσα για να μάθεις.</w:t>
      </w:r>
    </w:p>
    <w:p w:rsidR="00234344" w:rsidRPr="00234344" w:rsidRDefault="00234344" w:rsidP="002B2BF1">
      <w:pPr>
        <w:spacing w:after="0" w:line="240" w:lineRule="auto"/>
        <w:jc w:val="both"/>
        <w:rPr>
          <w:rFonts w:ascii="Tahoma" w:eastAsia="Times New Roman" w:hAnsi="Tahoma" w:cs="Tahoma"/>
          <w:sz w:val="24"/>
          <w:szCs w:val="24"/>
          <w:lang w:eastAsia="el-GR"/>
        </w:rPr>
      </w:pPr>
    </w:p>
    <w:p w:rsidR="00234344" w:rsidRPr="00234344" w:rsidRDefault="00234344" w:rsidP="002B2BF1">
      <w:pPr>
        <w:spacing w:after="0" w:line="240" w:lineRule="auto"/>
        <w:jc w:val="both"/>
        <w:rPr>
          <w:rFonts w:ascii="Tahoma" w:eastAsia="Times New Roman" w:hAnsi="Tahoma" w:cs="Tahoma"/>
          <w:sz w:val="24"/>
          <w:szCs w:val="24"/>
          <w:lang w:eastAsia="el-GR"/>
        </w:rPr>
      </w:pPr>
      <w:r w:rsidRPr="002B2BF1">
        <w:rPr>
          <w:rFonts w:ascii="Tahoma" w:eastAsia="Times New Roman" w:hAnsi="Tahoma" w:cs="Tahoma"/>
          <w:noProof/>
          <w:sz w:val="24"/>
          <w:szCs w:val="24"/>
          <w:lang w:eastAsia="el-GR"/>
        </w:rPr>
        <w:drawing>
          <wp:inline distT="0" distB="0" distL="0" distR="0">
            <wp:extent cx="342900" cy="342900"/>
            <wp:effectExtent l="0" t="0" r="0" b="0"/>
            <wp:docPr id="5" name="Εικόνα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2B2BF1">
        <w:rPr>
          <w:rFonts w:ascii="Tahoma" w:eastAsia="Times New Roman" w:hAnsi="Tahoma" w:cs="Tahoma"/>
          <w:sz w:val="24"/>
          <w:szCs w:val="24"/>
          <w:lang w:eastAsia="el-GR"/>
        </w:rPr>
        <w:t xml:space="preserve"> </w:t>
      </w:r>
      <w:r w:rsidRPr="00234344">
        <w:rPr>
          <w:rFonts w:ascii="Tahoma" w:eastAsia="Times New Roman" w:hAnsi="Tahoma" w:cs="Tahoma"/>
          <w:sz w:val="24"/>
          <w:szCs w:val="24"/>
          <w:lang w:eastAsia="el-GR"/>
        </w:rPr>
        <w:t xml:space="preserve">Αναμφισβήτητα λοιπόν, η </w:t>
      </w:r>
      <w:r w:rsidRPr="005E42E3">
        <w:rPr>
          <w:rFonts w:ascii="Tahoma" w:eastAsia="Times New Roman" w:hAnsi="Tahoma" w:cs="Tahoma"/>
          <w:b/>
          <w:sz w:val="24"/>
          <w:szCs w:val="24"/>
          <w:lang w:eastAsia="el-GR"/>
        </w:rPr>
        <w:t>Γαλλική Γλώσσα</w:t>
      </w:r>
      <w:r w:rsidRPr="00234344">
        <w:rPr>
          <w:rFonts w:ascii="Tahoma" w:eastAsia="Times New Roman" w:hAnsi="Tahoma" w:cs="Tahoma"/>
          <w:sz w:val="24"/>
          <w:szCs w:val="24"/>
          <w:lang w:eastAsia="el-GR"/>
        </w:rPr>
        <w:t xml:space="preserve"> είναι μια πολύ </w:t>
      </w:r>
      <w:r w:rsidR="004B077E">
        <w:rPr>
          <w:rFonts w:ascii="Tahoma" w:eastAsia="Times New Roman" w:hAnsi="Tahoma" w:cs="Tahoma"/>
          <w:b/>
          <w:sz w:val="24"/>
          <w:szCs w:val="24"/>
          <w:lang w:eastAsia="el-GR"/>
        </w:rPr>
        <w:t>πλούσια γ</w:t>
      </w:r>
      <w:r w:rsidRPr="005E42E3">
        <w:rPr>
          <w:rFonts w:ascii="Tahoma" w:eastAsia="Times New Roman" w:hAnsi="Tahoma" w:cs="Tahoma"/>
          <w:b/>
          <w:sz w:val="24"/>
          <w:szCs w:val="24"/>
          <w:lang w:eastAsia="el-GR"/>
        </w:rPr>
        <w:t>λώσσα με μεγάλη ιστορία</w:t>
      </w:r>
      <w:r w:rsidRPr="00234344">
        <w:rPr>
          <w:rFonts w:ascii="Tahoma" w:eastAsia="Times New Roman" w:hAnsi="Tahoma" w:cs="Tahoma"/>
          <w:sz w:val="24"/>
          <w:szCs w:val="24"/>
          <w:lang w:eastAsia="el-GR"/>
        </w:rPr>
        <w:t xml:space="preserve">, μια υπέροχη γλώσσα που πραγματικά αξίζει να ξεκινήσεις να τη μαθαίνεις σήμερα κιόλας! </w:t>
      </w:r>
    </w:p>
    <w:p w:rsidR="00234344" w:rsidRPr="00234344" w:rsidRDefault="00234344" w:rsidP="002B2BF1">
      <w:pPr>
        <w:spacing w:after="0"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 xml:space="preserve">Μια γλώσσα που </w:t>
      </w:r>
      <w:r w:rsidRPr="005E42E3">
        <w:rPr>
          <w:rFonts w:ascii="Tahoma" w:eastAsia="Times New Roman" w:hAnsi="Tahoma" w:cs="Tahoma"/>
          <w:b/>
          <w:sz w:val="24"/>
          <w:szCs w:val="24"/>
          <w:lang w:eastAsia="el-GR"/>
        </w:rPr>
        <w:t>ομιλείται και στις πέντε ηπείρους</w:t>
      </w:r>
      <w:r w:rsidRPr="00234344">
        <w:rPr>
          <w:rFonts w:ascii="Tahoma" w:eastAsia="Times New Roman" w:hAnsi="Tahoma" w:cs="Tahoma"/>
          <w:sz w:val="24"/>
          <w:szCs w:val="24"/>
          <w:lang w:eastAsia="el-GR"/>
        </w:rPr>
        <w:t xml:space="preserve">. </w:t>
      </w:r>
    </w:p>
    <w:p w:rsidR="00A52F72" w:rsidRDefault="00234344" w:rsidP="002B2BF1">
      <w:pPr>
        <w:spacing w:after="75" w:line="240" w:lineRule="auto"/>
        <w:jc w:val="both"/>
        <w:rPr>
          <w:rFonts w:ascii="Tahoma" w:eastAsia="Times New Roman" w:hAnsi="Tahoma" w:cs="Tahoma"/>
          <w:sz w:val="24"/>
          <w:szCs w:val="24"/>
          <w:lang w:eastAsia="el-GR"/>
        </w:rPr>
      </w:pPr>
      <w:r w:rsidRPr="00234344">
        <w:rPr>
          <w:rFonts w:ascii="Tahoma" w:eastAsia="Times New Roman" w:hAnsi="Tahoma" w:cs="Tahoma"/>
          <w:sz w:val="24"/>
          <w:szCs w:val="24"/>
          <w:lang w:eastAsia="el-GR"/>
        </w:rPr>
        <w:t xml:space="preserve">Είναι </w:t>
      </w:r>
      <w:r w:rsidRPr="005E42E3">
        <w:rPr>
          <w:rFonts w:ascii="Tahoma" w:eastAsia="Times New Roman" w:hAnsi="Tahoma" w:cs="Tahoma"/>
          <w:b/>
          <w:sz w:val="24"/>
          <w:szCs w:val="24"/>
          <w:lang w:eastAsia="el-GR"/>
        </w:rPr>
        <w:t>η γλώσσα της Διπλωματίας, της Τέχνης και του Πολιτισμού, η γλώσσα των υψηλού επιπέδου σπουδών στις επιστήμες, της γαστρονομίας και της μόδας</w:t>
      </w:r>
      <w:r w:rsidRPr="00234344">
        <w:rPr>
          <w:rFonts w:ascii="Tahoma" w:eastAsia="Times New Roman" w:hAnsi="Tahoma" w:cs="Tahoma"/>
          <w:sz w:val="24"/>
          <w:szCs w:val="24"/>
          <w:lang w:eastAsia="el-GR"/>
        </w:rPr>
        <w:t>, η γλώσσα που σε κάνει να ξεχωρίζεις</w:t>
      </w:r>
      <w:r w:rsidR="00DB7221">
        <w:rPr>
          <w:rFonts w:ascii="Tahoma" w:eastAsia="Times New Roman" w:hAnsi="Tahoma" w:cs="Tahoma"/>
          <w:sz w:val="24"/>
          <w:szCs w:val="24"/>
          <w:lang w:eastAsia="el-GR"/>
        </w:rPr>
        <w:t xml:space="preserve"> </w:t>
      </w:r>
      <w:r w:rsidRPr="00234344">
        <w:rPr>
          <w:rFonts w:ascii="Tahoma" w:eastAsia="Times New Roman" w:hAnsi="Tahoma" w:cs="Tahoma"/>
          <w:sz w:val="24"/>
          <w:szCs w:val="24"/>
          <w:lang w:eastAsia="el-GR"/>
        </w:rPr>
        <w:t>!</w:t>
      </w:r>
    </w:p>
    <w:p w:rsidR="00A52F72" w:rsidRPr="002B2BF1" w:rsidRDefault="00A52F72" w:rsidP="00A52F72">
      <w:pPr>
        <w:spacing w:after="75" w:line="240" w:lineRule="auto"/>
        <w:jc w:val="center"/>
        <w:rPr>
          <w:rFonts w:ascii="Tahoma" w:eastAsia="Times New Roman" w:hAnsi="Tahoma" w:cs="Tahoma"/>
          <w:sz w:val="24"/>
          <w:szCs w:val="24"/>
          <w:lang w:eastAsia="el-GR"/>
        </w:rPr>
      </w:pPr>
      <w:r>
        <w:rPr>
          <w:rFonts w:ascii="Tahoma" w:eastAsia="Times New Roman" w:hAnsi="Tahoma" w:cs="Tahoma"/>
          <w:noProof/>
          <w:sz w:val="24"/>
          <w:szCs w:val="24"/>
          <w:lang w:eastAsia="el-GR"/>
        </w:rPr>
        <w:drawing>
          <wp:inline distT="0" distB="0" distL="0" distR="0">
            <wp:extent cx="4305300" cy="1076325"/>
            <wp:effectExtent l="19050" t="0" r="0" b="0"/>
            <wp:docPr id="6" name="Εικόνα 6" descr="C:\Users\stath\Desktop\Le français, c'est fac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th\Desktop\Le français, c'est facile.jpg"/>
                    <pic:cNvPicPr>
                      <a:picLocks noChangeAspect="1" noChangeArrowheads="1"/>
                    </pic:cNvPicPr>
                  </pic:nvPicPr>
                  <pic:blipFill>
                    <a:blip r:embed="rId12" cstate="print"/>
                    <a:srcRect/>
                    <a:stretch>
                      <a:fillRect/>
                    </a:stretch>
                  </pic:blipFill>
                  <pic:spPr bwMode="auto">
                    <a:xfrm>
                      <a:off x="0" y="0"/>
                      <a:ext cx="4328589" cy="1082147"/>
                    </a:xfrm>
                    <a:prstGeom prst="rect">
                      <a:avLst/>
                    </a:prstGeom>
                    <a:noFill/>
                    <a:ln w="9525">
                      <a:noFill/>
                      <a:miter lim="800000"/>
                      <a:headEnd/>
                      <a:tailEnd/>
                    </a:ln>
                  </pic:spPr>
                </pic:pic>
              </a:graphicData>
            </a:graphic>
          </wp:inline>
        </w:drawing>
      </w:r>
    </w:p>
    <w:sectPr w:rsidR="00A52F72" w:rsidRPr="002B2BF1" w:rsidSect="00033EC9">
      <w:pgSz w:w="11906" w:h="16838"/>
      <w:pgMar w:top="284" w:right="849"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344"/>
    <w:rsid w:val="00033EC9"/>
    <w:rsid w:val="001C63D3"/>
    <w:rsid w:val="00234344"/>
    <w:rsid w:val="002B2BF1"/>
    <w:rsid w:val="004B077E"/>
    <w:rsid w:val="00503281"/>
    <w:rsid w:val="005B3623"/>
    <w:rsid w:val="005E42E3"/>
    <w:rsid w:val="00721753"/>
    <w:rsid w:val="00780F0D"/>
    <w:rsid w:val="007A06E1"/>
    <w:rsid w:val="00856435"/>
    <w:rsid w:val="00953280"/>
    <w:rsid w:val="009E6C7B"/>
    <w:rsid w:val="00A52F72"/>
    <w:rsid w:val="00DB7221"/>
    <w:rsid w:val="00F648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34344"/>
    <w:rPr>
      <w:color w:val="0000FF"/>
      <w:u w:val="single"/>
    </w:rPr>
  </w:style>
  <w:style w:type="character" w:customStyle="1" w:styleId="xt0b8zv">
    <w:name w:val="xt0b8zv"/>
    <w:basedOn w:val="a0"/>
    <w:rsid w:val="00234344"/>
  </w:style>
  <w:style w:type="character" w:customStyle="1" w:styleId="x1e558r4">
    <w:name w:val="x1e558r4"/>
    <w:basedOn w:val="a0"/>
    <w:rsid w:val="00234344"/>
  </w:style>
  <w:style w:type="paragraph" w:styleId="a3">
    <w:name w:val="Balloon Text"/>
    <w:basedOn w:val="a"/>
    <w:link w:val="Char"/>
    <w:uiPriority w:val="99"/>
    <w:semiHidden/>
    <w:unhideWhenUsed/>
    <w:rsid w:val="0023434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34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222319">
      <w:bodyDiv w:val="1"/>
      <w:marLeft w:val="0"/>
      <w:marRight w:val="0"/>
      <w:marTop w:val="0"/>
      <w:marBottom w:val="0"/>
      <w:divBdr>
        <w:top w:val="none" w:sz="0" w:space="0" w:color="auto"/>
        <w:left w:val="none" w:sz="0" w:space="0" w:color="auto"/>
        <w:bottom w:val="none" w:sz="0" w:space="0" w:color="auto"/>
        <w:right w:val="none" w:sz="0" w:space="0" w:color="auto"/>
      </w:divBdr>
      <w:divsChild>
        <w:div w:id="1502743279">
          <w:marLeft w:val="0"/>
          <w:marRight w:val="0"/>
          <w:marTop w:val="0"/>
          <w:marBottom w:val="0"/>
          <w:divBdr>
            <w:top w:val="none" w:sz="0" w:space="0" w:color="auto"/>
            <w:left w:val="none" w:sz="0" w:space="0" w:color="auto"/>
            <w:bottom w:val="none" w:sz="0" w:space="0" w:color="auto"/>
            <w:right w:val="none" w:sz="0" w:space="0" w:color="auto"/>
          </w:divBdr>
          <w:divsChild>
            <w:div w:id="1512641552">
              <w:marLeft w:val="0"/>
              <w:marRight w:val="0"/>
              <w:marTop w:val="0"/>
              <w:marBottom w:val="0"/>
              <w:divBdr>
                <w:top w:val="none" w:sz="0" w:space="0" w:color="auto"/>
                <w:left w:val="none" w:sz="0" w:space="0" w:color="auto"/>
                <w:bottom w:val="none" w:sz="0" w:space="0" w:color="auto"/>
                <w:right w:val="none" w:sz="0" w:space="0" w:color="auto"/>
              </w:divBdr>
              <w:divsChild>
                <w:div w:id="1199313343">
                  <w:marLeft w:val="0"/>
                  <w:marRight w:val="0"/>
                  <w:marTop w:val="0"/>
                  <w:marBottom w:val="0"/>
                  <w:divBdr>
                    <w:top w:val="none" w:sz="0" w:space="0" w:color="auto"/>
                    <w:left w:val="none" w:sz="0" w:space="0" w:color="auto"/>
                    <w:bottom w:val="none" w:sz="0" w:space="0" w:color="auto"/>
                    <w:right w:val="none" w:sz="0" w:space="0" w:color="auto"/>
                  </w:divBdr>
                  <w:divsChild>
                    <w:div w:id="987589518">
                      <w:marLeft w:val="0"/>
                      <w:marRight w:val="0"/>
                      <w:marTop w:val="0"/>
                      <w:marBottom w:val="0"/>
                      <w:divBdr>
                        <w:top w:val="none" w:sz="0" w:space="0" w:color="auto"/>
                        <w:left w:val="none" w:sz="0" w:space="0" w:color="auto"/>
                        <w:bottom w:val="none" w:sz="0" w:space="0" w:color="auto"/>
                        <w:right w:val="none" w:sz="0" w:space="0" w:color="auto"/>
                      </w:divBdr>
                      <w:divsChild>
                        <w:div w:id="1372269112">
                          <w:marLeft w:val="0"/>
                          <w:marRight w:val="0"/>
                          <w:marTop w:val="75"/>
                          <w:marBottom w:val="75"/>
                          <w:divBdr>
                            <w:top w:val="none" w:sz="0" w:space="0" w:color="auto"/>
                            <w:left w:val="none" w:sz="0" w:space="0" w:color="auto"/>
                            <w:bottom w:val="none" w:sz="0" w:space="0" w:color="auto"/>
                            <w:right w:val="none" w:sz="0" w:space="0" w:color="auto"/>
                          </w:divBdr>
                          <w:divsChild>
                            <w:div w:id="1618564567">
                              <w:marLeft w:val="0"/>
                              <w:marRight w:val="0"/>
                              <w:marTop w:val="0"/>
                              <w:marBottom w:val="0"/>
                              <w:divBdr>
                                <w:top w:val="none" w:sz="0" w:space="0" w:color="auto"/>
                                <w:left w:val="none" w:sz="0" w:space="0" w:color="auto"/>
                                <w:bottom w:val="none" w:sz="0" w:space="0" w:color="auto"/>
                                <w:right w:val="none" w:sz="0" w:space="0" w:color="auto"/>
                              </w:divBdr>
                              <w:divsChild>
                                <w:div w:id="1929383161">
                                  <w:marLeft w:val="0"/>
                                  <w:marRight w:val="0"/>
                                  <w:marTop w:val="0"/>
                                  <w:marBottom w:val="0"/>
                                  <w:divBdr>
                                    <w:top w:val="none" w:sz="0" w:space="0" w:color="auto"/>
                                    <w:left w:val="none" w:sz="0" w:space="0" w:color="auto"/>
                                    <w:bottom w:val="none" w:sz="0" w:space="0" w:color="auto"/>
                                    <w:right w:val="none" w:sz="0" w:space="0" w:color="auto"/>
                                  </w:divBdr>
                                </w:div>
                                <w:div w:id="966082834">
                                  <w:marLeft w:val="0"/>
                                  <w:marRight w:val="0"/>
                                  <w:marTop w:val="0"/>
                                  <w:marBottom w:val="0"/>
                                  <w:divBdr>
                                    <w:top w:val="none" w:sz="0" w:space="0" w:color="auto"/>
                                    <w:left w:val="none" w:sz="0" w:space="0" w:color="auto"/>
                                    <w:bottom w:val="none" w:sz="0" w:space="0" w:color="auto"/>
                                    <w:right w:val="none" w:sz="0" w:space="0" w:color="auto"/>
                                  </w:divBdr>
                                </w:div>
                              </w:divsChild>
                            </w:div>
                            <w:div w:id="2074039813">
                              <w:marLeft w:val="0"/>
                              <w:marRight w:val="0"/>
                              <w:marTop w:val="120"/>
                              <w:marBottom w:val="0"/>
                              <w:divBdr>
                                <w:top w:val="none" w:sz="0" w:space="0" w:color="auto"/>
                                <w:left w:val="none" w:sz="0" w:space="0" w:color="auto"/>
                                <w:bottom w:val="none" w:sz="0" w:space="0" w:color="auto"/>
                                <w:right w:val="none" w:sz="0" w:space="0" w:color="auto"/>
                              </w:divBdr>
                              <w:divsChild>
                                <w:div w:id="1121996662">
                                  <w:marLeft w:val="0"/>
                                  <w:marRight w:val="0"/>
                                  <w:marTop w:val="0"/>
                                  <w:marBottom w:val="0"/>
                                  <w:divBdr>
                                    <w:top w:val="none" w:sz="0" w:space="0" w:color="auto"/>
                                    <w:left w:val="none" w:sz="0" w:space="0" w:color="auto"/>
                                    <w:bottom w:val="none" w:sz="0" w:space="0" w:color="auto"/>
                                    <w:right w:val="none" w:sz="0" w:space="0" w:color="auto"/>
                                  </w:divBdr>
                                </w:div>
                              </w:divsChild>
                            </w:div>
                            <w:div w:id="1167748461">
                              <w:marLeft w:val="0"/>
                              <w:marRight w:val="0"/>
                              <w:marTop w:val="120"/>
                              <w:marBottom w:val="0"/>
                              <w:divBdr>
                                <w:top w:val="none" w:sz="0" w:space="0" w:color="auto"/>
                                <w:left w:val="none" w:sz="0" w:space="0" w:color="auto"/>
                                <w:bottom w:val="none" w:sz="0" w:space="0" w:color="auto"/>
                                <w:right w:val="none" w:sz="0" w:space="0" w:color="auto"/>
                              </w:divBdr>
                              <w:divsChild>
                                <w:div w:id="812605555">
                                  <w:marLeft w:val="0"/>
                                  <w:marRight w:val="0"/>
                                  <w:marTop w:val="0"/>
                                  <w:marBottom w:val="0"/>
                                  <w:divBdr>
                                    <w:top w:val="none" w:sz="0" w:space="0" w:color="auto"/>
                                    <w:left w:val="none" w:sz="0" w:space="0" w:color="auto"/>
                                    <w:bottom w:val="none" w:sz="0" w:space="0" w:color="auto"/>
                                    <w:right w:val="none" w:sz="0" w:space="0" w:color="auto"/>
                                  </w:divBdr>
                                </w:div>
                              </w:divsChild>
                            </w:div>
                            <w:div w:id="1197890573">
                              <w:marLeft w:val="0"/>
                              <w:marRight w:val="0"/>
                              <w:marTop w:val="120"/>
                              <w:marBottom w:val="0"/>
                              <w:divBdr>
                                <w:top w:val="none" w:sz="0" w:space="0" w:color="auto"/>
                                <w:left w:val="none" w:sz="0" w:space="0" w:color="auto"/>
                                <w:bottom w:val="none" w:sz="0" w:space="0" w:color="auto"/>
                                <w:right w:val="none" w:sz="0" w:space="0" w:color="auto"/>
                              </w:divBdr>
                              <w:divsChild>
                                <w:div w:id="550963942">
                                  <w:marLeft w:val="0"/>
                                  <w:marRight w:val="0"/>
                                  <w:marTop w:val="0"/>
                                  <w:marBottom w:val="0"/>
                                  <w:divBdr>
                                    <w:top w:val="none" w:sz="0" w:space="0" w:color="auto"/>
                                    <w:left w:val="none" w:sz="0" w:space="0" w:color="auto"/>
                                    <w:bottom w:val="none" w:sz="0" w:space="0" w:color="auto"/>
                                    <w:right w:val="none" w:sz="0" w:space="0" w:color="auto"/>
                                  </w:divBdr>
                                </w:div>
                                <w:div w:id="760764267">
                                  <w:marLeft w:val="0"/>
                                  <w:marRight w:val="0"/>
                                  <w:marTop w:val="0"/>
                                  <w:marBottom w:val="0"/>
                                  <w:divBdr>
                                    <w:top w:val="none" w:sz="0" w:space="0" w:color="auto"/>
                                    <w:left w:val="none" w:sz="0" w:space="0" w:color="auto"/>
                                    <w:bottom w:val="none" w:sz="0" w:space="0" w:color="auto"/>
                                    <w:right w:val="none" w:sz="0" w:space="0" w:color="auto"/>
                                  </w:divBdr>
                                </w:div>
                                <w:div w:id="1410032240">
                                  <w:marLeft w:val="0"/>
                                  <w:marRight w:val="0"/>
                                  <w:marTop w:val="0"/>
                                  <w:marBottom w:val="0"/>
                                  <w:divBdr>
                                    <w:top w:val="none" w:sz="0" w:space="0" w:color="auto"/>
                                    <w:left w:val="none" w:sz="0" w:space="0" w:color="auto"/>
                                    <w:bottom w:val="none" w:sz="0" w:space="0" w:color="auto"/>
                                    <w:right w:val="none" w:sz="0" w:space="0" w:color="auto"/>
                                  </w:divBdr>
                                </w:div>
                                <w:div w:id="96485312">
                                  <w:marLeft w:val="0"/>
                                  <w:marRight w:val="0"/>
                                  <w:marTop w:val="0"/>
                                  <w:marBottom w:val="0"/>
                                  <w:divBdr>
                                    <w:top w:val="none" w:sz="0" w:space="0" w:color="auto"/>
                                    <w:left w:val="none" w:sz="0" w:space="0" w:color="auto"/>
                                    <w:bottom w:val="none" w:sz="0" w:space="0" w:color="auto"/>
                                    <w:right w:val="none" w:sz="0" w:space="0" w:color="auto"/>
                                  </w:divBdr>
                                </w:div>
                              </w:divsChild>
                            </w:div>
                            <w:div w:id="1256789727">
                              <w:marLeft w:val="0"/>
                              <w:marRight w:val="0"/>
                              <w:marTop w:val="120"/>
                              <w:marBottom w:val="0"/>
                              <w:divBdr>
                                <w:top w:val="none" w:sz="0" w:space="0" w:color="auto"/>
                                <w:left w:val="none" w:sz="0" w:space="0" w:color="auto"/>
                                <w:bottom w:val="none" w:sz="0" w:space="0" w:color="auto"/>
                                <w:right w:val="none" w:sz="0" w:space="0" w:color="auto"/>
                              </w:divBdr>
                              <w:divsChild>
                                <w:div w:id="1929732044">
                                  <w:marLeft w:val="0"/>
                                  <w:marRight w:val="0"/>
                                  <w:marTop w:val="0"/>
                                  <w:marBottom w:val="0"/>
                                  <w:divBdr>
                                    <w:top w:val="none" w:sz="0" w:space="0" w:color="auto"/>
                                    <w:left w:val="none" w:sz="0" w:space="0" w:color="auto"/>
                                    <w:bottom w:val="none" w:sz="0" w:space="0" w:color="auto"/>
                                    <w:right w:val="none" w:sz="0" w:space="0" w:color="auto"/>
                                  </w:divBdr>
                                </w:div>
                              </w:divsChild>
                            </w:div>
                            <w:div w:id="1725982952">
                              <w:marLeft w:val="0"/>
                              <w:marRight w:val="0"/>
                              <w:marTop w:val="120"/>
                              <w:marBottom w:val="0"/>
                              <w:divBdr>
                                <w:top w:val="none" w:sz="0" w:space="0" w:color="auto"/>
                                <w:left w:val="none" w:sz="0" w:space="0" w:color="auto"/>
                                <w:bottom w:val="none" w:sz="0" w:space="0" w:color="auto"/>
                                <w:right w:val="none" w:sz="0" w:space="0" w:color="auto"/>
                              </w:divBdr>
                              <w:divsChild>
                                <w:div w:id="148251955">
                                  <w:marLeft w:val="0"/>
                                  <w:marRight w:val="0"/>
                                  <w:marTop w:val="0"/>
                                  <w:marBottom w:val="0"/>
                                  <w:divBdr>
                                    <w:top w:val="none" w:sz="0" w:space="0" w:color="auto"/>
                                    <w:left w:val="none" w:sz="0" w:space="0" w:color="auto"/>
                                    <w:bottom w:val="none" w:sz="0" w:space="0" w:color="auto"/>
                                    <w:right w:val="none" w:sz="0" w:space="0" w:color="auto"/>
                                  </w:divBdr>
                                </w:div>
                                <w:div w:id="627393600">
                                  <w:marLeft w:val="0"/>
                                  <w:marRight w:val="0"/>
                                  <w:marTop w:val="0"/>
                                  <w:marBottom w:val="0"/>
                                  <w:divBdr>
                                    <w:top w:val="none" w:sz="0" w:space="0" w:color="auto"/>
                                    <w:left w:val="none" w:sz="0" w:space="0" w:color="auto"/>
                                    <w:bottom w:val="none" w:sz="0" w:space="0" w:color="auto"/>
                                    <w:right w:val="none" w:sz="0" w:space="0" w:color="auto"/>
                                  </w:divBdr>
                                </w:div>
                                <w:div w:id="1664695116">
                                  <w:marLeft w:val="0"/>
                                  <w:marRight w:val="0"/>
                                  <w:marTop w:val="0"/>
                                  <w:marBottom w:val="0"/>
                                  <w:divBdr>
                                    <w:top w:val="none" w:sz="0" w:space="0" w:color="auto"/>
                                    <w:left w:val="none" w:sz="0" w:space="0" w:color="auto"/>
                                    <w:bottom w:val="none" w:sz="0" w:space="0" w:color="auto"/>
                                    <w:right w:val="none" w:sz="0" w:space="0" w:color="auto"/>
                                  </w:divBdr>
                                </w:div>
                              </w:divsChild>
                            </w:div>
                            <w:div w:id="946498304">
                              <w:marLeft w:val="0"/>
                              <w:marRight w:val="0"/>
                              <w:marTop w:val="120"/>
                              <w:marBottom w:val="0"/>
                              <w:divBdr>
                                <w:top w:val="none" w:sz="0" w:space="0" w:color="auto"/>
                                <w:left w:val="none" w:sz="0" w:space="0" w:color="auto"/>
                                <w:bottom w:val="none" w:sz="0" w:space="0" w:color="auto"/>
                                <w:right w:val="none" w:sz="0" w:space="0" w:color="auto"/>
                              </w:divBdr>
                              <w:divsChild>
                                <w:div w:id="547575085">
                                  <w:marLeft w:val="0"/>
                                  <w:marRight w:val="0"/>
                                  <w:marTop w:val="0"/>
                                  <w:marBottom w:val="0"/>
                                  <w:divBdr>
                                    <w:top w:val="none" w:sz="0" w:space="0" w:color="auto"/>
                                    <w:left w:val="none" w:sz="0" w:space="0" w:color="auto"/>
                                    <w:bottom w:val="none" w:sz="0" w:space="0" w:color="auto"/>
                                    <w:right w:val="none" w:sz="0" w:space="0" w:color="auto"/>
                                  </w:divBdr>
                                </w:div>
                              </w:divsChild>
                            </w:div>
                            <w:div w:id="889263956">
                              <w:marLeft w:val="0"/>
                              <w:marRight w:val="0"/>
                              <w:marTop w:val="120"/>
                              <w:marBottom w:val="0"/>
                              <w:divBdr>
                                <w:top w:val="none" w:sz="0" w:space="0" w:color="auto"/>
                                <w:left w:val="none" w:sz="0" w:space="0" w:color="auto"/>
                                <w:bottom w:val="none" w:sz="0" w:space="0" w:color="auto"/>
                                <w:right w:val="none" w:sz="0" w:space="0" w:color="auto"/>
                              </w:divBdr>
                              <w:divsChild>
                                <w:div w:id="31348109">
                                  <w:marLeft w:val="0"/>
                                  <w:marRight w:val="0"/>
                                  <w:marTop w:val="0"/>
                                  <w:marBottom w:val="0"/>
                                  <w:divBdr>
                                    <w:top w:val="none" w:sz="0" w:space="0" w:color="auto"/>
                                    <w:left w:val="none" w:sz="0" w:space="0" w:color="auto"/>
                                    <w:bottom w:val="none" w:sz="0" w:space="0" w:color="auto"/>
                                    <w:right w:val="none" w:sz="0" w:space="0" w:color="auto"/>
                                  </w:divBdr>
                                </w:div>
                                <w:div w:id="670327840">
                                  <w:marLeft w:val="0"/>
                                  <w:marRight w:val="0"/>
                                  <w:marTop w:val="0"/>
                                  <w:marBottom w:val="0"/>
                                  <w:divBdr>
                                    <w:top w:val="none" w:sz="0" w:space="0" w:color="auto"/>
                                    <w:left w:val="none" w:sz="0" w:space="0" w:color="auto"/>
                                    <w:bottom w:val="none" w:sz="0" w:space="0" w:color="auto"/>
                                    <w:right w:val="none" w:sz="0" w:space="0" w:color="auto"/>
                                  </w:divBdr>
                                </w:div>
                              </w:divsChild>
                            </w:div>
                            <w:div w:id="1474522925">
                              <w:marLeft w:val="0"/>
                              <w:marRight w:val="0"/>
                              <w:marTop w:val="120"/>
                              <w:marBottom w:val="0"/>
                              <w:divBdr>
                                <w:top w:val="none" w:sz="0" w:space="0" w:color="auto"/>
                                <w:left w:val="none" w:sz="0" w:space="0" w:color="auto"/>
                                <w:bottom w:val="none" w:sz="0" w:space="0" w:color="auto"/>
                                <w:right w:val="none" w:sz="0" w:space="0" w:color="auto"/>
                              </w:divBdr>
                              <w:divsChild>
                                <w:div w:id="1918854533">
                                  <w:marLeft w:val="0"/>
                                  <w:marRight w:val="0"/>
                                  <w:marTop w:val="0"/>
                                  <w:marBottom w:val="0"/>
                                  <w:divBdr>
                                    <w:top w:val="none" w:sz="0" w:space="0" w:color="auto"/>
                                    <w:left w:val="none" w:sz="0" w:space="0" w:color="auto"/>
                                    <w:bottom w:val="none" w:sz="0" w:space="0" w:color="auto"/>
                                    <w:right w:val="none" w:sz="0" w:space="0" w:color="auto"/>
                                  </w:divBdr>
                                </w:div>
                              </w:divsChild>
                            </w:div>
                            <w:div w:id="694691470">
                              <w:marLeft w:val="0"/>
                              <w:marRight w:val="0"/>
                              <w:marTop w:val="120"/>
                              <w:marBottom w:val="0"/>
                              <w:divBdr>
                                <w:top w:val="none" w:sz="0" w:space="0" w:color="auto"/>
                                <w:left w:val="none" w:sz="0" w:space="0" w:color="auto"/>
                                <w:bottom w:val="none" w:sz="0" w:space="0" w:color="auto"/>
                                <w:right w:val="none" w:sz="0" w:space="0" w:color="auto"/>
                              </w:divBdr>
                              <w:divsChild>
                                <w:div w:id="678586698">
                                  <w:marLeft w:val="0"/>
                                  <w:marRight w:val="0"/>
                                  <w:marTop w:val="0"/>
                                  <w:marBottom w:val="0"/>
                                  <w:divBdr>
                                    <w:top w:val="none" w:sz="0" w:space="0" w:color="auto"/>
                                    <w:left w:val="none" w:sz="0" w:space="0" w:color="auto"/>
                                    <w:bottom w:val="none" w:sz="0" w:space="0" w:color="auto"/>
                                    <w:right w:val="none" w:sz="0" w:space="0" w:color="auto"/>
                                  </w:divBdr>
                                </w:div>
                                <w:div w:id="1377269913">
                                  <w:marLeft w:val="0"/>
                                  <w:marRight w:val="0"/>
                                  <w:marTop w:val="0"/>
                                  <w:marBottom w:val="0"/>
                                  <w:divBdr>
                                    <w:top w:val="none" w:sz="0" w:space="0" w:color="auto"/>
                                    <w:left w:val="none" w:sz="0" w:space="0" w:color="auto"/>
                                    <w:bottom w:val="none" w:sz="0" w:space="0" w:color="auto"/>
                                    <w:right w:val="none" w:sz="0" w:space="0" w:color="auto"/>
                                  </w:divBdr>
                                </w:div>
                              </w:divsChild>
                            </w:div>
                            <w:div w:id="139689907">
                              <w:marLeft w:val="0"/>
                              <w:marRight w:val="0"/>
                              <w:marTop w:val="120"/>
                              <w:marBottom w:val="0"/>
                              <w:divBdr>
                                <w:top w:val="none" w:sz="0" w:space="0" w:color="auto"/>
                                <w:left w:val="none" w:sz="0" w:space="0" w:color="auto"/>
                                <w:bottom w:val="none" w:sz="0" w:space="0" w:color="auto"/>
                                <w:right w:val="none" w:sz="0" w:space="0" w:color="auto"/>
                              </w:divBdr>
                              <w:divsChild>
                                <w:div w:id="751976743">
                                  <w:marLeft w:val="0"/>
                                  <w:marRight w:val="0"/>
                                  <w:marTop w:val="0"/>
                                  <w:marBottom w:val="0"/>
                                  <w:divBdr>
                                    <w:top w:val="none" w:sz="0" w:space="0" w:color="auto"/>
                                    <w:left w:val="none" w:sz="0" w:space="0" w:color="auto"/>
                                    <w:bottom w:val="none" w:sz="0" w:space="0" w:color="auto"/>
                                    <w:right w:val="none" w:sz="0" w:space="0" w:color="auto"/>
                                  </w:divBdr>
                                </w:div>
                              </w:divsChild>
                            </w:div>
                            <w:div w:id="573200828">
                              <w:marLeft w:val="0"/>
                              <w:marRight w:val="0"/>
                              <w:marTop w:val="120"/>
                              <w:marBottom w:val="0"/>
                              <w:divBdr>
                                <w:top w:val="none" w:sz="0" w:space="0" w:color="auto"/>
                                <w:left w:val="none" w:sz="0" w:space="0" w:color="auto"/>
                                <w:bottom w:val="none" w:sz="0" w:space="0" w:color="auto"/>
                                <w:right w:val="none" w:sz="0" w:space="0" w:color="auto"/>
                              </w:divBdr>
                              <w:divsChild>
                                <w:div w:id="390888239">
                                  <w:marLeft w:val="0"/>
                                  <w:marRight w:val="0"/>
                                  <w:marTop w:val="0"/>
                                  <w:marBottom w:val="0"/>
                                  <w:divBdr>
                                    <w:top w:val="none" w:sz="0" w:space="0" w:color="auto"/>
                                    <w:left w:val="none" w:sz="0" w:space="0" w:color="auto"/>
                                    <w:bottom w:val="none" w:sz="0" w:space="0" w:color="auto"/>
                                    <w:right w:val="none" w:sz="0" w:space="0" w:color="auto"/>
                                  </w:divBdr>
                                </w:div>
                                <w:div w:id="2036684976">
                                  <w:marLeft w:val="0"/>
                                  <w:marRight w:val="0"/>
                                  <w:marTop w:val="0"/>
                                  <w:marBottom w:val="0"/>
                                  <w:divBdr>
                                    <w:top w:val="none" w:sz="0" w:space="0" w:color="auto"/>
                                    <w:left w:val="none" w:sz="0" w:space="0" w:color="auto"/>
                                    <w:bottom w:val="none" w:sz="0" w:space="0" w:color="auto"/>
                                    <w:right w:val="none" w:sz="0" w:space="0" w:color="auto"/>
                                  </w:divBdr>
                                </w:div>
                                <w:div w:id="2035181349">
                                  <w:marLeft w:val="0"/>
                                  <w:marRight w:val="0"/>
                                  <w:marTop w:val="0"/>
                                  <w:marBottom w:val="0"/>
                                  <w:divBdr>
                                    <w:top w:val="none" w:sz="0" w:space="0" w:color="auto"/>
                                    <w:left w:val="none" w:sz="0" w:space="0" w:color="auto"/>
                                    <w:bottom w:val="none" w:sz="0" w:space="0" w:color="auto"/>
                                    <w:right w:val="none" w:sz="0" w:space="0" w:color="auto"/>
                                  </w:divBdr>
                                </w:div>
                              </w:divsChild>
                            </w:div>
                            <w:div w:id="1573081242">
                              <w:marLeft w:val="0"/>
                              <w:marRight w:val="0"/>
                              <w:marTop w:val="120"/>
                              <w:marBottom w:val="0"/>
                              <w:divBdr>
                                <w:top w:val="none" w:sz="0" w:space="0" w:color="auto"/>
                                <w:left w:val="none" w:sz="0" w:space="0" w:color="auto"/>
                                <w:bottom w:val="none" w:sz="0" w:space="0" w:color="auto"/>
                                <w:right w:val="none" w:sz="0" w:space="0" w:color="auto"/>
                              </w:divBdr>
                              <w:divsChild>
                                <w:div w:id="424693381">
                                  <w:marLeft w:val="0"/>
                                  <w:marRight w:val="0"/>
                                  <w:marTop w:val="0"/>
                                  <w:marBottom w:val="0"/>
                                  <w:divBdr>
                                    <w:top w:val="none" w:sz="0" w:space="0" w:color="auto"/>
                                    <w:left w:val="none" w:sz="0" w:space="0" w:color="auto"/>
                                    <w:bottom w:val="none" w:sz="0" w:space="0" w:color="auto"/>
                                    <w:right w:val="none" w:sz="0" w:space="0" w:color="auto"/>
                                  </w:divBdr>
                                </w:div>
                              </w:divsChild>
                            </w:div>
                            <w:div w:id="1045253272">
                              <w:marLeft w:val="0"/>
                              <w:marRight w:val="0"/>
                              <w:marTop w:val="120"/>
                              <w:marBottom w:val="0"/>
                              <w:divBdr>
                                <w:top w:val="none" w:sz="0" w:space="0" w:color="auto"/>
                                <w:left w:val="none" w:sz="0" w:space="0" w:color="auto"/>
                                <w:bottom w:val="none" w:sz="0" w:space="0" w:color="auto"/>
                                <w:right w:val="none" w:sz="0" w:space="0" w:color="auto"/>
                              </w:divBdr>
                              <w:divsChild>
                                <w:div w:id="1166551294">
                                  <w:marLeft w:val="0"/>
                                  <w:marRight w:val="0"/>
                                  <w:marTop w:val="0"/>
                                  <w:marBottom w:val="0"/>
                                  <w:divBdr>
                                    <w:top w:val="none" w:sz="0" w:space="0" w:color="auto"/>
                                    <w:left w:val="none" w:sz="0" w:space="0" w:color="auto"/>
                                    <w:bottom w:val="none" w:sz="0" w:space="0" w:color="auto"/>
                                    <w:right w:val="none" w:sz="0" w:space="0" w:color="auto"/>
                                  </w:divBdr>
                                </w:div>
                                <w:div w:id="882865381">
                                  <w:marLeft w:val="0"/>
                                  <w:marRight w:val="0"/>
                                  <w:marTop w:val="0"/>
                                  <w:marBottom w:val="0"/>
                                  <w:divBdr>
                                    <w:top w:val="none" w:sz="0" w:space="0" w:color="auto"/>
                                    <w:left w:val="none" w:sz="0" w:space="0" w:color="auto"/>
                                    <w:bottom w:val="none" w:sz="0" w:space="0" w:color="auto"/>
                                    <w:right w:val="none" w:sz="0" w:space="0" w:color="auto"/>
                                  </w:divBdr>
                                </w:div>
                                <w:div w:id="304048817">
                                  <w:marLeft w:val="0"/>
                                  <w:marRight w:val="0"/>
                                  <w:marTop w:val="0"/>
                                  <w:marBottom w:val="0"/>
                                  <w:divBdr>
                                    <w:top w:val="none" w:sz="0" w:space="0" w:color="auto"/>
                                    <w:left w:val="none" w:sz="0" w:space="0" w:color="auto"/>
                                    <w:bottom w:val="none" w:sz="0" w:space="0" w:color="auto"/>
                                    <w:right w:val="none" w:sz="0" w:space="0" w:color="auto"/>
                                  </w:divBdr>
                                </w:div>
                              </w:divsChild>
                            </w:div>
                            <w:div w:id="632752552">
                              <w:marLeft w:val="0"/>
                              <w:marRight w:val="0"/>
                              <w:marTop w:val="120"/>
                              <w:marBottom w:val="0"/>
                              <w:divBdr>
                                <w:top w:val="none" w:sz="0" w:space="0" w:color="auto"/>
                                <w:left w:val="none" w:sz="0" w:space="0" w:color="auto"/>
                                <w:bottom w:val="none" w:sz="0" w:space="0" w:color="auto"/>
                                <w:right w:val="none" w:sz="0" w:space="0" w:color="auto"/>
                              </w:divBdr>
                              <w:divsChild>
                                <w:div w:id="187067310">
                                  <w:marLeft w:val="0"/>
                                  <w:marRight w:val="0"/>
                                  <w:marTop w:val="0"/>
                                  <w:marBottom w:val="0"/>
                                  <w:divBdr>
                                    <w:top w:val="none" w:sz="0" w:space="0" w:color="auto"/>
                                    <w:left w:val="none" w:sz="0" w:space="0" w:color="auto"/>
                                    <w:bottom w:val="none" w:sz="0" w:space="0" w:color="auto"/>
                                    <w:right w:val="none" w:sz="0" w:space="0" w:color="auto"/>
                                  </w:divBdr>
                                </w:div>
                                <w:div w:id="350911718">
                                  <w:marLeft w:val="0"/>
                                  <w:marRight w:val="0"/>
                                  <w:marTop w:val="0"/>
                                  <w:marBottom w:val="0"/>
                                  <w:divBdr>
                                    <w:top w:val="none" w:sz="0" w:space="0" w:color="auto"/>
                                    <w:left w:val="none" w:sz="0" w:space="0" w:color="auto"/>
                                    <w:bottom w:val="none" w:sz="0" w:space="0" w:color="auto"/>
                                    <w:right w:val="none" w:sz="0" w:space="0" w:color="auto"/>
                                  </w:divBdr>
                                </w:div>
                              </w:divsChild>
                            </w:div>
                            <w:div w:id="1227297044">
                              <w:marLeft w:val="0"/>
                              <w:marRight w:val="0"/>
                              <w:marTop w:val="120"/>
                              <w:marBottom w:val="0"/>
                              <w:divBdr>
                                <w:top w:val="none" w:sz="0" w:space="0" w:color="auto"/>
                                <w:left w:val="none" w:sz="0" w:space="0" w:color="auto"/>
                                <w:bottom w:val="none" w:sz="0" w:space="0" w:color="auto"/>
                                <w:right w:val="none" w:sz="0" w:space="0" w:color="auto"/>
                              </w:divBdr>
                              <w:divsChild>
                                <w:div w:id="2145850188">
                                  <w:marLeft w:val="0"/>
                                  <w:marRight w:val="0"/>
                                  <w:marTop w:val="0"/>
                                  <w:marBottom w:val="0"/>
                                  <w:divBdr>
                                    <w:top w:val="none" w:sz="0" w:space="0" w:color="auto"/>
                                    <w:left w:val="none" w:sz="0" w:space="0" w:color="auto"/>
                                    <w:bottom w:val="none" w:sz="0" w:space="0" w:color="auto"/>
                                    <w:right w:val="none" w:sz="0" w:space="0" w:color="auto"/>
                                  </w:divBdr>
                                </w:div>
                              </w:divsChild>
                            </w:div>
                            <w:div w:id="152533640">
                              <w:marLeft w:val="0"/>
                              <w:marRight w:val="0"/>
                              <w:marTop w:val="120"/>
                              <w:marBottom w:val="0"/>
                              <w:divBdr>
                                <w:top w:val="none" w:sz="0" w:space="0" w:color="auto"/>
                                <w:left w:val="none" w:sz="0" w:space="0" w:color="auto"/>
                                <w:bottom w:val="none" w:sz="0" w:space="0" w:color="auto"/>
                                <w:right w:val="none" w:sz="0" w:space="0" w:color="auto"/>
                              </w:divBdr>
                              <w:divsChild>
                                <w:div w:id="1233930022">
                                  <w:marLeft w:val="0"/>
                                  <w:marRight w:val="0"/>
                                  <w:marTop w:val="0"/>
                                  <w:marBottom w:val="0"/>
                                  <w:divBdr>
                                    <w:top w:val="none" w:sz="0" w:space="0" w:color="auto"/>
                                    <w:left w:val="none" w:sz="0" w:space="0" w:color="auto"/>
                                    <w:bottom w:val="none" w:sz="0" w:space="0" w:color="auto"/>
                                    <w:right w:val="none" w:sz="0" w:space="0" w:color="auto"/>
                                  </w:divBdr>
                                </w:div>
                                <w:div w:id="451175955">
                                  <w:marLeft w:val="0"/>
                                  <w:marRight w:val="0"/>
                                  <w:marTop w:val="0"/>
                                  <w:marBottom w:val="0"/>
                                  <w:divBdr>
                                    <w:top w:val="none" w:sz="0" w:space="0" w:color="auto"/>
                                    <w:left w:val="none" w:sz="0" w:space="0" w:color="auto"/>
                                    <w:bottom w:val="none" w:sz="0" w:space="0" w:color="auto"/>
                                    <w:right w:val="none" w:sz="0" w:space="0" w:color="auto"/>
                                  </w:divBdr>
                                </w:div>
                              </w:divsChild>
                            </w:div>
                            <w:div w:id="1957524333">
                              <w:marLeft w:val="0"/>
                              <w:marRight w:val="0"/>
                              <w:marTop w:val="120"/>
                              <w:marBottom w:val="0"/>
                              <w:divBdr>
                                <w:top w:val="none" w:sz="0" w:space="0" w:color="auto"/>
                                <w:left w:val="none" w:sz="0" w:space="0" w:color="auto"/>
                                <w:bottom w:val="none" w:sz="0" w:space="0" w:color="auto"/>
                                <w:right w:val="none" w:sz="0" w:space="0" w:color="auto"/>
                              </w:divBdr>
                              <w:divsChild>
                                <w:div w:id="1904489118">
                                  <w:marLeft w:val="0"/>
                                  <w:marRight w:val="0"/>
                                  <w:marTop w:val="0"/>
                                  <w:marBottom w:val="0"/>
                                  <w:divBdr>
                                    <w:top w:val="none" w:sz="0" w:space="0" w:color="auto"/>
                                    <w:left w:val="none" w:sz="0" w:space="0" w:color="auto"/>
                                    <w:bottom w:val="none" w:sz="0" w:space="0" w:color="auto"/>
                                    <w:right w:val="none" w:sz="0" w:space="0" w:color="auto"/>
                                  </w:divBdr>
                                </w:div>
                              </w:divsChild>
                            </w:div>
                            <w:div w:id="1277787368">
                              <w:marLeft w:val="0"/>
                              <w:marRight w:val="0"/>
                              <w:marTop w:val="120"/>
                              <w:marBottom w:val="0"/>
                              <w:divBdr>
                                <w:top w:val="none" w:sz="0" w:space="0" w:color="auto"/>
                                <w:left w:val="none" w:sz="0" w:space="0" w:color="auto"/>
                                <w:bottom w:val="none" w:sz="0" w:space="0" w:color="auto"/>
                                <w:right w:val="none" w:sz="0" w:space="0" w:color="auto"/>
                              </w:divBdr>
                              <w:divsChild>
                                <w:div w:id="1466046929">
                                  <w:marLeft w:val="0"/>
                                  <w:marRight w:val="0"/>
                                  <w:marTop w:val="0"/>
                                  <w:marBottom w:val="0"/>
                                  <w:divBdr>
                                    <w:top w:val="none" w:sz="0" w:space="0" w:color="auto"/>
                                    <w:left w:val="none" w:sz="0" w:space="0" w:color="auto"/>
                                    <w:bottom w:val="none" w:sz="0" w:space="0" w:color="auto"/>
                                    <w:right w:val="none" w:sz="0" w:space="0" w:color="auto"/>
                                  </w:divBdr>
                                </w:div>
                                <w:div w:id="1717466475">
                                  <w:marLeft w:val="0"/>
                                  <w:marRight w:val="0"/>
                                  <w:marTop w:val="0"/>
                                  <w:marBottom w:val="0"/>
                                  <w:divBdr>
                                    <w:top w:val="none" w:sz="0" w:space="0" w:color="auto"/>
                                    <w:left w:val="none" w:sz="0" w:space="0" w:color="auto"/>
                                    <w:bottom w:val="none" w:sz="0" w:space="0" w:color="auto"/>
                                    <w:right w:val="none" w:sz="0" w:space="0" w:color="auto"/>
                                  </w:divBdr>
                                </w:div>
                                <w:div w:id="1027024553">
                                  <w:marLeft w:val="0"/>
                                  <w:marRight w:val="0"/>
                                  <w:marTop w:val="0"/>
                                  <w:marBottom w:val="0"/>
                                  <w:divBdr>
                                    <w:top w:val="none" w:sz="0" w:space="0" w:color="auto"/>
                                    <w:left w:val="none" w:sz="0" w:space="0" w:color="auto"/>
                                    <w:bottom w:val="none" w:sz="0" w:space="0" w:color="auto"/>
                                    <w:right w:val="none" w:sz="0" w:space="0" w:color="auto"/>
                                  </w:divBdr>
                                </w:div>
                                <w:div w:id="933634882">
                                  <w:marLeft w:val="0"/>
                                  <w:marRight w:val="0"/>
                                  <w:marTop w:val="0"/>
                                  <w:marBottom w:val="0"/>
                                  <w:divBdr>
                                    <w:top w:val="none" w:sz="0" w:space="0" w:color="auto"/>
                                    <w:left w:val="none" w:sz="0" w:space="0" w:color="auto"/>
                                    <w:bottom w:val="none" w:sz="0" w:space="0" w:color="auto"/>
                                    <w:right w:val="none" w:sz="0" w:space="0" w:color="auto"/>
                                  </w:divBdr>
                                </w:div>
                                <w:div w:id="739056841">
                                  <w:marLeft w:val="0"/>
                                  <w:marRight w:val="0"/>
                                  <w:marTop w:val="0"/>
                                  <w:marBottom w:val="0"/>
                                  <w:divBdr>
                                    <w:top w:val="none" w:sz="0" w:space="0" w:color="auto"/>
                                    <w:left w:val="none" w:sz="0" w:space="0" w:color="auto"/>
                                    <w:bottom w:val="none" w:sz="0" w:space="0" w:color="auto"/>
                                    <w:right w:val="none" w:sz="0" w:space="0" w:color="auto"/>
                                  </w:divBdr>
                                </w:div>
                              </w:divsChild>
                            </w:div>
                            <w:div w:id="1847938248">
                              <w:marLeft w:val="0"/>
                              <w:marRight w:val="0"/>
                              <w:marTop w:val="120"/>
                              <w:marBottom w:val="0"/>
                              <w:divBdr>
                                <w:top w:val="none" w:sz="0" w:space="0" w:color="auto"/>
                                <w:left w:val="none" w:sz="0" w:space="0" w:color="auto"/>
                                <w:bottom w:val="none" w:sz="0" w:space="0" w:color="auto"/>
                                <w:right w:val="none" w:sz="0" w:space="0" w:color="auto"/>
                              </w:divBdr>
                              <w:divsChild>
                                <w:div w:id="156385157">
                                  <w:marLeft w:val="0"/>
                                  <w:marRight w:val="0"/>
                                  <w:marTop w:val="0"/>
                                  <w:marBottom w:val="0"/>
                                  <w:divBdr>
                                    <w:top w:val="none" w:sz="0" w:space="0" w:color="auto"/>
                                    <w:left w:val="none" w:sz="0" w:space="0" w:color="auto"/>
                                    <w:bottom w:val="none" w:sz="0" w:space="0" w:color="auto"/>
                                    <w:right w:val="none" w:sz="0" w:space="0" w:color="auto"/>
                                  </w:divBdr>
                                </w:div>
                              </w:divsChild>
                            </w:div>
                            <w:div w:id="2007785854">
                              <w:marLeft w:val="0"/>
                              <w:marRight w:val="0"/>
                              <w:marTop w:val="120"/>
                              <w:marBottom w:val="0"/>
                              <w:divBdr>
                                <w:top w:val="none" w:sz="0" w:space="0" w:color="auto"/>
                                <w:left w:val="none" w:sz="0" w:space="0" w:color="auto"/>
                                <w:bottom w:val="none" w:sz="0" w:space="0" w:color="auto"/>
                                <w:right w:val="none" w:sz="0" w:space="0" w:color="auto"/>
                              </w:divBdr>
                              <w:divsChild>
                                <w:div w:id="631405478">
                                  <w:marLeft w:val="0"/>
                                  <w:marRight w:val="0"/>
                                  <w:marTop w:val="0"/>
                                  <w:marBottom w:val="0"/>
                                  <w:divBdr>
                                    <w:top w:val="none" w:sz="0" w:space="0" w:color="auto"/>
                                    <w:left w:val="none" w:sz="0" w:space="0" w:color="auto"/>
                                    <w:bottom w:val="none" w:sz="0" w:space="0" w:color="auto"/>
                                    <w:right w:val="none" w:sz="0" w:space="0" w:color="auto"/>
                                  </w:divBdr>
                                </w:div>
                                <w:div w:id="949703505">
                                  <w:marLeft w:val="0"/>
                                  <w:marRight w:val="0"/>
                                  <w:marTop w:val="0"/>
                                  <w:marBottom w:val="0"/>
                                  <w:divBdr>
                                    <w:top w:val="none" w:sz="0" w:space="0" w:color="auto"/>
                                    <w:left w:val="none" w:sz="0" w:space="0" w:color="auto"/>
                                    <w:bottom w:val="none" w:sz="0" w:space="0" w:color="auto"/>
                                    <w:right w:val="none" w:sz="0" w:space="0" w:color="auto"/>
                                  </w:divBdr>
                                </w:div>
                              </w:divsChild>
                            </w:div>
                            <w:div w:id="901911769">
                              <w:marLeft w:val="0"/>
                              <w:marRight w:val="0"/>
                              <w:marTop w:val="120"/>
                              <w:marBottom w:val="0"/>
                              <w:divBdr>
                                <w:top w:val="none" w:sz="0" w:space="0" w:color="auto"/>
                                <w:left w:val="none" w:sz="0" w:space="0" w:color="auto"/>
                                <w:bottom w:val="none" w:sz="0" w:space="0" w:color="auto"/>
                                <w:right w:val="none" w:sz="0" w:space="0" w:color="auto"/>
                              </w:divBdr>
                              <w:divsChild>
                                <w:div w:id="937446420">
                                  <w:marLeft w:val="0"/>
                                  <w:marRight w:val="0"/>
                                  <w:marTop w:val="0"/>
                                  <w:marBottom w:val="0"/>
                                  <w:divBdr>
                                    <w:top w:val="none" w:sz="0" w:space="0" w:color="auto"/>
                                    <w:left w:val="none" w:sz="0" w:space="0" w:color="auto"/>
                                    <w:bottom w:val="none" w:sz="0" w:space="0" w:color="auto"/>
                                    <w:right w:val="none" w:sz="0" w:space="0" w:color="auto"/>
                                  </w:divBdr>
                                </w:div>
                              </w:divsChild>
                            </w:div>
                            <w:div w:id="1378356993">
                              <w:marLeft w:val="0"/>
                              <w:marRight w:val="0"/>
                              <w:marTop w:val="120"/>
                              <w:marBottom w:val="0"/>
                              <w:divBdr>
                                <w:top w:val="none" w:sz="0" w:space="0" w:color="auto"/>
                                <w:left w:val="none" w:sz="0" w:space="0" w:color="auto"/>
                                <w:bottom w:val="none" w:sz="0" w:space="0" w:color="auto"/>
                                <w:right w:val="none" w:sz="0" w:space="0" w:color="auto"/>
                              </w:divBdr>
                              <w:divsChild>
                                <w:div w:id="1164857849">
                                  <w:marLeft w:val="0"/>
                                  <w:marRight w:val="0"/>
                                  <w:marTop w:val="0"/>
                                  <w:marBottom w:val="0"/>
                                  <w:divBdr>
                                    <w:top w:val="none" w:sz="0" w:space="0" w:color="auto"/>
                                    <w:left w:val="none" w:sz="0" w:space="0" w:color="auto"/>
                                    <w:bottom w:val="none" w:sz="0" w:space="0" w:color="auto"/>
                                    <w:right w:val="none" w:sz="0" w:space="0" w:color="auto"/>
                                  </w:divBdr>
                                </w:div>
                              </w:divsChild>
                            </w:div>
                            <w:div w:id="1949849766">
                              <w:marLeft w:val="0"/>
                              <w:marRight w:val="0"/>
                              <w:marTop w:val="120"/>
                              <w:marBottom w:val="0"/>
                              <w:divBdr>
                                <w:top w:val="none" w:sz="0" w:space="0" w:color="auto"/>
                                <w:left w:val="none" w:sz="0" w:space="0" w:color="auto"/>
                                <w:bottom w:val="none" w:sz="0" w:space="0" w:color="auto"/>
                                <w:right w:val="none" w:sz="0" w:space="0" w:color="auto"/>
                              </w:divBdr>
                              <w:divsChild>
                                <w:div w:id="318000106">
                                  <w:marLeft w:val="0"/>
                                  <w:marRight w:val="0"/>
                                  <w:marTop w:val="0"/>
                                  <w:marBottom w:val="0"/>
                                  <w:divBdr>
                                    <w:top w:val="none" w:sz="0" w:space="0" w:color="auto"/>
                                    <w:left w:val="none" w:sz="0" w:space="0" w:color="auto"/>
                                    <w:bottom w:val="none" w:sz="0" w:space="0" w:color="auto"/>
                                    <w:right w:val="none" w:sz="0" w:space="0" w:color="auto"/>
                                  </w:divBdr>
                                </w:div>
                              </w:divsChild>
                            </w:div>
                            <w:div w:id="1881428434">
                              <w:marLeft w:val="0"/>
                              <w:marRight w:val="0"/>
                              <w:marTop w:val="120"/>
                              <w:marBottom w:val="0"/>
                              <w:divBdr>
                                <w:top w:val="none" w:sz="0" w:space="0" w:color="auto"/>
                                <w:left w:val="none" w:sz="0" w:space="0" w:color="auto"/>
                                <w:bottom w:val="none" w:sz="0" w:space="0" w:color="auto"/>
                                <w:right w:val="none" w:sz="0" w:space="0" w:color="auto"/>
                              </w:divBdr>
                              <w:divsChild>
                                <w:div w:id="2101220249">
                                  <w:marLeft w:val="0"/>
                                  <w:marRight w:val="0"/>
                                  <w:marTop w:val="0"/>
                                  <w:marBottom w:val="0"/>
                                  <w:divBdr>
                                    <w:top w:val="none" w:sz="0" w:space="0" w:color="auto"/>
                                    <w:left w:val="none" w:sz="0" w:space="0" w:color="auto"/>
                                    <w:bottom w:val="none" w:sz="0" w:space="0" w:color="auto"/>
                                    <w:right w:val="none" w:sz="0" w:space="0" w:color="auto"/>
                                  </w:divBdr>
                                </w:div>
                              </w:divsChild>
                            </w:div>
                            <w:div w:id="1957783718">
                              <w:marLeft w:val="0"/>
                              <w:marRight w:val="0"/>
                              <w:marTop w:val="120"/>
                              <w:marBottom w:val="0"/>
                              <w:divBdr>
                                <w:top w:val="none" w:sz="0" w:space="0" w:color="auto"/>
                                <w:left w:val="none" w:sz="0" w:space="0" w:color="auto"/>
                                <w:bottom w:val="none" w:sz="0" w:space="0" w:color="auto"/>
                                <w:right w:val="none" w:sz="0" w:space="0" w:color="auto"/>
                              </w:divBdr>
                              <w:divsChild>
                                <w:div w:id="145783820">
                                  <w:marLeft w:val="0"/>
                                  <w:marRight w:val="0"/>
                                  <w:marTop w:val="0"/>
                                  <w:marBottom w:val="0"/>
                                  <w:divBdr>
                                    <w:top w:val="none" w:sz="0" w:space="0" w:color="auto"/>
                                    <w:left w:val="none" w:sz="0" w:space="0" w:color="auto"/>
                                    <w:bottom w:val="none" w:sz="0" w:space="0" w:color="auto"/>
                                    <w:right w:val="none" w:sz="0" w:space="0" w:color="auto"/>
                                  </w:divBdr>
                                </w:div>
                              </w:divsChild>
                            </w:div>
                            <w:div w:id="1367608514">
                              <w:marLeft w:val="0"/>
                              <w:marRight w:val="0"/>
                              <w:marTop w:val="120"/>
                              <w:marBottom w:val="0"/>
                              <w:divBdr>
                                <w:top w:val="none" w:sz="0" w:space="0" w:color="auto"/>
                                <w:left w:val="none" w:sz="0" w:space="0" w:color="auto"/>
                                <w:bottom w:val="none" w:sz="0" w:space="0" w:color="auto"/>
                                <w:right w:val="none" w:sz="0" w:space="0" w:color="auto"/>
                              </w:divBdr>
                              <w:divsChild>
                                <w:div w:id="1547378122">
                                  <w:marLeft w:val="0"/>
                                  <w:marRight w:val="0"/>
                                  <w:marTop w:val="0"/>
                                  <w:marBottom w:val="0"/>
                                  <w:divBdr>
                                    <w:top w:val="none" w:sz="0" w:space="0" w:color="auto"/>
                                    <w:left w:val="none" w:sz="0" w:space="0" w:color="auto"/>
                                    <w:bottom w:val="none" w:sz="0" w:space="0" w:color="auto"/>
                                    <w:right w:val="none" w:sz="0" w:space="0" w:color="auto"/>
                                  </w:divBdr>
                                </w:div>
                              </w:divsChild>
                            </w:div>
                            <w:div w:id="680207677">
                              <w:marLeft w:val="0"/>
                              <w:marRight w:val="0"/>
                              <w:marTop w:val="120"/>
                              <w:marBottom w:val="0"/>
                              <w:divBdr>
                                <w:top w:val="none" w:sz="0" w:space="0" w:color="auto"/>
                                <w:left w:val="none" w:sz="0" w:space="0" w:color="auto"/>
                                <w:bottom w:val="none" w:sz="0" w:space="0" w:color="auto"/>
                                <w:right w:val="none" w:sz="0" w:space="0" w:color="auto"/>
                              </w:divBdr>
                              <w:divsChild>
                                <w:div w:id="2081252390">
                                  <w:marLeft w:val="0"/>
                                  <w:marRight w:val="0"/>
                                  <w:marTop w:val="0"/>
                                  <w:marBottom w:val="0"/>
                                  <w:divBdr>
                                    <w:top w:val="none" w:sz="0" w:space="0" w:color="auto"/>
                                    <w:left w:val="none" w:sz="0" w:space="0" w:color="auto"/>
                                    <w:bottom w:val="none" w:sz="0" w:space="0" w:color="auto"/>
                                    <w:right w:val="none" w:sz="0" w:space="0" w:color="auto"/>
                                  </w:divBdr>
                                </w:div>
                              </w:divsChild>
                            </w:div>
                            <w:div w:id="1602880871">
                              <w:marLeft w:val="0"/>
                              <w:marRight w:val="0"/>
                              <w:marTop w:val="120"/>
                              <w:marBottom w:val="0"/>
                              <w:divBdr>
                                <w:top w:val="none" w:sz="0" w:space="0" w:color="auto"/>
                                <w:left w:val="none" w:sz="0" w:space="0" w:color="auto"/>
                                <w:bottom w:val="none" w:sz="0" w:space="0" w:color="auto"/>
                                <w:right w:val="none" w:sz="0" w:space="0" w:color="auto"/>
                              </w:divBdr>
                              <w:divsChild>
                                <w:div w:id="679084826">
                                  <w:marLeft w:val="0"/>
                                  <w:marRight w:val="0"/>
                                  <w:marTop w:val="0"/>
                                  <w:marBottom w:val="0"/>
                                  <w:divBdr>
                                    <w:top w:val="none" w:sz="0" w:space="0" w:color="auto"/>
                                    <w:left w:val="none" w:sz="0" w:space="0" w:color="auto"/>
                                    <w:bottom w:val="none" w:sz="0" w:space="0" w:color="auto"/>
                                    <w:right w:val="none" w:sz="0" w:space="0" w:color="auto"/>
                                  </w:divBdr>
                                </w:div>
                                <w:div w:id="243539514">
                                  <w:marLeft w:val="0"/>
                                  <w:marRight w:val="0"/>
                                  <w:marTop w:val="0"/>
                                  <w:marBottom w:val="0"/>
                                  <w:divBdr>
                                    <w:top w:val="none" w:sz="0" w:space="0" w:color="auto"/>
                                    <w:left w:val="none" w:sz="0" w:space="0" w:color="auto"/>
                                    <w:bottom w:val="none" w:sz="0" w:space="0" w:color="auto"/>
                                    <w:right w:val="none" w:sz="0" w:space="0" w:color="auto"/>
                                  </w:divBdr>
                                </w:div>
                                <w:div w:id="5200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01995">
              <w:marLeft w:val="0"/>
              <w:marRight w:val="0"/>
              <w:marTop w:val="0"/>
              <w:marBottom w:val="0"/>
              <w:divBdr>
                <w:top w:val="none" w:sz="0" w:space="0" w:color="auto"/>
                <w:left w:val="none" w:sz="0" w:space="0" w:color="auto"/>
                <w:bottom w:val="none" w:sz="0" w:space="0" w:color="auto"/>
                <w:right w:val="none" w:sz="0" w:space="0" w:color="auto"/>
              </w:divBdr>
              <w:divsChild>
                <w:div w:id="709961068">
                  <w:marLeft w:val="0"/>
                  <w:marRight w:val="0"/>
                  <w:marTop w:val="0"/>
                  <w:marBottom w:val="0"/>
                  <w:divBdr>
                    <w:top w:val="none" w:sz="0" w:space="0" w:color="auto"/>
                    <w:left w:val="none" w:sz="0" w:space="0" w:color="auto"/>
                    <w:bottom w:val="none" w:sz="0" w:space="0" w:color="auto"/>
                    <w:right w:val="none" w:sz="0" w:space="0" w:color="auto"/>
                  </w:divBdr>
                  <w:divsChild>
                    <w:div w:id="675114923">
                      <w:marLeft w:val="0"/>
                      <w:marRight w:val="0"/>
                      <w:marTop w:val="0"/>
                      <w:marBottom w:val="0"/>
                      <w:divBdr>
                        <w:top w:val="none" w:sz="0" w:space="0" w:color="auto"/>
                        <w:left w:val="none" w:sz="0" w:space="0" w:color="auto"/>
                        <w:bottom w:val="none" w:sz="0" w:space="0" w:color="auto"/>
                        <w:right w:val="none" w:sz="0" w:space="0" w:color="auto"/>
                      </w:divBdr>
                      <w:divsChild>
                        <w:div w:id="1519084111">
                          <w:marLeft w:val="0"/>
                          <w:marRight w:val="0"/>
                          <w:marTop w:val="0"/>
                          <w:marBottom w:val="0"/>
                          <w:divBdr>
                            <w:top w:val="none" w:sz="0" w:space="0" w:color="auto"/>
                            <w:left w:val="none" w:sz="0" w:space="0" w:color="auto"/>
                            <w:bottom w:val="none" w:sz="0" w:space="0" w:color="auto"/>
                            <w:right w:val="none" w:sz="0" w:space="0" w:color="auto"/>
                          </w:divBdr>
                          <w:divsChild>
                            <w:div w:id="1219052488">
                              <w:marLeft w:val="0"/>
                              <w:marRight w:val="0"/>
                              <w:marTop w:val="0"/>
                              <w:marBottom w:val="0"/>
                              <w:divBdr>
                                <w:top w:val="none" w:sz="0" w:space="0" w:color="auto"/>
                                <w:left w:val="none" w:sz="0" w:space="0" w:color="auto"/>
                                <w:bottom w:val="none" w:sz="0" w:space="0" w:color="auto"/>
                                <w:right w:val="none" w:sz="0" w:space="0" w:color="auto"/>
                              </w:divBdr>
                              <w:divsChild>
                                <w:div w:id="7441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0107">
          <w:marLeft w:val="0"/>
          <w:marRight w:val="0"/>
          <w:marTop w:val="0"/>
          <w:marBottom w:val="0"/>
          <w:divBdr>
            <w:top w:val="none" w:sz="0" w:space="0" w:color="auto"/>
            <w:left w:val="none" w:sz="0" w:space="0" w:color="auto"/>
            <w:bottom w:val="none" w:sz="0" w:space="0" w:color="auto"/>
            <w:right w:val="none" w:sz="0" w:space="0" w:color="auto"/>
          </w:divBdr>
          <w:divsChild>
            <w:div w:id="1532841281">
              <w:marLeft w:val="0"/>
              <w:marRight w:val="0"/>
              <w:marTop w:val="0"/>
              <w:marBottom w:val="0"/>
              <w:divBdr>
                <w:top w:val="none" w:sz="0" w:space="0" w:color="auto"/>
                <w:left w:val="none" w:sz="0" w:space="0" w:color="auto"/>
                <w:bottom w:val="none" w:sz="0" w:space="0" w:color="auto"/>
                <w:right w:val="none" w:sz="0" w:space="0" w:color="auto"/>
              </w:divBdr>
              <w:divsChild>
                <w:div w:id="1228149997">
                  <w:marLeft w:val="0"/>
                  <w:marRight w:val="0"/>
                  <w:marTop w:val="0"/>
                  <w:marBottom w:val="0"/>
                  <w:divBdr>
                    <w:top w:val="none" w:sz="0" w:space="0" w:color="auto"/>
                    <w:left w:val="none" w:sz="0" w:space="0" w:color="auto"/>
                    <w:bottom w:val="none" w:sz="0" w:space="0" w:color="auto"/>
                    <w:right w:val="none" w:sz="0" w:space="0" w:color="auto"/>
                  </w:divBdr>
                  <w:divsChild>
                    <w:div w:id="1485661423">
                      <w:marLeft w:val="0"/>
                      <w:marRight w:val="0"/>
                      <w:marTop w:val="0"/>
                      <w:marBottom w:val="0"/>
                      <w:divBdr>
                        <w:top w:val="none" w:sz="0" w:space="0" w:color="auto"/>
                        <w:left w:val="none" w:sz="0" w:space="0" w:color="auto"/>
                        <w:bottom w:val="none" w:sz="0" w:space="0" w:color="auto"/>
                        <w:right w:val="none" w:sz="0" w:space="0" w:color="auto"/>
                      </w:divBdr>
                      <w:divsChild>
                        <w:div w:id="2031301491">
                          <w:marLeft w:val="0"/>
                          <w:marRight w:val="0"/>
                          <w:marTop w:val="0"/>
                          <w:marBottom w:val="0"/>
                          <w:divBdr>
                            <w:top w:val="none" w:sz="0" w:space="0" w:color="auto"/>
                            <w:left w:val="none" w:sz="0" w:space="0" w:color="auto"/>
                            <w:bottom w:val="none" w:sz="0" w:space="0" w:color="auto"/>
                            <w:right w:val="none" w:sz="0" w:space="0" w:color="auto"/>
                          </w:divBdr>
                          <w:divsChild>
                            <w:div w:id="1411585178">
                              <w:marLeft w:val="0"/>
                              <w:marRight w:val="0"/>
                              <w:marTop w:val="0"/>
                              <w:marBottom w:val="0"/>
                              <w:divBdr>
                                <w:top w:val="none" w:sz="0" w:space="0" w:color="auto"/>
                                <w:left w:val="none" w:sz="0" w:space="0" w:color="auto"/>
                                <w:bottom w:val="none" w:sz="0" w:space="0" w:color="auto"/>
                                <w:right w:val="none" w:sz="0" w:space="0" w:color="auto"/>
                              </w:divBdr>
                              <w:divsChild>
                                <w:div w:id="1000624696">
                                  <w:marLeft w:val="240"/>
                                  <w:marRight w:val="240"/>
                                  <w:marTop w:val="0"/>
                                  <w:marBottom w:val="0"/>
                                  <w:divBdr>
                                    <w:top w:val="none" w:sz="0" w:space="0" w:color="auto"/>
                                    <w:left w:val="none" w:sz="0" w:space="0" w:color="auto"/>
                                    <w:bottom w:val="single" w:sz="6" w:space="8" w:color="auto"/>
                                    <w:right w:val="none" w:sz="0" w:space="0" w:color="auto"/>
                                  </w:divBdr>
                                  <w:divsChild>
                                    <w:div w:id="803037896">
                                      <w:marLeft w:val="0"/>
                                      <w:marRight w:val="0"/>
                                      <w:marTop w:val="0"/>
                                      <w:marBottom w:val="0"/>
                                      <w:divBdr>
                                        <w:top w:val="none" w:sz="0" w:space="0" w:color="auto"/>
                                        <w:left w:val="none" w:sz="0" w:space="0" w:color="auto"/>
                                        <w:bottom w:val="none" w:sz="0" w:space="0" w:color="auto"/>
                                        <w:right w:val="none" w:sz="0" w:space="0" w:color="auto"/>
                                      </w:divBdr>
                                      <w:divsChild>
                                        <w:div w:id="1879972466">
                                          <w:marLeft w:val="0"/>
                                          <w:marRight w:val="0"/>
                                          <w:marTop w:val="0"/>
                                          <w:marBottom w:val="0"/>
                                          <w:divBdr>
                                            <w:top w:val="single" w:sz="2" w:space="0" w:color="auto"/>
                                            <w:left w:val="single" w:sz="2" w:space="0" w:color="auto"/>
                                            <w:bottom w:val="single" w:sz="2" w:space="0" w:color="auto"/>
                                            <w:right w:val="single" w:sz="2" w:space="0" w:color="auto"/>
                                          </w:divBdr>
                                        </w:div>
                                        <w:div w:id="605696585">
                                          <w:marLeft w:val="0"/>
                                          <w:marRight w:val="0"/>
                                          <w:marTop w:val="0"/>
                                          <w:marBottom w:val="0"/>
                                          <w:divBdr>
                                            <w:top w:val="single" w:sz="2" w:space="0" w:color="auto"/>
                                            <w:left w:val="single" w:sz="2" w:space="0" w:color="auto"/>
                                            <w:bottom w:val="single" w:sz="2" w:space="0" w:color="auto"/>
                                            <w:right w:val="single" w:sz="2" w:space="0" w:color="auto"/>
                                          </w:divBdr>
                                        </w:div>
                                        <w:div w:id="186673808">
                                          <w:marLeft w:val="0"/>
                                          <w:marRight w:val="0"/>
                                          <w:marTop w:val="0"/>
                                          <w:marBottom w:val="0"/>
                                          <w:divBdr>
                                            <w:top w:val="none" w:sz="0" w:space="0" w:color="auto"/>
                                            <w:left w:val="none" w:sz="0" w:space="0" w:color="auto"/>
                                            <w:bottom w:val="none" w:sz="0" w:space="0" w:color="auto"/>
                                            <w:right w:val="none" w:sz="0" w:space="0" w:color="auto"/>
                                          </w:divBdr>
                                          <w:divsChild>
                                            <w:div w:id="1023433388">
                                              <w:marLeft w:val="0"/>
                                              <w:marRight w:val="0"/>
                                              <w:marTop w:val="0"/>
                                              <w:marBottom w:val="0"/>
                                              <w:divBdr>
                                                <w:top w:val="none" w:sz="0" w:space="0" w:color="auto"/>
                                                <w:left w:val="none" w:sz="0" w:space="0" w:color="auto"/>
                                                <w:bottom w:val="none" w:sz="0" w:space="0" w:color="auto"/>
                                                <w:right w:val="none" w:sz="0" w:space="0" w:color="auto"/>
                                              </w:divBdr>
                                              <w:divsChild>
                                                <w:div w:id="11114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F01CC-A4AE-41B0-8626-C72313F8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847</Words>
  <Characters>4577</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dc:creator>
  <cp:lastModifiedBy>stath</cp:lastModifiedBy>
  <cp:revision>14</cp:revision>
  <dcterms:created xsi:type="dcterms:W3CDTF">2024-09-02T17:49:00Z</dcterms:created>
  <dcterms:modified xsi:type="dcterms:W3CDTF">2024-09-03T09:49:00Z</dcterms:modified>
</cp:coreProperties>
</file>