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2F" w:rsidRPr="008012F3" w:rsidRDefault="00116DF9" w:rsidP="006A39A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012F3">
        <w:rPr>
          <w:b/>
          <w:sz w:val="28"/>
          <w:szCs w:val="28"/>
          <w:u w:val="single"/>
        </w:rPr>
        <w:t>Η ΗΓΕΜΟΝΙΑ ΤΗΣ ΣΠΑΡΤΗΣ: ΜΙΑ ΚΥΡΙΑΡΧΙΑ ΣΕ ΑΜΦΙΣΒΗΤΗΣΗ</w:t>
      </w:r>
      <w:r w:rsidR="006A39A2" w:rsidRPr="008012F3">
        <w:rPr>
          <w:b/>
          <w:sz w:val="28"/>
          <w:szCs w:val="28"/>
          <w:u w:val="single"/>
        </w:rPr>
        <w:t>, σελ.89</w:t>
      </w:r>
    </w:p>
    <w:p w:rsidR="00756DB5" w:rsidRPr="008012F3" w:rsidRDefault="00756DB5" w:rsidP="006A39A2">
      <w:pPr>
        <w:jc w:val="both"/>
        <w:rPr>
          <w:b/>
        </w:rPr>
      </w:pPr>
      <w:r w:rsidRPr="008012F3">
        <w:rPr>
          <w:b/>
        </w:rPr>
        <w:t>Ολιγαρχικές κυβερνήσεις</w:t>
      </w:r>
      <w:r w:rsidRPr="008012F3">
        <w:rPr>
          <w:b/>
        </w:rPr>
        <w:tab/>
      </w:r>
    </w:p>
    <w:p w:rsidR="00756DB5" w:rsidRDefault="00756DB5" w:rsidP="006A39A2">
      <w:pPr>
        <w:jc w:val="both"/>
      </w:pPr>
      <w:r>
        <w:t>Οι Σπαρτιάτες είχαν κηρύξει</w:t>
      </w:r>
      <w:r w:rsidR="00BC06EC">
        <w:t xml:space="preserve"> τον πελοποννησιακό πόλεμο εναντίον της Αθήνας</w:t>
      </w:r>
      <w:r w:rsidR="008012F3">
        <w:t xml:space="preserve"> </w:t>
      </w:r>
      <w:r>
        <w:t>με το σύνθημα της απελευθέρωσης των ε</w:t>
      </w:r>
      <w:r w:rsidR="008012F3">
        <w:t>λληνικών πόλεων από την αθηναϊκή καταπίεση</w:t>
      </w:r>
      <w:r>
        <w:t xml:space="preserve">. </w:t>
      </w:r>
      <w:r w:rsidR="008012F3">
        <w:t>Όμως,</w:t>
      </w:r>
      <w:r>
        <w:t xml:space="preserve"> αυτό διαψε</w:t>
      </w:r>
      <w:r w:rsidR="008012F3">
        <w:t>ύστηκε μετά το τέλος του πολέμου και τη νίκη τους</w:t>
      </w:r>
      <w:r>
        <w:t xml:space="preserve">. </w:t>
      </w:r>
      <w:r w:rsidR="008012F3">
        <w:t>Συγκεκριμένα, ο</w:t>
      </w:r>
      <w:r>
        <w:t>ι Σπαρτιάτες, με τη συμπαρά</w:t>
      </w:r>
      <w:r w:rsidR="008012F3">
        <w:t>σταση των Περσών, προσπάθησαν να επιβάλουν</w:t>
      </w:r>
      <w:r>
        <w:t xml:space="preserve"> ολιγαρχικά κόμματα στις </w:t>
      </w:r>
      <w:r w:rsidR="008012F3">
        <w:t xml:space="preserve">ελληνικές </w:t>
      </w:r>
      <w:r>
        <w:t>πόλεις,</w:t>
      </w:r>
      <w:r w:rsidR="008012F3">
        <w:t xml:space="preserve"> ώστε να τις έχουν υπό έλεγχο</w:t>
      </w:r>
      <w:r>
        <w:t>.</w:t>
      </w:r>
    </w:p>
    <w:p w:rsidR="00756DB5" w:rsidRPr="008012F3" w:rsidRDefault="00756DB5" w:rsidP="006A39A2">
      <w:pPr>
        <w:jc w:val="both"/>
        <w:rPr>
          <w:b/>
        </w:rPr>
      </w:pPr>
      <w:r w:rsidRPr="008012F3">
        <w:rPr>
          <w:b/>
        </w:rPr>
        <w:t>Οι Τριάκοντα τύραννοι</w:t>
      </w:r>
      <w:r w:rsidRPr="008012F3">
        <w:rPr>
          <w:b/>
        </w:rPr>
        <w:tab/>
      </w:r>
    </w:p>
    <w:p w:rsidR="00756DB5" w:rsidRDefault="00756DB5" w:rsidP="006A39A2">
      <w:pPr>
        <w:jc w:val="both"/>
      </w:pPr>
      <w:r>
        <w:t xml:space="preserve">Στην </w:t>
      </w:r>
      <w:r w:rsidR="008012F3">
        <w:t>Αθήνα επέβαλαν ένα σκληρό</w:t>
      </w:r>
      <w:r>
        <w:t xml:space="preserve"> ολιγαρχικ</w:t>
      </w:r>
      <w:r w:rsidR="008012F3">
        <w:t xml:space="preserve">ό καθεστώς που αποτελούνταν από τριάντα </w:t>
      </w:r>
      <w:proofErr w:type="spellStart"/>
      <w:r w:rsidR="008012F3">
        <w:t>φιλοσπαρτιάτες</w:t>
      </w:r>
      <w:proofErr w:type="spellEnd"/>
      <w:r w:rsidR="008012F3">
        <w:t xml:space="preserve"> Αθηναίους</w:t>
      </w:r>
      <w:r>
        <w:t xml:space="preserve"> (</w:t>
      </w:r>
      <w:r w:rsidRPr="008012F3">
        <w:rPr>
          <w:u w:val="single"/>
        </w:rPr>
        <w:t>Τριάκοντα τύραννοι</w:t>
      </w:r>
      <w:r w:rsidR="008012F3">
        <w:t>)</w:t>
      </w:r>
      <w:r w:rsidR="00BC06EC">
        <w:t>. Ένα κύμα βίας ξέσπασε</w:t>
      </w:r>
      <w:r>
        <w:t xml:space="preserve"> και πολλοί δ</w:t>
      </w:r>
      <w:r w:rsidR="00BC06EC">
        <w:t>ημοκρατικοί πολίτες θανατώθηκαν</w:t>
      </w:r>
      <w:r>
        <w:t>.</w:t>
      </w:r>
      <w:r w:rsidR="00BC06EC">
        <w:t xml:space="preserve"> Οι Αθηναίοι τελικά εξεγέρθηκαν</w:t>
      </w:r>
      <w:r>
        <w:t xml:space="preserve"> και</w:t>
      </w:r>
      <w:r w:rsidR="008012F3">
        <w:t>, με αρχηγό το Θρασύβουλο,</w:t>
      </w:r>
      <w:r>
        <w:t xml:space="preserve"> </w:t>
      </w:r>
      <w:r w:rsidR="00BC06EC">
        <w:t>ανέτρεψαν</w:t>
      </w:r>
      <w:r w:rsidR="008012F3">
        <w:t xml:space="preserve"> τους Τρι</w:t>
      </w:r>
      <w:r w:rsidR="00BC06EC">
        <w:t>άκοντα τυράννους και επανέφεραν</w:t>
      </w:r>
      <w:r w:rsidR="008012F3">
        <w:t xml:space="preserve"> τη δημοκρατία το 403 </w:t>
      </w:r>
      <w:proofErr w:type="spellStart"/>
      <w:r w:rsidR="008012F3">
        <w:t>π.Χ.</w:t>
      </w:r>
      <w:proofErr w:type="spellEnd"/>
      <w:r w:rsidR="008012F3">
        <w:t>.</w:t>
      </w:r>
    </w:p>
    <w:p w:rsidR="00756DB5" w:rsidRPr="00DE5516" w:rsidRDefault="00756DB5" w:rsidP="006A39A2">
      <w:pPr>
        <w:jc w:val="both"/>
        <w:rPr>
          <w:b/>
        </w:rPr>
      </w:pPr>
      <w:r w:rsidRPr="00DE5516">
        <w:rPr>
          <w:b/>
        </w:rPr>
        <w:t>Η «</w:t>
      </w:r>
      <w:proofErr w:type="spellStart"/>
      <w:r w:rsidRPr="00DE5516">
        <w:rPr>
          <w:b/>
        </w:rPr>
        <w:t>Κύρου</w:t>
      </w:r>
      <w:proofErr w:type="spellEnd"/>
      <w:r w:rsidRPr="00DE5516">
        <w:rPr>
          <w:b/>
        </w:rPr>
        <w:t xml:space="preserve"> </w:t>
      </w:r>
      <w:proofErr w:type="spellStart"/>
      <w:r w:rsidRPr="00DE5516">
        <w:rPr>
          <w:b/>
        </w:rPr>
        <w:t>Ανάβασις</w:t>
      </w:r>
      <w:proofErr w:type="spellEnd"/>
      <w:r w:rsidRPr="00DE5516">
        <w:rPr>
          <w:b/>
        </w:rPr>
        <w:t>»</w:t>
      </w:r>
      <w:r w:rsidRPr="00DE5516">
        <w:rPr>
          <w:b/>
        </w:rPr>
        <w:tab/>
      </w:r>
    </w:p>
    <w:p w:rsidR="00756DB5" w:rsidRDefault="00DE5516" w:rsidP="006A39A2">
      <w:pPr>
        <w:jc w:val="both"/>
      </w:pPr>
      <w:r>
        <w:t>Ο Κύρος</w:t>
      </w:r>
      <w:r w:rsidR="00756DB5">
        <w:t>, σατράπη</w:t>
      </w:r>
      <w:r>
        <w:t>ς</w:t>
      </w:r>
      <w:r w:rsidR="00756DB5">
        <w:t xml:space="preserve"> της </w:t>
      </w:r>
      <w:proofErr w:type="spellStart"/>
      <w:r w:rsidR="00756DB5">
        <w:t>Μικράς</w:t>
      </w:r>
      <w:proofErr w:type="spellEnd"/>
      <w:r w:rsidR="00756DB5">
        <w:t xml:space="preserve"> Ασίας, </w:t>
      </w:r>
      <w:r>
        <w:t xml:space="preserve">εκστράτευσε </w:t>
      </w:r>
      <w:r w:rsidR="00756DB5">
        <w:t>εναντίον του αδερφού του Αρταξέρξη για τ</w:t>
      </w:r>
      <w:r w:rsidR="00A86DB0">
        <w:t xml:space="preserve">ην κατάληψη του περσικού θρόνου. Οι Έλληνες έστειλαν στρατιωτική βοήθεια </w:t>
      </w:r>
      <w:r w:rsidR="00756DB5">
        <w:t>13.000</w:t>
      </w:r>
      <w:r w:rsidR="00A86DB0">
        <w:t xml:space="preserve"> ανδρών στον </w:t>
      </w:r>
      <w:proofErr w:type="spellStart"/>
      <w:r w:rsidR="00A86DB0">
        <w:t>Κύρο</w:t>
      </w:r>
      <w:proofErr w:type="spellEnd"/>
      <w:r w:rsidR="00756DB5">
        <w:t xml:space="preserve">. Στα Κούναξα (401 </w:t>
      </w:r>
      <w:proofErr w:type="spellStart"/>
      <w:r w:rsidR="00756DB5">
        <w:t>π.Χ.</w:t>
      </w:r>
      <w:proofErr w:type="spellEnd"/>
      <w:r w:rsidR="00756DB5">
        <w:t xml:space="preserve">) ο στρατός του </w:t>
      </w:r>
      <w:proofErr w:type="spellStart"/>
      <w:r w:rsidR="00756DB5">
        <w:t>Κύρου</w:t>
      </w:r>
      <w:proofErr w:type="spellEnd"/>
      <w:r w:rsidR="00756DB5">
        <w:t xml:space="preserve"> νίκησε, αλλά ο ίδιος σκοτώθηκε. Τότε οι </w:t>
      </w:r>
      <w:r w:rsidR="00A86DB0">
        <w:t>Έλληνες μισθοφόροι, οι «</w:t>
      </w:r>
      <w:r w:rsidR="00A86DB0" w:rsidRPr="00A86DB0">
        <w:rPr>
          <w:u w:val="single"/>
        </w:rPr>
        <w:t>Μύριοι</w:t>
      </w:r>
      <w:r w:rsidR="00A86DB0">
        <w:t>»</w:t>
      </w:r>
      <w:r w:rsidR="00756DB5">
        <w:t xml:space="preserve"> όπως ονομάστηκαν</w:t>
      </w:r>
      <w:r w:rsidR="00A86DB0">
        <w:t>,</w:t>
      </w:r>
      <w:r w:rsidR="00756DB5">
        <w:t xml:space="preserve"> </w:t>
      </w:r>
      <w:r w:rsidR="00A86DB0">
        <w:t xml:space="preserve">έμειναν </w:t>
      </w:r>
      <w:r w:rsidR="00BC06EC">
        <w:t xml:space="preserve">μόνοι και </w:t>
      </w:r>
      <w:r w:rsidR="00A86DB0">
        <w:t xml:space="preserve">αβοήθητοι. Προσπαθώντας να επιστρέψουν στην Ελλάδα, </w:t>
      </w:r>
      <w:r w:rsidR="00756DB5">
        <w:t xml:space="preserve">με οδηγούς τον Σπαρτιάτη Κλέαρχο αρχικά και τον Αθηναίο Ξενοφώντα στη συνέχεια, κατόρθωσαν να διασχίσουν το </w:t>
      </w:r>
      <w:r w:rsidR="00A86DB0">
        <w:t xml:space="preserve">εχθρικό </w:t>
      </w:r>
      <w:r w:rsidR="00756DB5">
        <w:t xml:space="preserve">περσικό κράτος και να φθάσουν στον </w:t>
      </w:r>
      <w:r w:rsidR="00A86DB0">
        <w:t xml:space="preserve">Εύξεινο </w:t>
      </w:r>
      <w:r w:rsidR="00756DB5">
        <w:t xml:space="preserve">Πόντο. Το κατόρθωμα αυτό </w:t>
      </w:r>
      <w:r w:rsidR="00773178">
        <w:t>των Μυρίων μας το αφηγείται</w:t>
      </w:r>
      <w:r w:rsidR="00756DB5">
        <w:t xml:space="preserve"> ο Ξενοφών στο έργο του «</w:t>
      </w:r>
      <w:proofErr w:type="spellStart"/>
      <w:r w:rsidR="00756DB5">
        <w:t>Κύρου</w:t>
      </w:r>
      <w:proofErr w:type="spellEnd"/>
      <w:r w:rsidR="00756DB5">
        <w:t xml:space="preserve"> </w:t>
      </w:r>
      <w:proofErr w:type="spellStart"/>
      <w:r w:rsidR="00756DB5">
        <w:t>Ανάβασις</w:t>
      </w:r>
      <w:proofErr w:type="spellEnd"/>
      <w:r w:rsidR="00756DB5">
        <w:t>».</w:t>
      </w:r>
    </w:p>
    <w:p w:rsidR="00A9557C" w:rsidRDefault="00A9557C" w:rsidP="00A9557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5274310" cy="2997965"/>
            <wp:effectExtent l="0" t="0" r="2540" b="0"/>
            <wp:docPr id="1" name="Εικόνα 1" descr="C:\Users\Vorris\Pictures\3-9-63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rris\Pictures\3-9-638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98C" w:rsidRPr="00D5598C" w:rsidRDefault="00280A90" w:rsidP="00A9557C">
      <w:pPr>
        <w:jc w:val="center"/>
        <w:rPr>
          <w:sz w:val="18"/>
          <w:szCs w:val="18"/>
        </w:rPr>
      </w:pPr>
      <w:hyperlink r:id="rId8" w:history="1">
        <w:r w:rsidR="00D5598C" w:rsidRPr="00D5598C">
          <w:rPr>
            <w:rStyle w:val="-"/>
            <w:sz w:val="18"/>
            <w:szCs w:val="18"/>
          </w:rPr>
          <w:t>https://www.slideshare.net/</w:t>
        </w:r>
      </w:hyperlink>
    </w:p>
    <w:p w:rsidR="00756DB5" w:rsidRPr="00A86DB0" w:rsidRDefault="00756DB5" w:rsidP="006A39A2">
      <w:pPr>
        <w:jc w:val="both"/>
        <w:rPr>
          <w:b/>
        </w:rPr>
      </w:pPr>
      <w:r w:rsidRPr="00A86DB0">
        <w:rPr>
          <w:b/>
        </w:rPr>
        <w:lastRenderedPageBreak/>
        <w:t>Ο Αγησίλαος στην Ασία</w:t>
      </w:r>
      <w:r w:rsidRPr="00A86DB0">
        <w:rPr>
          <w:b/>
        </w:rPr>
        <w:tab/>
      </w:r>
    </w:p>
    <w:p w:rsidR="00E012C6" w:rsidRDefault="00060E4D" w:rsidP="006A39A2">
      <w:pPr>
        <w:jc w:val="both"/>
      </w:pPr>
      <w:r>
        <w:t>Οι Πέρσες προσπαθούν να υποτάξουν τις</w:t>
      </w:r>
      <w:r w:rsidR="00756DB5">
        <w:t xml:space="preserve"> ελλην</w:t>
      </w:r>
      <w:r>
        <w:t>ικές πόλεις της Ιωνίας</w:t>
      </w:r>
      <w:r w:rsidR="00756DB5">
        <w:t xml:space="preserve">. Οι πόλεις </w:t>
      </w:r>
      <w:r>
        <w:t>ζητούν βοήθεια από τη Σπάρτη</w:t>
      </w:r>
      <w:r w:rsidR="003A5A35">
        <w:t xml:space="preserve"> και ο</w:t>
      </w:r>
      <w:r w:rsidR="00756DB5">
        <w:t>ι Σπαρτιάτες</w:t>
      </w:r>
      <w:r w:rsidR="003A5A35">
        <w:t>, για να τις βοηθήσουν,</w:t>
      </w:r>
      <w:r w:rsidR="00756DB5">
        <w:t xml:space="preserve"> </w:t>
      </w:r>
      <w:r w:rsidR="00E012C6">
        <w:t xml:space="preserve">στέλνουν </w:t>
      </w:r>
      <w:r w:rsidR="00756DB5">
        <w:t>εκστρατευτικό σώμα</w:t>
      </w:r>
      <w:r w:rsidR="00E012C6">
        <w:t xml:space="preserve"> με αρχηγό το Σπαρτιάτη βασιλιά</w:t>
      </w:r>
      <w:r w:rsidR="00662A92" w:rsidRPr="00662A92">
        <w:rPr>
          <w:u w:val="single"/>
        </w:rPr>
        <w:t xml:space="preserve"> Αγησίλαο</w:t>
      </w:r>
      <w:r w:rsidR="00756DB5">
        <w:t xml:space="preserve"> (395 </w:t>
      </w:r>
      <w:proofErr w:type="spellStart"/>
      <w:r w:rsidR="00756DB5">
        <w:t>π.Χ.</w:t>
      </w:r>
      <w:proofErr w:type="spellEnd"/>
      <w:r w:rsidR="00756DB5">
        <w:t xml:space="preserve">). </w:t>
      </w:r>
    </w:p>
    <w:p w:rsidR="00E012C6" w:rsidRDefault="00E012C6" w:rsidP="006A39A2">
      <w:pPr>
        <w:jc w:val="both"/>
      </w:pPr>
      <w:r>
        <w:t xml:space="preserve">Όμως, οι Πέρσες δωροδοκούν </w:t>
      </w:r>
      <w:r w:rsidR="00756DB5">
        <w:t xml:space="preserve"> Θηβαίους, </w:t>
      </w:r>
      <w:proofErr w:type="spellStart"/>
      <w:r w:rsidR="00756DB5">
        <w:t>Αργείους</w:t>
      </w:r>
      <w:proofErr w:type="spellEnd"/>
      <w:r w:rsidR="00756DB5">
        <w:t>, Κορί</w:t>
      </w:r>
      <w:r>
        <w:t>νθιους και Αθηναίους, ώστε να επιτεθούν στη Σπάρτη. Έτσι, ο Αγησίλαος, για να αντιμετωπίσει τον κίνδυνο, αναγκάζε</w:t>
      </w:r>
      <w:r w:rsidR="00756DB5">
        <w:t xml:space="preserve">ται να </w:t>
      </w:r>
      <w:r>
        <w:t>επιστρέψει στη Ελλάδα.</w:t>
      </w:r>
    </w:p>
    <w:p w:rsidR="003A5A35" w:rsidRPr="00304176" w:rsidRDefault="003A5A35" w:rsidP="006A39A2">
      <w:pPr>
        <w:jc w:val="both"/>
        <w:rPr>
          <w:b/>
        </w:rPr>
      </w:pPr>
      <w:r w:rsidRPr="00304176">
        <w:rPr>
          <w:b/>
        </w:rPr>
        <w:t>Βοιωτικός – Κορινθιακός πόλεμος</w:t>
      </w:r>
    </w:p>
    <w:p w:rsidR="00756DB5" w:rsidRDefault="00756DB5" w:rsidP="006A39A2">
      <w:pPr>
        <w:jc w:val="both"/>
      </w:pPr>
      <w:r w:rsidRPr="00756DB5">
        <w:t xml:space="preserve">Ο Αγησίλαος νικά το στρατό του </w:t>
      </w:r>
      <w:proofErr w:type="spellStart"/>
      <w:r w:rsidRPr="00756DB5">
        <w:t>αντισπαρτιατικού</w:t>
      </w:r>
      <w:proofErr w:type="spellEnd"/>
      <w:r w:rsidRPr="00756DB5">
        <w:t xml:space="preserve"> συνασ</w:t>
      </w:r>
      <w:r w:rsidR="00DE7D12">
        <w:t xml:space="preserve">πισμού στην Κορώνεια (394 </w:t>
      </w:r>
      <w:proofErr w:type="spellStart"/>
      <w:r w:rsidR="00DE7D12">
        <w:t>π.Χ.</w:t>
      </w:r>
      <w:proofErr w:type="spellEnd"/>
      <w:r w:rsidR="00DE7D12">
        <w:t xml:space="preserve">). Η Αθήνα </w:t>
      </w:r>
      <w:r w:rsidRPr="00756DB5">
        <w:t xml:space="preserve">ναυπηγεί, με περσικά χρήματα, πλοία και συντρίβει το σπαρτιατικό στόλο στην Κνίδο (394 </w:t>
      </w:r>
      <w:proofErr w:type="spellStart"/>
      <w:r w:rsidRPr="00756DB5">
        <w:t>π.Χ.</w:t>
      </w:r>
      <w:proofErr w:type="spellEnd"/>
      <w:r w:rsidRPr="00756DB5">
        <w:t xml:space="preserve">). </w:t>
      </w:r>
      <w:r w:rsidR="00304176">
        <w:t xml:space="preserve">Οι εχθροπραξίες μεταξύ των Ελλήνων συνεχίζονται </w:t>
      </w:r>
      <w:r w:rsidRPr="00756DB5">
        <w:t xml:space="preserve">μέχρι το 386 </w:t>
      </w:r>
      <w:proofErr w:type="spellStart"/>
      <w:r w:rsidRPr="00756DB5">
        <w:t>π.Χ.</w:t>
      </w:r>
      <w:proofErr w:type="spellEnd"/>
    </w:p>
    <w:p w:rsidR="00B03E9F" w:rsidRDefault="00B03E9F" w:rsidP="00B03E9F">
      <w:pPr>
        <w:jc w:val="center"/>
      </w:pPr>
      <w:r>
        <w:rPr>
          <w:noProof/>
          <w:lang w:eastAsia="el-GR"/>
        </w:rPr>
        <w:drawing>
          <wp:inline distT="0" distB="0" distL="0" distR="0" wp14:anchorId="6A7D02F5" wp14:editId="0B30E05D">
            <wp:extent cx="5274310" cy="3362434"/>
            <wp:effectExtent l="0" t="0" r="2540" b="9525"/>
            <wp:docPr id="3" name="Εικόνα 3" descr="Ταξίδι στην αρχαία Ελλάδα: Η Μάχη της Κορώνειας (394 π.Χ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Ταξίδι στην αρχαία Ελλάδα: Η Μάχη της Κορώνειας (394 π.Χ.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E9F" w:rsidRPr="00B03E9F" w:rsidRDefault="00280A90" w:rsidP="00B03E9F">
      <w:pPr>
        <w:jc w:val="center"/>
        <w:rPr>
          <w:sz w:val="18"/>
          <w:szCs w:val="18"/>
        </w:rPr>
      </w:pPr>
      <w:hyperlink r:id="rId10" w:history="1">
        <w:r w:rsidR="00B03E9F" w:rsidRPr="00B03E9F">
          <w:rPr>
            <w:rStyle w:val="-"/>
            <w:sz w:val="18"/>
            <w:szCs w:val="18"/>
          </w:rPr>
          <w:t>http://archaia-ellada.blogspot.com/</w:t>
        </w:r>
      </w:hyperlink>
    </w:p>
    <w:p w:rsidR="00B03E9F" w:rsidRDefault="00B03E9F" w:rsidP="00B03E9F">
      <w:pPr>
        <w:jc w:val="center"/>
      </w:pPr>
    </w:p>
    <w:p w:rsidR="00756DB5" w:rsidRPr="00304176" w:rsidRDefault="00756DB5" w:rsidP="006A39A2">
      <w:pPr>
        <w:jc w:val="both"/>
        <w:rPr>
          <w:b/>
        </w:rPr>
      </w:pPr>
      <w:r w:rsidRPr="00304176">
        <w:rPr>
          <w:b/>
        </w:rPr>
        <w:t xml:space="preserve">Η </w:t>
      </w:r>
      <w:proofErr w:type="spellStart"/>
      <w:r w:rsidRPr="00304176">
        <w:rPr>
          <w:b/>
        </w:rPr>
        <w:t>Ανταλκίδειος</w:t>
      </w:r>
      <w:proofErr w:type="spellEnd"/>
      <w:r w:rsidRPr="00304176">
        <w:rPr>
          <w:b/>
        </w:rPr>
        <w:t xml:space="preserve"> ειρήνη</w:t>
      </w:r>
    </w:p>
    <w:p w:rsidR="00304176" w:rsidRDefault="00756DB5" w:rsidP="006A39A2">
      <w:pPr>
        <w:jc w:val="both"/>
      </w:pPr>
      <w:r w:rsidRPr="00756DB5">
        <w:t xml:space="preserve">Όλες οι ελληνικές πόλεις, εξουθενωμένες από τους συνεχείς πολέμους, ποθούσαν την ειρήνη. </w:t>
      </w:r>
      <w:r w:rsidR="00304176">
        <w:t xml:space="preserve">Η Σπάρτη είχε την εύνοια των Περσών και, έτσι, ο Σπαρτιάτης Ανταλκίδας ζητά από </w:t>
      </w:r>
      <w:r w:rsidRPr="00756DB5">
        <w:t xml:space="preserve">το βασιλιά Αρταξέρξη να προτείνει ένα σχέδιο ειρήνης </w:t>
      </w:r>
      <w:r w:rsidR="00304176">
        <w:t>που</w:t>
      </w:r>
      <w:r w:rsidRPr="00756DB5">
        <w:t xml:space="preserve"> θα έθετε τέρμα στους μακροχρόνιους πολέμους</w:t>
      </w:r>
      <w:r w:rsidR="00304176">
        <w:t xml:space="preserve"> μεταξύ των Ελλήνων</w:t>
      </w:r>
      <w:r w:rsidRPr="00756DB5">
        <w:t xml:space="preserve">. </w:t>
      </w:r>
    </w:p>
    <w:p w:rsidR="00662A92" w:rsidRDefault="00662A92" w:rsidP="006A39A2">
      <w:pPr>
        <w:jc w:val="both"/>
      </w:pPr>
      <w:r>
        <w:t xml:space="preserve">Αυτή η συνθήκη ειρήνης έμεινε γνωστή ως </w:t>
      </w:r>
      <w:proofErr w:type="spellStart"/>
      <w:r w:rsidRPr="00EF1ABE">
        <w:rPr>
          <w:u w:val="single"/>
        </w:rPr>
        <w:t>Ανταλκίδειος</w:t>
      </w:r>
      <w:proofErr w:type="spellEnd"/>
      <w:r w:rsidRPr="00EF1ABE">
        <w:rPr>
          <w:u w:val="single"/>
        </w:rPr>
        <w:t xml:space="preserve"> Ειρήνη</w:t>
      </w:r>
      <w:r>
        <w:t xml:space="preserve"> </w:t>
      </w:r>
      <w:r w:rsidRPr="00756DB5">
        <w:t xml:space="preserve">(386 </w:t>
      </w:r>
      <w:proofErr w:type="spellStart"/>
      <w:r w:rsidRPr="00756DB5">
        <w:t>π.Χ.</w:t>
      </w:r>
      <w:proofErr w:type="spellEnd"/>
      <w:r w:rsidRPr="00756DB5">
        <w:t>)</w:t>
      </w:r>
      <w:r w:rsidR="00EF1ABE">
        <w:t xml:space="preserve">. </w:t>
      </w:r>
      <w:r>
        <w:t xml:space="preserve"> </w:t>
      </w:r>
      <w:r w:rsidR="00EF1ABE">
        <w:t>Ο</w:t>
      </w:r>
      <w:r w:rsidR="00EF1ABE" w:rsidRPr="00756DB5">
        <w:t xml:space="preserve">ι </w:t>
      </w:r>
      <w:r w:rsidR="00EF1ABE">
        <w:t xml:space="preserve">ελληνικές </w:t>
      </w:r>
      <w:r w:rsidR="00EF1ABE" w:rsidRPr="00756DB5">
        <w:t xml:space="preserve">πόλεις δέχτηκαν, μετά από πολλούς δισταγμούς, την ειρήνη </w:t>
      </w:r>
      <w:r w:rsidR="00EF1ABE">
        <w:t xml:space="preserve">αυτή </w:t>
      </w:r>
      <w:r w:rsidR="00EF1ABE" w:rsidRPr="00756DB5">
        <w:t>που</w:t>
      </w:r>
      <w:r w:rsidR="00EF1ABE">
        <w:t xml:space="preserve"> </w:t>
      </w:r>
      <w:r>
        <w:t xml:space="preserve">έδινε στους Πέρσες </w:t>
      </w:r>
      <w:r w:rsidR="00EF1ABE">
        <w:t xml:space="preserve">το δικαίωμα </w:t>
      </w:r>
      <w:r>
        <w:t>να επεμβαίνουν στις υποθέσεις των Ελλήνων.</w:t>
      </w:r>
    </w:p>
    <w:p w:rsidR="00756DB5" w:rsidRPr="00EF1ABE" w:rsidRDefault="00756DB5" w:rsidP="006A39A2">
      <w:pPr>
        <w:jc w:val="both"/>
        <w:rPr>
          <w:b/>
        </w:rPr>
      </w:pPr>
      <w:r w:rsidRPr="00EF1ABE">
        <w:rPr>
          <w:b/>
        </w:rPr>
        <w:lastRenderedPageBreak/>
        <w:t>Β’ Αθηναϊκή συμμαχία</w:t>
      </w:r>
      <w:r w:rsidRPr="00EF1ABE">
        <w:rPr>
          <w:b/>
        </w:rPr>
        <w:tab/>
      </w:r>
    </w:p>
    <w:p w:rsidR="00756DB5" w:rsidRDefault="00756DB5" w:rsidP="006A39A2">
      <w:pPr>
        <w:jc w:val="both"/>
      </w:pPr>
      <w:r w:rsidRPr="00756DB5">
        <w:t xml:space="preserve">Η </w:t>
      </w:r>
      <w:proofErr w:type="spellStart"/>
      <w:r w:rsidRPr="00756DB5">
        <w:t>Ανταλκίδειος</w:t>
      </w:r>
      <w:proofErr w:type="spellEnd"/>
      <w:r w:rsidRPr="00756DB5">
        <w:t xml:space="preserve"> ειρήνη δεν έφερε τη γαλήνη στον ελληνικό κόσμο</w:t>
      </w:r>
      <w:r w:rsidR="00EF1ABE">
        <w:t>. Πολλές</w:t>
      </w:r>
      <w:r w:rsidRPr="00756DB5">
        <w:t xml:space="preserve"> πόλεις έβλεπαν με συμπάθεια την</w:t>
      </w:r>
      <w:r w:rsidR="00EF1ABE">
        <w:t xml:space="preserve"> Αθήνα</w:t>
      </w:r>
      <w:r w:rsidR="001232A8">
        <w:t xml:space="preserve"> και ήθελαν να δημιουργηθεί μια νέα συμμαχία με την Αθήνα</w:t>
      </w:r>
      <w:r w:rsidRPr="00756DB5">
        <w:t xml:space="preserve">. Έτσι, το 378 </w:t>
      </w:r>
      <w:proofErr w:type="spellStart"/>
      <w:r w:rsidRPr="00756DB5">
        <w:t>π.Χ.</w:t>
      </w:r>
      <w:proofErr w:type="spellEnd"/>
      <w:r w:rsidRPr="00756DB5">
        <w:t xml:space="preserve">, </w:t>
      </w:r>
      <w:r w:rsidR="00EF1ABE">
        <w:t xml:space="preserve">ιδρύθηκε </w:t>
      </w:r>
      <w:r w:rsidRPr="00756DB5">
        <w:t>η</w:t>
      </w:r>
      <w:r w:rsidR="00EF1ABE">
        <w:t xml:space="preserve"> Β’ Αθηναϊκή συμμαχία</w:t>
      </w:r>
      <w:r w:rsidRPr="00756DB5">
        <w:t>.</w:t>
      </w:r>
    </w:p>
    <w:p w:rsidR="006A39A2" w:rsidRDefault="00B03E9F" w:rsidP="00B03E9F">
      <w:pPr>
        <w:jc w:val="center"/>
      </w:pPr>
      <w:r>
        <w:rPr>
          <w:noProof/>
          <w:lang w:eastAsia="el-GR"/>
        </w:rPr>
        <w:drawing>
          <wp:inline distT="0" distB="0" distL="0" distR="0" wp14:anchorId="6A79A71A" wp14:editId="29FD1B65">
            <wp:extent cx="4114800" cy="3298791"/>
            <wp:effectExtent l="0" t="0" r="0" b="0"/>
            <wp:docPr id="4" name="Εικόνα 4" descr="Δεύτερη Αθηναϊκή Συμμαχία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Δεύτερη Αθηναϊκή Συμμαχία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961" cy="329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178" w:rsidRPr="00773178" w:rsidRDefault="00773178" w:rsidP="00B03E9F">
      <w:pPr>
        <w:jc w:val="center"/>
        <w:rPr>
          <w:sz w:val="20"/>
          <w:szCs w:val="20"/>
        </w:rPr>
      </w:pPr>
      <w:r w:rsidRPr="00773178">
        <w:rPr>
          <w:sz w:val="20"/>
          <w:szCs w:val="20"/>
        </w:rPr>
        <w:t xml:space="preserve">Δεύτερη Αθηναϊκή Συμμαχία </w:t>
      </w:r>
      <w:hyperlink r:id="rId12" w:history="1">
        <w:r w:rsidRPr="00773178">
          <w:rPr>
            <w:rStyle w:val="-"/>
            <w:sz w:val="20"/>
            <w:szCs w:val="20"/>
          </w:rPr>
          <w:t>https://el.wikipedia</w:t>
        </w:r>
      </w:hyperlink>
      <w:r w:rsidRPr="00773178">
        <w:rPr>
          <w:sz w:val="20"/>
          <w:szCs w:val="20"/>
        </w:rPr>
        <w:t>.</w:t>
      </w:r>
    </w:p>
    <w:p w:rsidR="00773178" w:rsidRDefault="00773178" w:rsidP="00B03E9F">
      <w:pPr>
        <w:jc w:val="center"/>
      </w:pPr>
    </w:p>
    <w:p w:rsidR="006A39A2" w:rsidRDefault="006A39A2" w:rsidP="006A39A2">
      <w:pPr>
        <w:jc w:val="both"/>
      </w:pPr>
    </w:p>
    <w:sectPr w:rsidR="006A39A2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90" w:rsidRDefault="00280A90" w:rsidP="00790E82">
      <w:pPr>
        <w:spacing w:after="0" w:line="240" w:lineRule="auto"/>
      </w:pPr>
      <w:r>
        <w:separator/>
      </w:r>
    </w:p>
  </w:endnote>
  <w:endnote w:type="continuationSeparator" w:id="0">
    <w:p w:rsidR="00280A90" w:rsidRDefault="00280A90" w:rsidP="0079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82" w:rsidRDefault="00790E82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Χριστίνα </w:t>
    </w:r>
    <w:proofErr w:type="spellStart"/>
    <w:r>
      <w:rPr>
        <w:rFonts w:asciiTheme="majorHAnsi" w:eastAsiaTheme="majorEastAsia" w:hAnsiTheme="majorHAnsi" w:cstheme="majorBidi"/>
      </w:rPr>
      <w:t>Γιαννακάρα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Σελίδα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81F3D" w:rsidRPr="00081F3D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790E82" w:rsidRDefault="00790E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90" w:rsidRDefault="00280A90" w:rsidP="00790E82">
      <w:pPr>
        <w:spacing w:after="0" w:line="240" w:lineRule="auto"/>
      </w:pPr>
      <w:r>
        <w:separator/>
      </w:r>
    </w:p>
  </w:footnote>
  <w:footnote w:type="continuationSeparator" w:id="0">
    <w:p w:rsidR="00280A90" w:rsidRDefault="00280A90" w:rsidP="00790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32"/>
    <w:rsid w:val="00060E4D"/>
    <w:rsid w:val="00081F3D"/>
    <w:rsid w:val="00116DF9"/>
    <w:rsid w:val="0012142F"/>
    <w:rsid w:val="001232A8"/>
    <w:rsid w:val="00280A90"/>
    <w:rsid w:val="00304176"/>
    <w:rsid w:val="003A5A35"/>
    <w:rsid w:val="00662A92"/>
    <w:rsid w:val="006A39A2"/>
    <w:rsid w:val="00756DB5"/>
    <w:rsid w:val="00773178"/>
    <w:rsid w:val="00790E82"/>
    <w:rsid w:val="008012F3"/>
    <w:rsid w:val="00A86DB0"/>
    <w:rsid w:val="00A9557C"/>
    <w:rsid w:val="00B03E9F"/>
    <w:rsid w:val="00B96F32"/>
    <w:rsid w:val="00BC06EC"/>
    <w:rsid w:val="00D5598C"/>
    <w:rsid w:val="00DE5516"/>
    <w:rsid w:val="00DE7D12"/>
    <w:rsid w:val="00E012C6"/>
    <w:rsid w:val="00E7272C"/>
    <w:rsid w:val="00EF1ABE"/>
    <w:rsid w:val="00FC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557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5598C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790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90E82"/>
  </w:style>
  <w:style w:type="paragraph" w:styleId="a5">
    <w:name w:val="footer"/>
    <w:basedOn w:val="a"/>
    <w:link w:val="Char1"/>
    <w:uiPriority w:val="99"/>
    <w:unhideWhenUsed/>
    <w:rsid w:val="00790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90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557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5598C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790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90E82"/>
  </w:style>
  <w:style w:type="paragraph" w:styleId="a5">
    <w:name w:val="footer"/>
    <w:basedOn w:val="a"/>
    <w:link w:val="Char1"/>
    <w:uiPriority w:val="99"/>
    <w:unhideWhenUsed/>
    <w:rsid w:val="00790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9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.wikiped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rchaia-ellada.blogspot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Vorris</dc:creator>
  <cp:lastModifiedBy>Vorris</cp:lastModifiedBy>
  <cp:revision>18</cp:revision>
  <cp:lastPrinted>2021-03-29T13:12:00Z</cp:lastPrinted>
  <dcterms:created xsi:type="dcterms:W3CDTF">2021-03-19T18:26:00Z</dcterms:created>
  <dcterms:modified xsi:type="dcterms:W3CDTF">2021-03-29T13:12:00Z</dcterms:modified>
</cp:coreProperties>
</file>