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53" w:rsidRDefault="00A970FD" w:rsidP="00863F58">
      <w:pPr>
        <w:spacing w:after="0" w:line="240" w:lineRule="auto"/>
        <w:jc w:val="center"/>
        <w:rPr>
          <w:rFonts w:ascii="Palatino Linotype" w:eastAsia="Times New Roman" w:hAnsi="Palatino Linotype" w:cs="Segoe UI"/>
          <w:b/>
          <w:color w:val="943634" w:themeColor="accent2" w:themeShade="BF"/>
          <w:sz w:val="28"/>
          <w:szCs w:val="28"/>
          <w:lang w:eastAsia="el-GR"/>
        </w:rPr>
      </w:pPr>
      <w:r w:rsidRPr="00000A53">
        <w:rPr>
          <w:rFonts w:ascii="Palatino Linotype" w:hAnsi="Palatino Linotype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1F550A4C" wp14:editId="1C78CBF8">
            <wp:simplePos x="0" y="0"/>
            <wp:positionH relativeFrom="column">
              <wp:posOffset>-643890</wp:posOffset>
            </wp:positionH>
            <wp:positionV relativeFrom="paragraph">
              <wp:posOffset>161925</wp:posOffset>
            </wp:positionV>
            <wp:extent cx="97663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066" y="21451"/>
                <wp:lineTo x="21066" y="0"/>
                <wp:lineTo x="0" y="0"/>
              </wp:wrapPolygon>
            </wp:wrapThrough>
            <wp:docPr id="1" name="Εικόνα 1" descr="https://www.oanagnostis.gr/wp-content/uploads/2014/12/%CE%9C%CE%95%CE%9D%CE%97%CE%A3-%CE%91%CE%A0%CE%9F-%CE%98%CE%91%CE%9D%CE%91%CE%A3%CE%97-%CE%9C%CE%91%CE%9A%CE%A1%CE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anagnostis.gr/wp-content/uploads/2014/12/%CE%9C%CE%95%CE%9D%CE%97%CE%A3-%CE%91%CE%A0%CE%9F-%CE%98%CE%91%CE%9D%CE%91%CE%A3%CE%97-%CE%9C%CE%91%CE%9A%CE%A1%CE%9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A53" w:rsidRPr="00000A53">
        <w:rPr>
          <w:rFonts w:ascii="Palatino Linotype" w:eastAsia="Times New Roman" w:hAnsi="Palatino Linotype" w:cs="Segoe UI"/>
          <w:b/>
          <w:color w:val="943634" w:themeColor="accent2" w:themeShade="BF"/>
          <w:sz w:val="28"/>
          <w:szCs w:val="28"/>
          <w:lang w:eastAsia="el-GR"/>
        </w:rPr>
        <w:t>ΜΕΝΗΣ   ΚΟΥΜΑΝΤΑΡΕΑΣ</w:t>
      </w:r>
    </w:p>
    <w:p w:rsidR="00A970FD" w:rsidRDefault="00A970FD" w:rsidP="00A970FD">
      <w:pPr>
        <w:spacing w:after="0" w:line="240" w:lineRule="auto"/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                     </w:t>
      </w:r>
      <w:r w:rsidR="00863F58" w:rsidRP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>(</w:t>
      </w:r>
      <w:r w:rsid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 </w:t>
      </w:r>
      <w:r w:rsidR="00863F58" w:rsidRP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>.</w:t>
      </w:r>
      <w:r w:rsid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>.</w:t>
      </w:r>
      <w:r w:rsidR="00863F58" w:rsidRP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.ένας </w:t>
      </w:r>
      <w:r w:rsid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 </w:t>
      </w:r>
      <w:r w:rsidR="00863F58" w:rsidRP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>σύγχρονος συγγραφέας</w:t>
      </w:r>
      <w:r w:rsidR="0004739F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  της  ατομικής  </w:t>
      </w:r>
    </w:p>
    <w:p w:rsidR="00863F58" w:rsidRPr="00863F58" w:rsidRDefault="00A970FD" w:rsidP="00A970FD">
      <w:pPr>
        <w:spacing w:after="0" w:line="240" w:lineRule="auto"/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                                      </w:t>
      </w:r>
      <w:r w:rsidR="00CA6D83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νεανικής  </w:t>
      </w:r>
      <w:r w:rsidR="0004739F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>ψυχολογίας</w:t>
      </w:r>
      <w:r w:rsid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 xml:space="preserve">….! </w:t>
      </w:r>
      <w:r w:rsidR="00863F58" w:rsidRPr="00863F58">
        <w:rPr>
          <w:rFonts w:ascii="Palatino Linotype" w:eastAsia="Times New Roman" w:hAnsi="Palatino Linotype" w:cs="Segoe UI"/>
          <w:b/>
          <w:i/>
          <w:color w:val="943634" w:themeColor="accent2" w:themeShade="BF"/>
          <w:sz w:val="24"/>
          <w:szCs w:val="24"/>
          <w:lang w:eastAsia="el-GR"/>
        </w:rPr>
        <w:t>)</w:t>
      </w:r>
    </w:p>
    <w:p w:rsidR="00000A53" w:rsidRDefault="00000A53" w:rsidP="00863F58">
      <w:pPr>
        <w:spacing w:after="0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</w:p>
    <w:p w:rsidR="00000A53" w:rsidRDefault="00863F58" w:rsidP="00863F58">
      <w:pPr>
        <w:spacing w:after="0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rFonts w:ascii="Palatino Linotype" w:hAnsi="Palatino Linotype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E2649" wp14:editId="042F8DF3">
                <wp:simplePos x="0" y="0"/>
                <wp:positionH relativeFrom="column">
                  <wp:posOffset>581025</wp:posOffset>
                </wp:positionH>
                <wp:positionV relativeFrom="paragraph">
                  <wp:posOffset>135890</wp:posOffset>
                </wp:positionV>
                <wp:extent cx="4038600" cy="9525"/>
                <wp:effectExtent l="19050" t="19050" r="19050" b="28575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9525"/>
                        </a:xfrm>
                        <a:prstGeom prst="line">
                          <a:avLst/>
                        </a:prstGeom>
                        <a:ln w="28575"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10.7pt" to="363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" strokecolor="#4579b8 [3044]" strokeweight="2.25pt">
                <v:stroke dashstyle="dashDot"/>
              </v:line>
            </w:pict>
          </mc:Fallback>
        </mc:AlternateContent>
      </w:r>
    </w:p>
    <w:p w:rsidR="00863F58" w:rsidRDefault="00000A53" w:rsidP="00863F58">
      <w:pPr>
        <w:spacing w:after="0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</w:t>
      </w:r>
    </w:p>
    <w:p w:rsidR="0004739F" w:rsidRPr="00CA6D83" w:rsidRDefault="00000A53" w:rsidP="00863F58">
      <w:pPr>
        <w:spacing w:after="0" w:line="240" w:lineRule="auto"/>
        <w:jc w:val="both"/>
        <w:rPr>
          <w:rFonts w:ascii="Palatino Linotype" w:eastAsia="Times New Roman" w:hAnsi="Palatino Linotype" w:cs="Segoe UI"/>
          <w:color w:val="080808"/>
          <w:sz w:val="20"/>
          <w:szCs w:val="20"/>
          <w:lang w:eastAsia="el-GR"/>
        </w:rPr>
      </w:pPr>
      <w:r w:rsidRPr="00CA6D83">
        <w:rPr>
          <w:rFonts w:ascii="Palatino Linotype" w:eastAsia="Times New Roman" w:hAnsi="Palatino Linotype" w:cs="Segoe UI"/>
          <w:color w:val="080808"/>
          <w:sz w:val="20"/>
          <w:szCs w:val="20"/>
          <w:lang w:eastAsia="el-GR"/>
        </w:rPr>
        <w:t xml:space="preserve">   </w:t>
      </w:r>
      <w:r w:rsidR="00863F58" w:rsidRPr="00CA6D83">
        <w:rPr>
          <w:rFonts w:ascii="Palatino Linotype" w:eastAsia="Times New Roman" w:hAnsi="Palatino Linotype" w:cs="Segoe UI"/>
          <w:color w:val="080808"/>
          <w:sz w:val="20"/>
          <w:szCs w:val="20"/>
          <w:lang w:eastAsia="el-GR"/>
        </w:rPr>
        <w:t xml:space="preserve">  </w:t>
      </w:r>
    </w:p>
    <w:p w:rsidR="00B01614" w:rsidRPr="00B01614" w:rsidRDefault="0004739F" w:rsidP="00863F58">
      <w:pPr>
        <w:spacing w:after="0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</w:t>
      </w:r>
      <w:r w:rsidR="00B01614" w:rsidRPr="00397F7E">
        <w:rPr>
          <w:rFonts w:ascii="Bookman Old Style" w:eastAsia="Times New Roman" w:hAnsi="Bookman Old Style" w:cs="Segoe UI"/>
          <w:i/>
          <w:color w:val="080808"/>
          <w:sz w:val="38"/>
          <w:szCs w:val="38"/>
          <w:lang w:eastAsia="el-GR"/>
        </w:rPr>
        <w:t>Α</w:t>
      </w:r>
      <w:r w:rsidR="00B01614" w:rsidRPr="00397F7E">
        <w:rPr>
          <w:rFonts w:ascii="Palatino Linotype" w:eastAsia="Times New Roman" w:hAnsi="Palatino Linotype" w:cs="Segoe UI"/>
          <w:i/>
          <w:color w:val="080808"/>
          <w:sz w:val="28"/>
          <w:szCs w:val="28"/>
          <w:lang w:eastAsia="el-GR"/>
        </w:rPr>
        <w:t>πό</w:t>
      </w:r>
      <w:r w:rsidR="00B01614" w:rsidRPr="00397F7E">
        <w:rPr>
          <w:rFonts w:ascii="Palatino Linotype" w:eastAsia="Times New Roman" w:hAnsi="Palatino Linotype" w:cs="Segoe UI"/>
          <w:color w:val="080808"/>
          <w:sz w:val="28"/>
          <w:szCs w:val="28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τους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γνωστότερους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έλληνες πεζογράφους, γνωστός στο ευρύ κοινό από το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θρυλικό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μυθιστόρημά του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«Η φανέλα με το 9»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,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που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μετέφερε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με  μεγάλη εμπορική επιτυχία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στη μεγάλη</w:t>
      </w:r>
      <w:r w:rsidR="00397F7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οθόνη </w:t>
      </w:r>
      <w:r w:rsidR="00397F7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σκηνοθέτης </w:t>
      </w:r>
      <w:r w:rsidR="00397F7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Παντελής </w:t>
      </w:r>
      <w:r w:rsidR="00000A53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Βούλγαρης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1988.</w:t>
      </w:r>
    </w:p>
    <w:p w:rsidR="0004739F" w:rsidRPr="00CA6D83" w:rsidRDefault="0004739F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color w:val="080808"/>
          <w:sz w:val="16"/>
          <w:szCs w:val="16"/>
          <w:lang w:eastAsia="el-GR"/>
        </w:rPr>
      </w:pPr>
    </w:p>
    <w:p w:rsidR="00B01614" w:rsidRPr="00B01614" w:rsidRDefault="00397F7E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71552" behindDoc="1" locked="0" layoutInCell="1" allowOverlap="1" wp14:anchorId="0B7E4008" wp14:editId="056B2F14">
            <wp:simplePos x="0" y="0"/>
            <wp:positionH relativeFrom="column">
              <wp:posOffset>4108450</wp:posOffset>
            </wp:positionH>
            <wp:positionV relativeFrom="paragraph">
              <wp:posOffset>1892300</wp:posOffset>
            </wp:positionV>
            <wp:extent cx="1628775" cy="2195195"/>
            <wp:effectExtent l="0" t="0" r="9525" b="0"/>
            <wp:wrapThrough wrapText="bothSides">
              <wp:wrapPolygon edited="0">
                <wp:start x="0" y="0"/>
                <wp:lineTo x="0" y="21369"/>
                <wp:lineTo x="21474" y="21369"/>
                <wp:lineTo x="21474" y="0"/>
                <wp:lineTo x="0" y="0"/>
              </wp:wrapPolygon>
            </wp:wrapThrough>
            <wp:docPr id="10" name="Εικόνα 10" descr="Μένης Κουμανταρέας, αυτός ο άγνωστος - Ειδήσεις - νέα - Το Βήμα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Μένης Κουμανταρέας, αυτός ο άγνωστος - Ειδήσεις - νέα - Το Βήμα On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 </w:t>
      </w:r>
      <w:r w:rsidR="00863F5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 Αριστομένης </w:t>
      </w:r>
      <w:proofErr w:type="spellStart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Κουμανταρέας</w:t>
      </w:r>
      <w:proofErr w:type="spellEnd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γεννήθηκε στις </w:t>
      </w:r>
      <w:hyperlink r:id="rId11" w:history="1">
        <w:r w:rsidR="00B01614" w:rsidRPr="00B01614">
          <w:rPr>
            <w:rFonts w:ascii="Palatino Linotype" w:eastAsia="Times New Roman" w:hAnsi="Palatino Linotype" w:cs="Segoe UI"/>
            <w:color w:val="000000"/>
            <w:sz w:val="24"/>
            <w:szCs w:val="24"/>
            <w:lang w:eastAsia="el-GR"/>
          </w:rPr>
          <w:t>17 Μαΐου</w:t>
        </w:r>
      </w:hyperlink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 1931 στην Αθήνα και ήταν</w:t>
      </w:r>
      <w:r w:rsidR="00000A53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γιος του τραπεζικού και χρηματιστή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Αντώνη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proofErr w:type="spellStart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Κουμανταρέα</w:t>
      </w:r>
      <w:proofErr w:type="spellEnd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.</w:t>
      </w:r>
      <w:r w:rsidR="00C60336">
        <w:rPr>
          <w:rStyle w:val="a6"/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footnoteReference w:id="1"/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 1948 έζησε για έξι μήνες κοντά στον αδερφό το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ύ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πατέρα του στο Λονδίνο, όπου ήρθε σε επαφή με την εκεί πολιτιστική κίνηση. Τον επόμενο χρόνο αποφοίτησε από το Πρότυπο Λύκειο Αθηνών και τη συνέχεια σπούδασε νομικά και φιλολογία στο </w:t>
      </w:r>
      <w:hyperlink r:id="rId12" w:history="1">
        <w:r w:rsidR="00B01614" w:rsidRPr="00B01614">
          <w:rPr>
            <w:rFonts w:ascii="Palatino Linotype" w:eastAsia="Times New Roman" w:hAnsi="Palatino Linotype" w:cs="Segoe UI"/>
            <w:color w:val="000000"/>
            <w:sz w:val="24"/>
            <w:szCs w:val="24"/>
            <w:lang w:eastAsia="el-GR"/>
          </w:rPr>
          <w:t>Πανεπιστήμιο Αθηνών</w:t>
        </w:r>
      </w:hyperlink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, χωρίς να ολοκληρώσει τις σπουδές του. Υπηρέτησε τη στρατιωτική του θητεία στο ναυτικό ως υποκελευστής και στη συνέχεια εργάστηκε για είκοσι χρόνια ως υπάλληλος σε ναυτιλιακές και ασφαλιστικές εταιρειών.</w:t>
      </w:r>
    </w:p>
    <w:p w:rsidR="00B01614" w:rsidRPr="00B01614" w:rsidRDefault="00863F58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Στα γράμματα πρωτοεμφανίστηκε το 1961, με μεταφράσεις έργων των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Αλμπέρτο Μοράβια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,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proofErr w:type="spellStart"/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Έρνεστ</w:t>
      </w:r>
      <w:proofErr w:type="spellEnd"/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Χέμινγουεϊ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και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Τζέιμς </w:t>
      </w:r>
      <w:r w:rsidR="0004739F" w:rsidRP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proofErr w:type="spellStart"/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Τζόις</w:t>
      </w:r>
      <w:proofErr w:type="spellEnd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,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στο περιοδικό «Ταχυδρόμος». Το πρώτο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βιβλίο,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η συλλογή διηγημάτων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97F7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397F7E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«Τα μηχανάκια»</w:t>
      </w:r>
      <w:r w:rsidR="00B01614" w:rsidRPr="00397F7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,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97F7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κυκλοφόρησε </w:t>
      </w:r>
      <w:r w:rsidR="00397F7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το 1962 και περιλαμβάνει ιστορίες καταπιεσμένων εφήβων της εποχής, που αναζητούν διέξοδο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, πολλές  φορές  αποτυχημένη,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στις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παρορμήσεις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και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σ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τα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όνειρά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τους.</w:t>
      </w:r>
      <w:r w:rsidR="00A970FD" w:rsidRPr="00A970FD">
        <w:rPr>
          <w:noProof/>
          <w:lang w:eastAsia="el-GR"/>
        </w:rPr>
        <w:t xml:space="preserve"> </w:t>
      </w:r>
    </w:p>
    <w:p w:rsidR="00B01614" w:rsidRPr="00B01614" w:rsidRDefault="00397F7E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DC3E5" wp14:editId="4760FB83">
                <wp:simplePos x="0" y="0"/>
                <wp:positionH relativeFrom="column">
                  <wp:posOffset>4105275</wp:posOffset>
                </wp:positionH>
                <wp:positionV relativeFrom="paragraph">
                  <wp:posOffset>48895</wp:posOffset>
                </wp:positionV>
                <wp:extent cx="1695450" cy="635"/>
                <wp:effectExtent l="0" t="0" r="0" b="635"/>
                <wp:wrapThrough wrapText="bothSides">
                  <wp:wrapPolygon edited="0">
                    <wp:start x="0" y="0"/>
                    <wp:lineTo x="0" y="21019"/>
                    <wp:lineTo x="21357" y="21019"/>
                    <wp:lineTo x="21357" y="0"/>
                    <wp:lineTo x="0" y="0"/>
                  </wp:wrapPolygon>
                </wp:wrapThrough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7F7E" w:rsidRPr="00322FF5" w:rsidRDefault="00397F7E" w:rsidP="00397F7E">
                            <w:pPr>
                              <w:pStyle w:val="a4"/>
                              <w:rPr>
                                <w:noProof/>
                              </w:rPr>
                            </w:pPr>
                            <w:r>
                              <w:t xml:space="preserve">Εικόνα </w:t>
                            </w:r>
                            <w:r w:rsidR="00F00D02">
                              <w:fldChar w:fldCharType="begin"/>
                            </w:r>
                            <w:r w:rsidR="00F00D02">
                              <w:instrText xml:space="preserve"> SEQ Εικόνα \* ARABIC </w:instrText>
                            </w:r>
                            <w:r w:rsidR="00F00D02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F00D0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: Ο </w:t>
                            </w:r>
                            <w:proofErr w:type="spellStart"/>
                            <w:r>
                              <w:t>Μένης</w:t>
                            </w:r>
                            <w:proofErr w:type="spellEnd"/>
                            <w:r>
                              <w:t xml:space="preserve"> </w:t>
                            </w:r>
                            <w:r w:rsidR="009224AC">
                              <w:t xml:space="preserve"> </w:t>
                            </w:r>
                            <w:proofErr w:type="spellStart"/>
                            <w:r>
                              <w:t>Κουμανταρέας</w:t>
                            </w:r>
                            <w:proofErr w:type="spellEnd"/>
                            <w:r>
                              <w:t xml:space="preserve">  τη  δεκαετία</w:t>
                            </w:r>
                            <w:r w:rsidR="009224AC">
                              <w:t xml:space="preserve"> </w:t>
                            </w:r>
                            <w:r>
                              <w:t xml:space="preserve"> </w:t>
                            </w:r>
                            <w:r w:rsidR="009224AC">
                              <w:t xml:space="preserve"> </w:t>
                            </w:r>
                            <w:r>
                              <w:t>του ’60  κάπου</w:t>
                            </w:r>
                            <w:r w:rsidR="009224AC">
                              <w:t xml:space="preserve"> </w:t>
                            </w:r>
                            <w:r>
                              <w:t xml:space="preserve"> στην  Αθήνα,</w:t>
                            </w:r>
                            <w:r w:rsidR="009224AC">
                              <w:t xml:space="preserve"> </w:t>
                            </w:r>
                            <w:r>
                              <w:t xml:space="preserve"> μάλλον</w:t>
                            </w:r>
                            <w:r w:rsidR="009224AC">
                              <w:t xml:space="preserve"> </w:t>
                            </w:r>
                            <w:r>
                              <w:t xml:space="preserve"> στα</w:t>
                            </w:r>
                            <w:r w:rsidR="009224AC">
                              <w:t xml:space="preserve"> </w:t>
                            </w:r>
                            <w:r>
                              <w:t xml:space="preserve"> Εξάρχεια</w:t>
                            </w:r>
                            <w:r w:rsidR="009224AC">
                              <w:t xml:space="preserve"> </w:t>
                            </w:r>
                            <w:r>
                              <w:t xml:space="preserve"> ή στην </w:t>
                            </w:r>
                            <w:r w:rsidR="009224AC">
                              <w:t xml:space="preserve">  </w:t>
                            </w:r>
                            <w:r>
                              <w:t xml:space="preserve">Κυψέλη.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5" o:spid="_x0000_s1026" type="#_x0000_t202" style="position:absolute;left:0;text-align:left;margin-left:323.25pt;margin-top:3.85pt;width:133.5pt;height: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" stroked="f">
                <v:textbox style="mso-fit-shape-to-text:t" inset="0,0,0,0">
                  <w:txbxContent>
                    <w:p w:rsidR="00397F7E" w:rsidRPr="00322FF5" w:rsidRDefault="00397F7E" w:rsidP="00397F7E">
                      <w:pPr>
                        <w:pStyle w:val="a4"/>
                        <w:rPr>
                          <w:noProof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: Ο </w:t>
                      </w:r>
                      <w:proofErr w:type="spellStart"/>
                      <w:r>
                        <w:t>Μένης</w:t>
                      </w:r>
                      <w:proofErr w:type="spellEnd"/>
                      <w:r>
                        <w:t xml:space="preserve"> </w:t>
                      </w:r>
                      <w:r w:rsidR="009224AC">
                        <w:t xml:space="preserve"> </w:t>
                      </w:r>
                      <w:proofErr w:type="spellStart"/>
                      <w:r>
                        <w:t>Κουμανταρέας</w:t>
                      </w:r>
                      <w:proofErr w:type="spellEnd"/>
                      <w:r>
                        <w:t xml:space="preserve">  τη  δεκαετία</w:t>
                      </w:r>
                      <w:r w:rsidR="009224AC">
                        <w:t xml:space="preserve"> </w:t>
                      </w:r>
                      <w:r>
                        <w:t xml:space="preserve"> </w:t>
                      </w:r>
                      <w:r w:rsidR="009224AC">
                        <w:t xml:space="preserve"> </w:t>
                      </w:r>
                      <w:r>
                        <w:t>του ’60  κάπου</w:t>
                      </w:r>
                      <w:r w:rsidR="009224AC">
                        <w:t xml:space="preserve"> </w:t>
                      </w:r>
                      <w:r>
                        <w:t xml:space="preserve"> στην  Αθήνα,</w:t>
                      </w:r>
                      <w:r w:rsidR="009224AC">
                        <w:t xml:space="preserve"> </w:t>
                      </w:r>
                      <w:r>
                        <w:t xml:space="preserve"> μάλλον</w:t>
                      </w:r>
                      <w:r w:rsidR="009224AC">
                        <w:t xml:space="preserve"> </w:t>
                      </w:r>
                      <w:r>
                        <w:t xml:space="preserve"> στα</w:t>
                      </w:r>
                      <w:r w:rsidR="009224AC">
                        <w:t xml:space="preserve"> </w:t>
                      </w:r>
                      <w:r>
                        <w:t xml:space="preserve"> Εξάρχεια</w:t>
                      </w:r>
                      <w:r w:rsidR="009224AC">
                        <w:t xml:space="preserve"> </w:t>
                      </w:r>
                      <w:r>
                        <w:t xml:space="preserve"> ή στην </w:t>
                      </w:r>
                      <w:r w:rsidR="009224AC">
                        <w:t xml:space="preserve">  </w:t>
                      </w:r>
                      <w:r>
                        <w:t xml:space="preserve">Κυψέλη.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63F5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Κατά τη διάρκεια της </w:t>
      </w:r>
      <w:hyperlink r:id="rId13" w:history="1">
        <w:r w:rsidR="00B01614" w:rsidRPr="00B01614">
          <w:rPr>
            <w:rFonts w:ascii="Palatino Linotype" w:eastAsia="Times New Roman" w:hAnsi="Palatino Linotype" w:cs="Segoe UI"/>
            <w:color w:val="000000"/>
            <w:sz w:val="24"/>
            <w:szCs w:val="24"/>
            <w:lang w:eastAsia="el-GR"/>
          </w:rPr>
          <w:t>απριλιανής δικτατορίας</w:t>
        </w:r>
      </w:hyperlink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 πήρε μέρος στην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αντιστασιακή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έκδοση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«</w:t>
      </w:r>
      <w:r w:rsidR="00C60336" w:rsidRPr="003F31BE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Δεκαοχτώ Κείμενα»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και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οδηγήθηκε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τρεις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φορές σε δίκη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για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αμφιλεγόμενο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δεύτερο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βιβλίο του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«Το αρμένισμα»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, που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είχε τιμηθεί με κρατικό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βραβείο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διηγήματος.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1969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αποδέχθηκε υποτροφία του ιδρύματος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«Φορντ»,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η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οποία συνετέλεσε στην ολοκλήρωση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του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ωραίου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μυθιστορήματός του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«Βιομηχανία Υαλικών»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και το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1972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σπούδασε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με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υποτροφία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στο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Βερολίνο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για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έξι μήνες.</w:t>
      </w:r>
    </w:p>
    <w:p w:rsidR="00B01614" w:rsidRPr="00B01614" w:rsidRDefault="00A970FD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3600" behindDoc="1" locked="0" layoutInCell="1" allowOverlap="1" wp14:anchorId="3B5C1225" wp14:editId="5630F533">
            <wp:simplePos x="0" y="0"/>
            <wp:positionH relativeFrom="column">
              <wp:posOffset>4543425</wp:posOffset>
            </wp:positionH>
            <wp:positionV relativeFrom="paragraph">
              <wp:posOffset>542925</wp:posOffset>
            </wp:positionV>
            <wp:extent cx="1443990" cy="2085975"/>
            <wp:effectExtent l="0" t="0" r="3810" b="9525"/>
            <wp:wrapThrough wrapText="bothSides">
              <wp:wrapPolygon edited="0">
                <wp:start x="0" y="0"/>
                <wp:lineTo x="0" y="21501"/>
                <wp:lineTo x="21372" y="21501"/>
                <wp:lineTo x="21372" y="0"/>
                <wp:lineTo x="0" y="0"/>
              </wp:wrapPolygon>
            </wp:wrapThrough>
            <wp:docPr id="12" name="Εικόνα 12" descr="Μένης Κουμανταρέας: Βιοτεχνία υαλικών - Δευτέρα 2 Ιουνίου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ένης Κουμανταρέας: Βιοτεχνία υαλικών - Δευτέρα 2 Ιουνίου 20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επίσης  σημαντικό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βιβλίο του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«Δύο φορές Έλληνας»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, μία τοιχογραφία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της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ελληνικής κοινωνίας από το 1949 έως το 1990, αποτέλεσε μεγάλη εκδοτική επιτυχία το 2001.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Κείμενά του δημοσιεύτηκαν σε πολλά λογοτεχνικά περιοδικά, όπως τα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«Επιθεώρηση Τέχνης»,</w:t>
      </w:r>
      <w:r w:rsidR="003F31BE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«Τραμ»</w:t>
      </w:r>
      <w:r w:rsidR="003F31BE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, «Ηριδανός», </w:t>
      </w:r>
      <w:r w:rsidR="003F31BE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«Ο Ταχυδρόμος», </w:t>
      </w:r>
      <w:r w:rsidR="003F31BE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«Η Λέξη».</w:t>
      </w:r>
      <w:r w:rsidRPr="00A970FD">
        <w:rPr>
          <w:noProof/>
          <w:lang w:eastAsia="el-GR"/>
        </w:rPr>
        <w:t xml:space="preserve"> </w:t>
      </w:r>
    </w:p>
    <w:p w:rsidR="00B01614" w:rsidRPr="00B01614" w:rsidRDefault="003F31BE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Τιμήθηκε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συνολικά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τέσσερις φορές με το κρατικό βραβείο πεζογραφίας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(1967 για το «Αρμένισμα», 1975 για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τη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«Βιοτεχνία Υαλικών», το 1997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για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τη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συλλογή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« Η μυρωδιά τους με κάνει να κλαίω»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και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το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2002 για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τον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«Ωραίο </w:t>
      </w:r>
      <w:proofErr w:type="spellStart"/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Λογαχό</w:t>
      </w:r>
      <w:proofErr w:type="spellEnd"/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»)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.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 2008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η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Ακαδημία Αθηνών τον τίμησε για το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σύνολο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του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έργου του.</w:t>
      </w:r>
    </w:p>
    <w:p w:rsidR="0004739F" w:rsidRDefault="00133F5F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Έργα του μεταφράστηκαν στα αγγλικά, γαλλικά, ρωσικά γερμανικά, ενώ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ο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ίδιος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μετέφρασε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κυρίως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proofErr w:type="spellStart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αγγλοσάξ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ω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νες</w:t>
      </w:r>
      <w:proofErr w:type="spellEnd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συγγραφείς. </w:t>
      </w:r>
    </w:p>
    <w:p w:rsidR="00B01614" w:rsidRPr="00B01614" w:rsidRDefault="00000A53" w:rsidP="00000A53">
      <w:pPr>
        <w:spacing w:after="255" w:line="240" w:lineRule="auto"/>
        <w:jc w:val="both"/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 wp14:anchorId="4E1729D3" wp14:editId="69AC528D">
            <wp:simplePos x="0" y="0"/>
            <wp:positionH relativeFrom="column">
              <wp:posOffset>2409190</wp:posOffset>
            </wp:positionH>
            <wp:positionV relativeFrom="paragraph">
              <wp:posOffset>1296670</wp:posOffset>
            </wp:positionV>
            <wp:extent cx="3057525" cy="2162175"/>
            <wp:effectExtent l="0" t="0" r="9525" b="9525"/>
            <wp:wrapThrough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hrough>
            <wp:docPr id="4" name="Εικόνα 4" descr="Η ΦΑΝΕΛΑ ΜΕ ΤΟ ΝΟΥΜΕΡΟ 9 (1988) DVDRip + CD - Ελληνικές Ταινίες έως 1999 -  .:GreekDDL: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Η ΦΑΝΕΛΑ ΜΕ ΤΟ ΝΟΥΜΕΡΟ 9 (1988) DVDRip + CD - Ελληνικές Ταινίες έως 1999 -  .:GreekDDL: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 1971 έγραψε το σενάριο </w:t>
      </w:r>
      <w:r w:rsidR="006536D1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μιας  άλλης ταινίας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του Παντελή Βούλγαρη «Το προξενιό της Άννας», ενώ </w:t>
      </w:r>
      <w:r w:rsidR="006536D1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άλλα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τρία δικά του έργα μεταφέρθηκαν στο θέατρο, τη μικρή και τη μεγάλη οθόνη</w:t>
      </w:r>
      <w:r w:rsidR="006536D1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: </w:t>
      </w:r>
      <w:r w:rsidR="006536D1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«</w:t>
      </w:r>
      <w:r w:rsidR="00B01614" w:rsidRPr="009224AC">
        <w:rPr>
          <w:rFonts w:ascii="Palatino Linotype" w:eastAsia="Times New Roman" w:hAnsi="Palatino Linotype" w:cs="Segoe UI"/>
          <w:color w:val="080808"/>
          <w:sz w:val="24"/>
          <w:szCs w:val="24"/>
          <w:u w:val="single"/>
          <w:lang w:eastAsia="el-GR"/>
        </w:rPr>
        <w:t xml:space="preserve">Κυρία </w:t>
      </w:r>
      <w:r w:rsidR="006536D1" w:rsidRPr="009224AC">
        <w:rPr>
          <w:rFonts w:ascii="Palatino Linotype" w:eastAsia="Times New Roman" w:hAnsi="Palatino Linotype" w:cs="Segoe UI"/>
          <w:color w:val="080808"/>
          <w:sz w:val="24"/>
          <w:szCs w:val="24"/>
          <w:u w:val="single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color w:val="080808"/>
          <w:sz w:val="24"/>
          <w:szCs w:val="24"/>
          <w:u w:val="single"/>
          <w:lang w:eastAsia="el-GR"/>
        </w:rPr>
        <w:t>Κούλα</w:t>
      </w:r>
      <w:r w:rsidR="00B01614" w:rsidRPr="009224AC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»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(το </w:t>
      </w:r>
      <w:r w:rsidR="009224AC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i/>
          <w:color w:val="080808"/>
          <w:lang w:eastAsia="el-GR"/>
        </w:rPr>
        <w:t>1983 στην τηλεόραση σε σκηνοθεσία Διαγόρα Χρονόπουλου και το 1987 στο θέατρο</w:t>
      </w:r>
      <w:r w:rsidR="009224AC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σε σκηνοθεσία Νίκου </w:t>
      </w:r>
      <w:proofErr w:type="spellStart"/>
      <w:r w:rsidR="00B01614" w:rsidRPr="009224AC">
        <w:rPr>
          <w:rFonts w:ascii="Palatino Linotype" w:eastAsia="Times New Roman" w:hAnsi="Palatino Linotype" w:cs="Segoe UI"/>
          <w:i/>
          <w:color w:val="080808"/>
          <w:lang w:eastAsia="el-GR"/>
        </w:rPr>
        <w:t>Μαστοράκη</w:t>
      </w:r>
      <w:proofErr w:type="spellEnd"/>
      <w:r w:rsidR="00B01614" w:rsidRPr="009224AC">
        <w:rPr>
          <w:rFonts w:ascii="Palatino Linotype" w:eastAsia="Times New Roman" w:hAnsi="Palatino Linotype" w:cs="Segoe UI"/>
          <w:i/>
          <w:color w:val="080808"/>
          <w:lang w:eastAsia="el-GR"/>
        </w:rPr>
        <w:t>)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,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B01614" w:rsidRPr="009224AC">
        <w:rPr>
          <w:rFonts w:ascii="Palatino Linotype" w:eastAsia="Times New Roman" w:hAnsi="Palatino Linotype" w:cs="Segoe UI"/>
          <w:color w:val="080808"/>
          <w:sz w:val="24"/>
          <w:szCs w:val="24"/>
          <w:u w:val="single"/>
          <w:lang w:eastAsia="el-GR"/>
        </w:rPr>
        <w:t>«Τα Καημένα»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i/>
          <w:color w:val="080808"/>
          <w:lang w:eastAsia="el-GR"/>
        </w:rPr>
        <w:t>(το 1987 για την τηλεόραση σε σκηνοθεσία Γιάννη Διαμαντόπουλου)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και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</w:t>
      </w:r>
      <w:r w:rsidR="00B01614" w:rsidRPr="009224AC">
        <w:rPr>
          <w:rFonts w:ascii="Palatino Linotype" w:eastAsia="Times New Roman" w:hAnsi="Palatino Linotype" w:cs="Segoe UI"/>
          <w:color w:val="080808"/>
          <w:sz w:val="24"/>
          <w:szCs w:val="24"/>
          <w:u w:val="single"/>
          <w:lang w:eastAsia="el-GR"/>
        </w:rPr>
        <w:t xml:space="preserve">«Η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u w:val="single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color w:val="080808"/>
          <w:sz w:val="24"/>
          <w:szCs w:val="24"/>
          <w:u w:val="single"/>
          <w:lang w:eastAsia="el-GR"/>
        </w:rPr>
        <w:t>φανέλα με το 9»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-  όπως  αναφέραμε  πιο  πάνω -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i/>
          <w:color w:val="080808"/>
          <w:lang w:eastAsia="el-GR"/>
        </w:rPr>
        <w:t>(το 1988 για τον κινηματογράφο σε σκηνοθεσία Παντελή Βούλγαρη)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.</w:t>
      </w:r>
    </w:p>
    <w:p w:rsidR="00133F5F" w:rsidRDefault="00863F58" w:rsidP="001C2C98">
      <w:pPr>
        <w:spacing w:after="255" w:line="240" w:lineRule="auto"/>
        <w:jc w:val="both"/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6C955" wp14:editId="2296AE01">
                <wp:simplePos x="0" y="0"/>
                <wp:positionH relativeFrom="column">
                  <wp:posOffset>2419350</wp:posOffset>
                </wp:positionH>
                <wp:positionV relativeFrom="paragraph">
                  <wp:posOffset>1247140</wp:posOffset>
                </wp:positionV>
                <wp:extent cx="3048000" cy="876300"/>
                <wp:effectExtent l="0" t="0" r="0" b="0"/>
                <wp:wrapThrough wrapText="bothSides">
                  <wp:wrapPolygon edited="0">
                    <wp:start x="0" y="0"/>
                    <wp:lineTo x="0" y="21130"/>
                    <wp:lineTo x="21465" y="21130"/>
                    <wp:lineTo x="21465" y="0"/>
                    <wp:lineTo x="0" y="0"/>
                  </wp:wrapPolygon>
                </wp:wrapThrough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8763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70FD" w:rsidRPr="00817B8E" w:rsidRDefault="00A970FD" w:rsidP="006536D1">
                            <w:pPr>
                              <w:pStyle w:val="a4"/>
                              <w:jc w:val="both"/>
                              <w:rPr>
                                <w:noProof/>
                              </w:rPr>
                            </w:pPr>
                            <w:r>
                              <w:t xml:space="preserve">Εικόνα </w:t>
                            </w:r>
                            <w:r w:rsidR="00F00D02">
                              <w:fldChar w:fldCharType="begin"/>
                            </w:r>
                            <w:r w:rsidR="00F00D02">
                              <w:instrText xml:space="preserve"> SEQ Εικόνα \* ARABIC </w:instrText>
                            </w:r>
                            <w:r w:rsidR="00F00D02">
                              <w:fldChar w:fldCharType="separate"/>
                            </w:r>
                            <w:r w:rsidR="00397F7E">
                              <w:rPr>
                                <w:noProof/>
                              </w:rPr>
                              <w:t>2</w:t>
                            </w:r>
                            <w:r w:rsidR="00F00D02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:  </w:t>
                            </w:r>
                            <w:r w:rsidRPr="006536D1">
                              <w:rPr>
                                <w:i/>
                              </w:rPr>
                              <w:t xml:space="preserve">«Η Φανέλα με το </w:t>
                            </w:r>
                            <w:proofErr w:type="spellStart"/>
                            <w:r w:rsidRPr="006536D1">
                              <w:rPr>
                                <w:i/>
                              </w:rPr>
                              <w:t>Νο</w:t>
                            </w:r>
                            <w:proofErr w:type="spellEnd"/>
                            <w:r w:rsidRPr="006536D1">
                              <w:rPr>
                                <w:i/>
                              </w:rPr>
                              <w:t xml:space="preserve"> 9»,</w:t>
                            </w:r>
                            <w:r>
                              <w:t xml:space="preserve"> η   θρυλική ταινία του Παντελή Βούλγαρη, βασισμένη στο ομώνυμο βιβλίο του </w:t>
                            </w:r>
                            <w:proofErr w:type="spellStart"/>
                            <w:r>
                              <w:t>Κουμανταρέα</w:t>
                            </w:r>
                            <w:proofErr w:type="spellEnd"/>
                            <w:r>
                              <w:t xml:space="preserve">  με τον  πολύ  καλό στο  ρόλο ηθοποιό Στράτο </w:t>
                            </w:r>
                            <w:proofErr w:type="spellStart"/>
                            <w:r>
                              <w:t>Τζώρτζογλου</w:t>
                            </w:r>
                            <w:proofErr w:type="spellEnd"/>
                            <w:r>
                              <w:t xml:space="preserve">.  Πολλά από τα γυρίσματα της ταινίας έλαβαν χώρα  στο  – γκρεμισμένο  σήμερα -  ιστορικό γήπεδο της Νέας  Φιλαδέλφειας.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190.5pt;margin-top:98.2pt;width:240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" stroked="f">
                <v:textbox inset="0,0,0,0">
                  <w:txbxContent>
                    <w:p w:rsidR="00A970FD" w:rsidRPr="00817B8E" w:rsidRDefault="00A970FD" w:rsidP="006536D1">
                      <w:pPr>
                        <w:pStyle w:val="a4"/>
                        <w:jc w:val="both"/>
                        <w:rPr>
                          <w:noProof/>
                        </w:rPr>
                      </w:pPr>
                      <w:r>
                        <w:t xml:space="preserve">Εικόνα </w:t>
                      </w:r>
                      <w:fldSimple w:instr=" SEQ Εικόνα \* ARABIC ">
                        <w:r w:rsidR="00397F7E">
                          <w:rPr>
                            <w:noProof/>
                          </w:rPr>
                          <w:t>2</w:t>
                        </w:r>
                      </w:fldSimple>
                      <w:r>
                        <w:t xml:space="preserve"> :  </w:t>
                      </w:r>
                      <w:r w:rsidRPr="006536D1">
                        <w:rPr>
                          <w:i/>
                        </w:rPr>
                        <w:t xml:space="preserve">«Η Φανέλα με το </w:t>
                      </w:r>
                      <w:proofErr w:type="spellStart"/>
                      <w:r w:rsidRPr="006536D1">
                        <w:rPr>
                          <w:i/>
                        </w:rPr>
                        <w:t>Νο</w:t>
                      </w:r>
                      <w:proofErr w:type="spellEnd"/>
                      <w:r w:rsidRPr="006536D1">
                        <w:rPr>
                          <w:i/>
                        </w:rPr>
                        <w:t xml:space="preserve"> 9»,</w:t>
                      </w:r>
                      <w:r>
                        <w:t xml:space="preserve"> η   θρυλική ταινία του Παντελή Βούλγαρη, βασισμένη στο ομώνυμο βιβλίο του </w:t>
                      </w:r>
                      <w:proofErr w:type="spellStart"/>
                      <w:r>
                        <w:t>Κουμανταρέα</w:t>
                      </w:r>
                      <w:proofErr w:type="spellEnd"/>
                      <w:r>
                        <w:t xml:space="preserve">  με τον  πολύ  καλό στο  ρόλο ηθοποιό Στράτο </w:t>
                      </w:r>
                      <w:proofErr w:type="spellStart"/>
                      <w:r>
                        <w:t>Τζώρτζογλου</w:t>
                      </w:r>
                      <w:proofErr w:type="spellEnd"/>
                      <w:r>
                        <w:t xml:space="preserve">.  Πολλά από τα γυρίσματα της ταινίας έλαβαν χώρα  στο  – γκρεμισμένο  σήμερα -  ιστορικό γήπεδο της Νέας  Φιλαδέλφειας.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 </w:t>
      </w:r>
      <w:r w:rsidR="00B01614" w:rsidRPr="00B01614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Ο </w:t>
      </w:r>
      <w:proofErr w:type="spellStart"/>
      <w:r w:rsidR="00B01614" w:rsidRPr="00B01614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>Μένης</w:t>
      </w:r>
      <w:proofErr w:type="spellEnd"/>
      <w:r w:rsidR="00B01614" w:rsidRPr="00B01614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 </w:t>
      </w:r>
      <w:proofErr w:type="spellStart"/>
      <w:r w:rsidR="00B01614" w:rsidRPr="00B01614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>Κουμανταρέας</w:t>
      </w:r>
      <w:proofErr w:type="spellEnd"/>
      <w:r w:rsidR="00B01614" w:rsidRPr="00B01614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 τοποθετείται χρονολογικά στη λεγόμενη δεύτερη μεταπολεμική γενιά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της ελληνικής πεζογραφίας</w:t>
      </w:r>
      <w:r w:rsidR="007A306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         </w:t>
      </w:r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( θυμίζουμε ότι στην ίδια γενιά ανήκουν και </w:t>
      </w:r>
      <w:r w:rsid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οι </w:t>
      </w:r>
      <w:r w:rsid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γνωστοί μας από </w:t>
      </w:r>
      <w:r w:rsid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τα πρώτα μαθήματα Αλέξης </w:t>
      </w:r>
      <w:proofErr w:type="spellStart"/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>Ασλάνογλου</w:t>
      </w:r>
      <w:proofErr w:type="spellEnd"/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 </w:t>
      </w:r>
      <w:r w:rsidR="009224AC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>&amp;</w:t>
      </w:r>
      <w:r w:rsidR="009224AC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Αμαλία  </w:t>
      </w:r>
      <w:proofErr w:type="spellStart"/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>Τσακνιά</w:t>
      </w:r>
      <w:proofErr w:type="spellEnd"/>
      <w:r w:rsidR="009224AC">
        <w:rPr>
          <w:rFonts w:ascii="Palatino Linotype" w:eastAsia="Times New Roman" w:hAnsi="Palatino Linotype" w:cs="Segoe UI"/>
          <w:i/>
          <w:color w:val="080808"/>
          <w:lang w:eastAsia="el-GR"/>
        </w:rPr>
        <w:t>)</w:t>
      </w:r>
      <w:r w:rsidR="007A306F" w:rsidRPr="00A970FD">
        <w:rPr>
          <w:rFonts w:ascii="Palatino Linotype" w:eastAsia="Times New Roman" w:hAnsi="Palatino Linotype" w:cs="Segoe UI"/>
          <w:i/>
          <w:color w:val="080808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,  </w:t>
      </w:r>
      <w:r w:rsidR="0004739F" w:rsidRP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με  όλα  τα  ιδιαίτερα χαρακτηριστικά </w:t>
      </w:r>
      <w:r w:rsidR="00A970FD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 w:rsidRP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που </w:t>
      </w:r>
      <w:r w:rsidR="00A970FD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 w:rsidRP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έχει  αυτή  η  γενιά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 w:rsidRP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όπως  είδαμε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 w:rsidRP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και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 w:rsidRP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στην  αρχή  των μαθημάτων μας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(</w:t>
      </w:r>
      <w:r w:rsidR="0004739F" w:rsidRP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π.χ. απομάκρυνση από τα μεγάλα διλήμματα της γενιάς της Κατοχής κα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ι</w:t>
      </w:r>
      <w:r w:rsidR="0004739F" w:rsidRP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του Εμφυλίου, έμφαση σε πιο προσωπικά θέματα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, </w:t>
      </w:r>
      <w:r w:rsidR="009224AC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ανάδειξη της  ψυχολογίας</w:t>
      </w:r>
      <w:r w:rsidR="00CA6D83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του ατόμου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….</w:t>
      </w:r>
      <w:r w:rsidR="0004739F" w:rsidRP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κλπ</w:t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..</w:t>
      </w:r>
      <w:r w:rsidR="0004739F" w:rsidRP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). </w:t>
      </w:r>
      <w:r w:rsid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 </w:t>
      </w:r>
    </w:p>
    <w:p w:rsidR="00C60336" w:rsidRDefault="00CA6D83" w:rsidP="001C2C98">
      <w:pPr>
        <w:spacing w:after="255" w:line="240" w:lineRule="auto"/>
        <w:jc w:val="both"/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67456" behindDoc="1" locked="0" layoutInCell="1" allowOverlap="1" wp14:anchorId="680B2866" wp14:editId="0F19C98B">
            <wp:simplePos x="0" y="0"/>
            <wp:positionH relativeFrom="column">
              <wp:posOffset>3846830</wp:posOffset>
            </wp:positionH>
            <wp:positionV relativeFrom="paragraph">
              <wp:posOffset>4035425</wp:posOffset>
            </wp:positionV>
            <wp:extent cx="1924685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79" y="21357"/>
                <wp:lineTo x="21379" y="0"/>
                <wp:lineTo x="0" y="0"/>
              </wp:wrapPolygon>
            </wp:wrapThrough>
            <wp:docPr id="8" name="Εικόνα 8" descr="Μένης Κουμανταρέας - Όλα τα νέα για το Μένης Κουμανταρέας - ελculture -  Θέατρο - Χορός - Κοινωνικό έργο - σύγχρονο έργο - elculture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Μένης Κουμανταρέας - Όλα τα νέα για το Μένης Κουμανταρέας - ελculture -  Θέατρο - Χορός - Κοινωνικό έργο - σύγχρονο έργο - elculture.g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     </w:t>
      </w:r>
      <w:r w:rsidR="0004739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Η </w:t>
      </w:r>
      <w:r w:rsidR="0004739F" w:rsidRPr="009224AC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>γραφή</w:t>
      </w:r>
      <w:r w:rsidR="0004739F" w:rsidRPr="009224AC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 </w:t>
      </w:r>
      <w:r w:rsidR="00B01614" w:rsidRPr="009224AC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 του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κινείται </w:t>
      </w:r>
      <w:r w:rsidR="007A306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κοντά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στον </w:t>
      </w:r>
      <w:r w:rsidR="00B01614" w:rsidRPr="00B01614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>κοινωνικό ρεαλισμό</w:t>
      </w:r>
      <w:r w:rsidR="0004739F" w:rsidRPr="0004739F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>.</w:t>
      </w:r>
      <w:r w:rsidR="00B01614" w:rsidRPr="00B01614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Δίνει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έμφαση στην απεικόνιση </w:t>
      </w:r>
      <w:r w:rsidR="007A306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εκείνων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των κοινωνικών μηχανισμών </w:t>
      </w:r>
      <w:r w:rsidR="007A306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που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πνίγ</w:t>
      </w:r>
      <w:r w:rsidR="007A306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ουν </w:t>
      </w:r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και  αλλοτριώνουν</w:t>
      </w:r>
      <w:r w:rsidR="00C60336" w:rsidRP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τους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proofErr w:type="spellStart"/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ήρωές</w:t>
      </w:r>
      <w:proofErr w:type="spellEnd"/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του,  οι  οποίοι σταδιακά  χάνουν τον  αυθορμητισμό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,</w:t>
      </w:r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την  </w:t>
      </w:r>
      <w:r w:rsidR="001C2C98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αθωότητα </w:t>
      </w:r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ή  την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όποια  </w:t>
      </w:r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αφέλει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ά</w:t>
      </w:r>
      <w:r w:rsidR="001C2C98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τους. 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(η  ηρωίδα  Μπέμπα  </w:t>
      </w:r>
      <w:proofErr w:type="spellStart"/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Ταντή</w:t>
      </w:r>
      <w:proofErr w:type="spellEnd"/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  αγωνίζεται μάταια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να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διασώσει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τη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«Βιοτεχνία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Υαλικών» της,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ενώ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ο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νεαρός,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ταλαντούχος και πολύ φιλόδοξος ποδοσφαιριστής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Μπιλ Σερέτης 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αγωνίζεται</w:t>
      </w:r>
      <w:r w:rsid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ενάντια  στα  αόρατα κυκλώματα </w:t>
      </w:r>
      <w:r w:rsidR="0004739F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C60336" w:rsidRPr="00C60336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του ελληνικού επαγγελματικού ποδοσφαίρου  και τα οποία στο τέλος θα συντρίψουν όχι μόνο την καριέρα του αλλά και τον ψυχισμό του…….)</w:t>
      </w:r>
      <w:r w:rsidR="00AE025E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 xml:space="preserve"> </w:t>
      </w:r>
      <w:r w:rsidR="00AE025E" w:rsidRP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Οι  ήρωες  του  </w:t>
      </w:r>
      <w:proofErr w:type="spellStart"/>
      <w:r w:rsidR="00AE025E" w:rsidRP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Κουμανταρέα</w:t>
      </w:r>
      <w:proofErr w:type="spellEnd"/>
      <w:r w:rsidR="00AE025E" w:rsidRP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προέρχονται  από  τα μικρομεσαία  κοινωνικά  στρώματα.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AE025E" w:rsidRP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Δεν έχουν  κάτι  το ηρωικό,  είναι αγνοί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– ή σχετικά  αγνοί - 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αλλά  δεν  αγωνίζονται  για  κανένα  ανώτερο ή  αγνό  ιδανικό.  Απλά  προσπαθούν  να  επιβιώσουν,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εκμεταλλευόμενοι ίσως τις ευκαιρίες του «συστήματος». Στο τέλος όμως θα ηττηθούν, θα βιώσουν την αποτυχία ή την επάνοδο στη μοναξιά.  </w:t>
      </w:r>
      <w:r w:rsidR="00AE025E" w:rsidRP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Έτσι</w:t>
      </w:r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,</w:t>
      </w:r>
      <w:r w:rsidR="00AE025E" w:rsidRP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</w:t>
      </w:r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λοιπόν, ο </w:t>
      </w:r>
      <w:proofErr w:type="spellStart"/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Κουμανταρέας</w:t>
      </w:r>
      <w:proofErr w:type="spellEnd"/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σκιαγραφεί 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ένα  είδος</w:t>
      </w:r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AE025E" w:rsidRPr="003F31BE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σταδιακή</w:t>
      </w:r>
      <w:r w:rsidR="003F31BE" w:rsidRPr="003F31BE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ς</w:t>
      </w:r>
      <w:r w:rsidR="00AE025E" w:rsidRPr="003F31BE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 xml:space="preserve">  φθορά</w:t>
      </w:r>
      <w:r w:rsidR="003F31BE" w:rsidRPr="003F31BE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ς</w:t>
      </w:r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στους   ήρωες/ηρωίδες  των  βιβλίων  του και  της  </w:t>
      </w:r>
      <w:r w:rsidR="003F31BE" w:rsidRPr="003F31BE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>βαθμιαίας</w:t>
      </w:r>
      <w:r w:rsidR="00AE025E" w:rsidRPr="003F31BE">
        <w:rPr>
          <w:rFonts w:ascii="Palatino Linotype" w:eastAsia="Times New Roman" w:hAnsi="Palatino Linotype" w:cs="Segoe UI"/>
          <w:i/>
          <w:color w:val="080808"/>
          <w:sz w:val="24"/>
          <w:szCs w:val="24"/>
          <w:u w:val="single"/>
          <w:lang w:eastAsia="el-GR"/>
        </w:rPr>
        <w:t xml:space="preserve">  απώλειας</w:t>
      </w:r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της  αθωότητάς  τους ή της  αφέλειάς  του</w:t>
      </w:r>
      <w:r w:rsidR="00645D49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ς</w:t>
      </w:r>
      <w:r w:rsidR="00AE025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όταν  εντάσσονται  μέσα στους  κοινωνικούς  μηχανισμούς. </w:t>
      </w:r>
    </w:p>
    <w:p w:rsidR="001C2C98" w:rsidRPr="00B01614" w:rsidRDefault="00AE025E" w:rsidP="001C2C98">
      <w:pPr>
        <w:spacing w:after="255" w:line="240" w:lineRule="auto"/>
        <w:jc w:val="both"/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</w:pP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 </w:t>
      </w:r>
      <w:r w:rsidR="00C60336" w:rsidRPr="00397F7E">
        <w:rPr>
          <w:rFonts w:ascii="Palatino Linotype" w:eastAsia="Times New Roman" w:hAnsi="Palatino Linotype" w:cs="Segoe UI"/>
          <w:b/>
          <w:color w:val="080808"/>
          <w:sz w:val="24"/>
          <w:szCs w:val="24"/>
          <w:lang w:eastAsia="el-GR"/>
        </w:rPr>
        <w:t>Το  σκηνικό</w:t>
      </w:r>
      <w:r w:rsidR="00C60336" w:rsidRP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των  μυθιστορημάτων  του  </w:t>
      </w:r>
      <w:proofErr w:type="spellStart"/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Κουμανταρέα</w:t>
      </w:r>
      <w:proofErr w:type="spellEnd"/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είναι η Αθήνα, με την πολυπ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λ</w:t>
      </w:r>
      <w:r w:rsidR="00C60336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οκότητά της,  τα  ετερόκλητα  στοιχεία 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της  αλλά και την κρυφή  της γοητεία.   Οι  φτωχογειτονιές  στο  Γκάζι και  στο  </w:t>
      </w:r>
      <w:proofErr w:type="spellStart"/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Ρουφ</w:t>
      </w:r>
      <w:proofErr w:type="spellEnd"/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, ο ηλεκτρικός,  το  γήπεδο  της  Νέας  Φιλαδέλφειας,  οι  βιοτεχνίες,  τα  μαγαζιά,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το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κουρείο  και το κομμωτήριο,  τα  απρόσωπα  επαγγελματικά  γραφεία,  όλα  αποτελούν  όχι  μόνο  το  κάδρο  αλλά  εκείνον  τον </w:t>
      </w:r>
      <w:r w:rsidR="00A970FD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οργανικό  χώρο  που </w:t>
      </w:r>
      <w:r w:rsidR="00A970FD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στεγάζει   και  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χρωματίζει  παράλληλα   τις  ιστορίες των  ηρώων </w:t>
      </w:r>
      <w:r w:rsidR="009224AC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του.  </w:t>
      </w:r>
    </w:p>
    <w:p w:rsidR="00B01614" w:rsidRPr="00B01614" w:rsidRDefault="00A970FD" w:rsidP="00000A53">
      <w:pPr>
        <w:spacing w:after="255" w:line="240" w:lineRule="auto"/>
        <w:jc w:val="both"/>
        <w:rPr>
          <w:rFonts w:ascii="Segoe UI" w:eastAsia="Times New Roman" w:hAnsi="Segoe UI" w:cs="Segoe UI"/>
          <w:color w:val="080808"/>
          <w:sz w:val="27"/>
          <w:szCs w:val="27"/>
          <w:lang w:eastAsia="el-GR"/>
        </w:rPr>
      </w:pP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 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Ο </w:t>
      </w:r>
      <w:proofErr w:type="spellStart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Μένης</w:t>
      </w:r>
      <w:proofErr w:type="spellEnd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proofErr w:type="spellStart"/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Κουμανταρέας</w:t>
      </w:r>
      <w:proofErr w:type="spellEnd"/>
      <w:r w:rsidR="0004739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, δυστυχώς όμως,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είχε  ένα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πολύ 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τραγικό  τέλος, κινηματογραφικό, όπως  το </w:t>
      </w:r>
      <w:r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ύ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φος  των  βιβλίων του.  Β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ρέθηκε δολοφονημένος στο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διαμέρισμά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του στην Κυψέλη τα ξημερώματα της 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hyperlink r:id="rId17" w:history="1">
        <w:r w:rsidR="00B01614" w:rsidRPr="00B01614">
          <w:rPr>
            <w:rFonts w:ascii="Palatino Linotype" w:eastAsia="Times New Roman" w:hAnsi="Palatino Linotype" w:cs="Segoe UI"/>
            <w:color w:val="000000"/>
            <w:sz w:val="24"/>
            <w:szCs w:val="24"/>
            <w:lang w:eastAsia="el-GR"/>
          </w:rPr>
          <w:t>6ης Δεκεμβρίου</w:t>
        </w:r>
      </w:hyperlink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 2014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133F5F" w:rsidRPr="00133F5F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(πριν από λίγα χρόνια δηλαδή)</w:t>
      </w:r>
      <w:r w:rsidR="00B01614" w:rsidRPr="00B01614">
        <w:rPr>
          <w:rFonts w:ascii="Palatino Linotype" w:eastAsia="Times New Roman" w:hAnsi="Palatino Linotype" w:cs="Segoe UI"/>
          <w:i/>
          <w:color w:val="080808"/>
          <w:sz w:val="24"/>
          <w:szCs w:val="24"/>
          <w:lang w:eastAsia="el-GR"/>
        </w:rPr>
        <w:t>.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Στις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2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Ιουλίου 2016 το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Μεικτό  Ορκωτό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Κακουργιοδικείο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Αθηνών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επέβαλε ισόβια κάθειρξη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στους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δύο κατηγορούμενους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- οι  οποίοι </w:t>
      </w:r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ήταν  αλλοδαποί, γνώριζαν το θύμα  και  </w:t>
      </w:r>
      <w:proofErr w:type="spellStart"/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συνελέφθησαν</w:t>
      </w:r>
      <w:proofErr w:type="spellEnd"/>
      <w:r w:rsidR="00133F5F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</w:t>
      </w:r>
      <w:r w:rsidR="003F31BE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 xml:space="preserve"> σχεδόν  άμεσα -  </w:t>
      </w:r>
      <w:r w:rsidR="00B01614" w:rsidRPr="00B01614">
        <w:rPr>
          <w:rFonts w:ascii="Palatino Linotype" w:eastAsia="Times New Roman" w:hAnsi="Palatino Linotype" w:cs="Segoe UI"/>
          <w:color w:val="080808"/>
          <w:sz w:val="24"/>
          <w:szCs w:val="24"/>
          <w:lang w:eastAsia="el-GR"/>
        </w:rPr>
        <w:t>για την άγρια δολοφονία</w:t>
      </w:r>
      <w:r w:rsidR="00B01614" w:rsidRPr="00B01614">
        <w:rPr>
          <w:rFonts w:ascii="Segoe UI" w:eastAsia="Times New Roman" w:hAnsi="Segoe UI" w:cs="Segoe UI"/>
          <w:color w:val="080808"/>
          <w:sz w:val="27"/>
          <w:szCs w:val="27"/>
          <w:lang w:eastAsia="el-GR"/>
        </w:rPr>
        <w:t xml:space="preserve"> </w:t>
      </w:r>
      <w:r w:rsidR="003F31BE">
        <w:rPr>
          <w:rFonts w:ascii="Segoe UI" w:eastAsia="Times New Roman" w:hAnsi="Segoe UI" w:cs="Segoe UI"/>
          <w:color w:val="080808"/>
          <w:sz w:val="27"/>
          <w:szCs w:val="27"/>
          <w:lang w:eastAsia="el-GR"/>
        </w:rPr>
        <w:t>του</w:t>
      </w:r>
      <w:r w:rsidR="00B01614" w:rsidRPr="00B01614">
        <w:rPr>
          <w:rFonts w:ascii="Segoe UI" w:eastAsia="Times New Roman" w:hAnsi="Segoe UI" w:cs="Segoe UI"/>
          <w:color w:val="080808"/>
          <w:sz w:val="27"/>
          <w:szCs w:val="27"/>
          <w:lang w:eastAsia="el-GR"/>
        </w:rPr>
        <w:t>.</w:t>
      </w:r>
    </w:p>
    <w:p w:rsidR="00093159" w:rsidRPr="003F31BE" w:rsidRDefault="00CA6D83" w:rsidP="00133F5F">
      <w:pPr>
        <w:spacing w:after="0"/>
        <w:rPr>
          <w:b/>
        </w:rPr>
      </w:pPr>
      <w:r>
        <w:rPr>
          <w:noProof/>
          <w:lang w:eastAsia="el-GR"/>
        </w:rPr>
        <w:lastRenderedPageBreak/>
        <w:drawing>
          <wp:anchor distT="0" distB="0" distL="114300" distR="114300" simplePos="0" relativeHeight="251674624" behindDoc="1" locked="0" layoutInCell="1" allowOverlap="1" wp14:anchorId="0942383D" wp14:editId="4C743388">
            <wp:simplePos x="0" y="0"/>
            <wp:positionH relativeFrom="column">
              <wp:posOffset>4208780</wp:posOffset>
            </wp:positionH>
            <wp:positionV relativeFrom="paragraph">
              <wp:posOffset>82550</wp:posOffset>
            </wp:positionV>
            <wp:extent cx="1741170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269" y="21519"/>
                <wp:lineTo x="21269" y="0"/>
                <wp:lineTo x="0" y="0"/>
              </wp:wrapPolygon>
            </wp:wrapThrough>
            <wp:docPr id="13" name="Εικόνα 13" descr="Η ΜΥΡΩΔΙΑ ΤΟΥΣ ΜΕ ΚΑΝΕΙ ΝΑ ΚΛΑΙΩ / ΚΟΥΜΑΝΤΑΡΕΑΣ ΜΕΝΗ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Η ΜΥΡΩΔΙΑ ΤΟΥΣ ΜΕ ΚΑΝΕΙ ΝΑ ΚΛΑΙΩ / ΚΟΥΜΑΝΤΑΡΕΑΣ ΜΕΝΗΣ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1BE" w:rsidRPr="003F31BE">
        <w:rPr>
          <w:rFonts w:ascii="Segoe UI" w:eastAsia="Times New Roman" w:hAnsi="Segoe UI" w:cs="Segoe UI"/>
          <w:b/>
          <w:color w:val="080808"/>
          <w:sz w:val="27"/>
          <w:szCs w:val="27"/>
          <w:lang w:eastAsia="el-GR"/>
        </w:rPr>
        <w:t xml:space="preserve">Έργα : </w:t>
      </w:r>
      <w:r w:rsidR="00B01614" w:rsidRPr="003F31BE">
        <w:rPr>
          <w:rFonts w:ascii="Segoe UI" w:eastAsia="Times New Roman" w:hAnsi="Segoe UI" w:cs="Segoe UI"/>
          <w:b/>
          <w:color w:val="080808"/>
          <w:sz w:val="27"/>
          <w:szCs w:val="27"/>
          <w:lang w:eastAsia="el-GR"/>
        </w:rPr>
        <w:br/>
      </w:r>
    </w:p>
    <w:p w:rsidR="00D0486B" w:rsidRPr="00D0486B" w:rsidRDefault="00D0486B" w:rsidP="00133F5F">
      <w:pPr>
        <w:numPr>
          <w:ilvl w:val="0"/>
          <w:numId w:val="1"/>
        </w:numPr>
        <w:spacing w:before="100" w:beforeAutospacing="1" w:after="0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Τα μηχανάκια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(Φέξης, 1962)</w:t>
      </w:r>
    </w:p>
    <w:p w:rsidR="00D0486B" w:rsidRPr="00D0486B" w:rsidRDefault="00D0486B" w:rsidP="00133F5F">
      <w:pPr>
        <w:numPr>
          <w:ilvl w:val="0"/>
          <w:numId w:val="1"/>
        </w:numPr>
        <w:spacing w:before="100" w:beforeAutospacing="1" w:after="0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>Το αρμένισμα (</w:t>
      </w:r>
      <w:proofErr w:type="spellStart"/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>Κολλάρος</w:t>
      </w:r>
      <w:proofErr w:type="spellEnd"/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>, 1967)</w:t>
      </w:r>
    </w:p>
    <w:p w:rsidR="00D0486B" w:rsidRPr="00D0486B" w:rsidRDefault="00D0486B" w:rsidP="00133F5F">
      <w:pPr>
        <w:numPr>
          <w:ilvl w:val="0"/>
          <w:numId w:val="1"/>
        </w:numPr>
        <w:spacing w:before="100" w:beforeAutospacing="1" w:after="0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Τα καημένα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1972)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Βιοτεχνία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 Υ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αλικών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1975)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Η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="00397F7E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Κ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υρία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Κούλα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(Κέδρος,1978)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Το 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κουρείο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1979)</w:t>
      </w:r>
      <w:r w:rsidR="00133F5F" w:rsidRPr="00133F5F">
        <w:rPr>
          <w:noProof/>
          <w:lang w:eastAsia="el-GR"/>
        </w:rPr>
        <w:t xml:space="preserve"> 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>Σεραφείμ και Χερουβείμ (Κέδρος, 1981)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Ο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="00397F7E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Ω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ραίος</w:t>
      </w:r>
      <w:r w:rsidR="00397F7E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 Λ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οχαγός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(Κέδρος,1982)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Η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proofErr w:type="spellStart"/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φανέλλα</w:t>
      </w:r>
      <w:proofErr w:type="spellEnd"/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με το εννιά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1986)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397F7E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Πλανόδιος </w:t>
      </w:r>
      <w:r w:rsidR="00397F7E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Σ</w:t>
      </w:r>
      <w:r w:rsidRPr="00397F7E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αλπιγκτής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1989)</w:t>
      </w:r>
    </w:p>
    <w:p w:rsidR="00D0486B" w:rsidRPr="00D0486B" w:rsidRDefault="00397F7E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Η συμμορία  της  Ά</w:t>
      </w:r>
      <w:r w:rsidR="00D0486B"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ρπας</w:t>
      </w:r>
      <w:r w:rsidR="00D0486B"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1993)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>Θυμάμαι τη Μαρία (Καστανιώτης, 1994)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Η μυρωδιά τους με 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κάνει </w:t>
      </w:r>
      <w:r w:rsidR="00A970FD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</w:t>
      </w: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να κλαίω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1996)</w:t>
      </w:r>
    </w:p>
    <w:p w:rsidR="00D0486B" w:rsidRPr="00D0486B" w:rsidRDefault="00CA6D83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75648" behindDoc="1" locked="0" layoutInCell="1" allowOverlap="1" wp14:anchorId="55DBADFA" wp14:editId="67AE39C4">
            <wp:simplePos x="0" y="0"/>
            <wp:positionH relativeFrom="column">
              <wp:posOffset>4818380</wp:posOffset>
            </wp:positionH>
            <wp:positionV relativeFrom="paragraph">
              <wp:posOffset>128905</wp:posOffset>
            </wp:positionV>
            <wp:extent cx="1160780" cy="1656715"/>
            <wp:effectExtent l="285750" t="171450" r="248920" b="172085"/>
            <wp:wrapThrough wrapText="bothSides">
              <wp:wrapPolygon edited="0">
                <wp:start x="-775" y="61"/>
                <wp:lineTo x="-3065" y="731"/>
                <wp:lineTo x="-879" y="4398"/>
                <wp:lineTo x="-3169" y="5068"/>
                <wp:lineTo x="-983" y="8735"/>
                <wp:lineTo x="-2945" y="9309"/>
                <wp:lineTo x="-760" y="12976"/>
                <wp:lineTo x="-3049" y="13646"/>
                <wp:lineTo x="-863" y="17313"/>
                <wp:lineTo x="-2499" y="17792"/>
                <wp:lineTo x="-313" y="21459"/>
                <wp:lineTo x="12994" y="21871"/>
                <wp:lineTo x="20302" y="21886"/>
                <wp:lineTo x="20629" y="21790"/>
                <wp:lineTo x="21938" y="21407"/>
                <wp:lineTo x="21778" y="1805"/>
                <wp:lineTo x="15476" y="-388"/>
                <wp:lineTo x="15803" y="-484"/>
                <wp:lineTo x="11328" y="-3481"/>
                <wp:lineTo x="533" y="-322"/>
                <wp:lineTo x="-775" y="61"/>
              </wp:wrapPolygon>
            </wp:wrapThrough>
            <wp:docPr id="14" name="Εικόνα 14" descr="ΠΡΟΣΩΠΟ – Βιβλιο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ΣΩΠΟ – Βιβλιοne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60098">
                      <a:off x="0" y="0"/>
                      <a:ext cx="116078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86B"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Δύο φορές Έλληνας</w:t>
      </w:r>
      <w:r w:rsidR="00D0486B"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2001)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proofErr w:type="spellStart"/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>Nώε</w:t>
      </w:r>
      <w:proofErr w:type="spellEnd"/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2003)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Το </w:t>
      </w:r>
      <w:proofErr w:type="spellStart"/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>Show</w:t>
      </w:r>
      <w:proofErr w:type="spellEnd"/>
      <w:r w:rsidRPr="00D0486B">
        <w:rPr>
          <w:rFonts w:ascii="Segoe UI" w:eastAsia="Times New Roman" w:hAnsi="Segoe UI" w:cs="Segoe UI"/>
          <w:i/>
          <w:color w:val="080808"/>
          <w:sz w:val="24"/>
          <w:szCs w:val="24"/>
          <w:u w:val="single"/>
          <w:lang w:eastAsia="el-GR"/>
        </w:rPr>
        <w:t xml:space="preserve"> είναι των Ελλήνων</w:t>
      </w: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 xml:space="preserve"> (Κέδρος, 2008)</w:t>
      </w:r>
    </w:p>
    <w:p w:rsidR="00D0486B" w:rsidRPr="00D0486B" w:rsidRDefault="00D0486B" w:rsidP="00D048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color w:val="080808"/>
          <w:sz w:val="24"/>
          <w:szCs w:val="24"/>
          <w:lang w:eastAsia="el-GR"/>
        </w:rPr>
        <w:t>Σ’ ένα στρατόπεδο άκρη στην ερημιά (Κέδρος, 2009)</w:t>
      </w:r>
    </w:p>
    <w:p w:rsidR="00D0486B" w:rsidRPr="00D0486B" w:rsidRDefault="00D0486B" w:rsidP="00D0486B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l-GR"/>
        </w:rPr>
      </w:pPr>
      <w:r w:rsidRPr="00D0486B">
        <w:rPr>
          <w:rFonts w:ascii="Segoe UI" w:eastAsia="Times New Roman" w:hAnsi="Segoe UI" w:cs="Segoe UI"/>
          <w:sz w:val="24"/>
          <w:szCs w:val="24"/>
          <w:lang w:eastAsia="el-GR"/>
        </w:rPr>
        <w:t>Ξεχασμένη φρουρά (Καστανιώτης, 2010)</w:t>
      </w:r>
    </w:p>
    <w:p w:rsidR="00D0486B" w:rsidRPr="00D0486B" w:rsidRDefault="003F31BE" w:rsidP="00D0486B">
      <w:pPr>
        <w:shd w:val="clear" w:color="auto" w:fill="FFFFFF" w:themeFill="background1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lang w:eastAsia="el-GR"/>
        </w:rPr>
      </w:pPr>
      <w:r w:rsidRPr="00133F5F">
        <w:rPr>
          <w:rFonts w:ascii="Segoe UI" w:eastAsia="Times New Roman" w:hAnsi="Segoe UI" w:cs="Segoe UI"/>
          <w:b/>
          <w:bCs/>
          <w:lang w:eastAsia="el-GR"/>
        </w:rPr>
        <w:t>Μετα</w:t>
      </w:r>
      <w:r w:rsidR="00D0486B" w:rsidRPr="00D0486B">
        <w:rPr>
          <w:rFonts w:ascii="Segoe UI" w:eastAsia="Times New Roman" w:hAnsi="Segoe UI" w:cs="Segoe UI"/>
          <w:b/>
          <w:bCs/>
          <w:lang w:eastAsia="el-GR"/>
        </w:rPr>
        <w:t>φρ</w:t>
      </w:r>
      <w:r w:rsidRPr="00133F5F">
        <w:rPr>
          <w:rFonts w:ascii="Segoe UI" w:eastAsia="Times New Roman" w:hAnsi="Segoe UI" w:cs="Segoe UI"/>
          <w:b/>
          <w:bCs/>
          <w:lang w:eastAsia="el-GR"/>
        </w:rPr>
        <w:t>ά</w:t>
      </w:r>
      <w:r w:rsidR="00D0486B" w:rsidRPr="00D0486B">
        <w:rPr>
          <w:rFonts w:ascii="Segoe UI" w:eastAsia="Times New Roman" w:hAnsi="Segoe UI" w:cs="Segoe UI"/>
          <w:b/>
          <w:bCs/>
          <w:lang w:eastAsia="el-GR"/>
        </w:rPr>
        <w:t>σ</w:t>
      </w:r>
      <w:r w:rsidRPr="00133F5F">
        <w:rPr>
          <w:rFonts w:ascii="Segoe UI" w:eastAsia="Times New Roman" w:hAnsi="Segoe UI" w:cs="Segoe UI"/>
          <w:b/>
          <w:bCs/>
          <w:lang w:eastAsia="el-GR"/>
        </w:rPr>
        <w:t>εις</w:t>
      </w:r>
      <w:r w:rsidR="00CA6D83" w:rsidRPr="00CA6D83">
        <w:rPr>
          <w:noProof/>
          <w:lang w:eastAsia="el-GR"/>
        </w:rPr>
        <w:t xml:space="preserve"> 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r w:rsidRPr="00D0486B">
        <w:rPr>
          <w:rFonts w:ascii="Segoe UI" w:eastAsia="Times New Roman" w:hAnsi="Segoe UI" w:cs="Segoe UI"/>
          <w:lang w:eastAsia="el-GR"/>
        </w:rPr>
        <w:t xml:space="preserve">Χέρμαν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Χέσε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,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Ντέμιαν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(1961)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proofErr w:type="spellStart"/>
      <w:r w:rsidRPr="00D0486B">
        <w:rPr>
          <w:rFonts w:ascii="Segoe UI" w:eastAsia="Times New Roman" w:hAnsi="Segoe UI" w:cs="Segoe UI"/>
          <w:lang w:eastAsia="el-GR"/>
        </w:rPr>
        <w:t>Κάρσον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ΜακΚάλερς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>, Η μπαλάντα του λυπημένου καφενείου (1969)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r w:rsidRPr="00D0486B">
        <w:rPr>
          <w:rFonts w:ascii="Segoe UI" w:eastAsia="Times New Roman" w:hAnsi="Segoe UI" w:cs="Segoe UI"/>
          <w:lang w:eastAsia="el-GR"/>
        </w:rPr>
        <w:t>Γουίλιαμ Φόκνερ, Καθώς ψυχορραγώ (1970)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proofErr w:type="spellStart"/>
      <w:r w:rsidRPr="00D0486B">
        <w:rPr>
          <w:rFonts w:ascii="Segoe UI" w:eastAsia="Times New Roman" w:hAnsi="Segoe UI" w:cs="Segoe UI"/>
          <w:lang w:eastAsia="el-GR"/>
        </w:rPr>
        <w:t>Λιούις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Κάρολ, Η Αλίκη στη χώρα των θαυμάτων (1972)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proofErr w:type="spellStart"/>
      <w:r w:rsidRPr="00D0486B">
        <w:rPr>
          <w:rFonts w:ascii="Segoe UI" w:eastAsia="Times New Roman" w:hAnsi="Segoe UI" w:cs="Segoe UI"/>
          <w:lang w:eastAsia="el-GR"/>
        </w:rPr>
        <w:t>Γκέοργκ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Μπίχνερ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,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Λεντς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(1977)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r w:rsidRPr="00D0486B">
        <w:rPr>
          <w:rFonts w:ascii="Segoe UI" w:eastAsia="Times New Roman" w:hAnsi="Segoe UI" w:cs="Segoe UI"/>
          <w:lang w:eastAsia="el-GR"/>
        </w:rPr>
        <w:t xml:space="preserve">Χέρμαν Μέλβιλ,,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Μπάρτεμπλυ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ο γραφιάς και άλλες ιστορίες (Οδυσσέας, 1980)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r w:rsidRPr="00D0486B">
        <w:rPr>
          <w:rFonts w:ascii="Segoe UI" w:eastAsia="Times New Roman" w:hAnsi="Segoe UI" w:cs="Segoe UI"/>
          <w:lang w:eastAsia="el-GR"/>
        </w:rPr>
        <w:t>Φ.Σ. Φιτζέραλντ , Το πλουσιόπαιδο (1980, 1996)</w:t>
      </w:r>
    </w:p>
    <w:p w:rsidR="00D0486B" w:rsidRPr="00D0486B" w:rsidRDefault="00CA6D83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r w:rsidRPr="00A970FD">
        <w:rPr>
          <w:i/>
          <w:noProof/>
          <w:u w:val="single"/>
          <w:lang w:eastAsia="el-GR"/>
        </w:rPr>
        <w:drawing>
          <wp:anchor distT="0" distB="0" distL="114300" distR="114300" simplePos="0" relativeHeight="251669504" behindDoc="1" locked="0" layoutInCell="1" allowOverlap="1" wp14:anchorId="25C9A395" wp14:editId="43955C0D">
            <wp:simplePos x="0" y="0"/>
            <wp:positionH relativeFrom="column">
              <wp:posOffset>5026025</wp:posOffset>
            </wp:positionH>
            <wp:positionV relativeFrom="paragraph">
              <wp:posOffset>635</wp:posOffset>
            </wp:positionV>
            <wp:extent cx="899795" cy="1313815"/>
            <wp:effectExtent l="209550" t="133350" r="205105" b="133985"/>
            <wp:wrapThrough wrapText="bothSides">
              <wp:wrapPolygon edited="0">
                <wp:start x="19835" y="-748"/>
                <wp:lineTo x="2571" y="-4902"/>
                <wp:lineTo x="-2623" y="4468"/>
                <wp:lineTo x="-913" y="4913"/>
                <wp:lineTo x="-3510" y="9598"/>
                <wp:lineTo x="-944" y="10264"/>
                <wp:lineTo x="-3541" y="14949"/>
                <wp:lineTo x="-976" y="15616"/>
                <wp:lineTo x="-2599" y="18544"/>
                <wp:lineTo x="-1008" y="20968"/>
                <wp:lineTo x="-1170" y="21261"/>
                <wp:lineTo x="1822" y="22039"/>
                <wp:lineTo x="2412" y="21857"/>
                <wp:lineTo x="21255" y="21397"/>
                <wp:lineTo x="21980" y="16560"/>
                <wp:lineTo x="22400" y="-81"/>
                <wp:lineTo x="19835" y="-748"/>
              </wp:wrapPolygon>
            </wp:wrapThrough>
            <wp:docPr id="9" name="Εικόνα 9" descr="Η φανέλα με το εννιά, Μένης Κουμανταρέας - Skroutz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Η φανέλα με το εννιά, Μένης Κουμανταρέας - Skroutz.g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52656">
                      <a:off x="0" y="0"/>
                      <a:ext cx="89979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0486B" w:rsidRPr="00D0486B">
        <w:rPr>
          <w:rFonts w:ascii="Segoe UI" w:eastAsia="Times New Roman" w:hAnsi="Segoe UI" w:cs="Segoe UI"/>
          <w:lang w:eastAsia="el-GR"/>
        </w:rPr>
        <w:t>Έρνεστ</w:t>
      </w:r>
      <w:proofErr w:type="spellEnd"/>
      <w:r w:rsidR="00D0486B" w:rsidRPr="00D0486B">
        <w:rPr>
          <w:rFonts w:ascii="Segoe UI" w:eastAsia="Times New Roman" w:hAnsi="Segoe UI" w:cs="Segoe UI"/>
          <w:lang w:eastAsia="el-GR"/>
        </w:rPr>
        <w:t xml:space="preserve"> Χέμινγουεϊ, Οι φονιάδες (Κέδρος, 1995)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r w:rsidRPr="00D0486B">
        <w:rPr>
          <w:rFonts w:ascii="Segoe UI" w:eastAsia="Times New Roman" w:hAnsi="Segoe UI" w:cs="Segoe UI"/>
          <w:lang w:eastAsia="el-GR"/>
        </w:rPr>
        <w:t xml:space="preserve">Ε.Α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Πόε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, Στη δίνη του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Μάελστρομ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(Κέδρος, 1995)</w:t>
      </w:r>
    </w:p>
    <w:p w:rsidR="00D0486B" w:rsidRPr="00D0486B" w:rsidRDefault="00D0486B" w:rsidP="00D0486B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egoe UI" w:eastAsia="Times New Roman" w:hAnsi="Segoe UI" w:cs="Segoe UI"/>
          <w:lang w:eastAsia="el-GR"/>
        </w:rPr>
      </w:pPr>
      <w:r w:rsidRPr="00D0486B">
        <w:rPr>
          <w:rFonts w:ascii="Segoe UI" w:eastAsia="Times New Roman" w:hAnsi="Segoe UI" w:cs="Segoe UI"/>
          <w:lang w:eastAsia="el-GR"/>
        </w:rPr>
        <w:t xml:space="preserve">Χέρμαν Μέλβιλ, Τρεις απόκληροι.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Μπάρτλεμπυ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, ο γραφιάς. Ο βιολιστής.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Τζίμυ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</w:t>
      </w:r>
      <w:proofErr w:type="spellStart"/>
      <w:r w:rsidRPr="00D0486B">
        <w:rPr>
          <w:rFonts w:ascii="Segoe UI" w:eastAsia="Times New Roman" w:hAnsi="Segoe UI" w:cs="Segoe UI"/>
          <w:lang w:eastAsia="el-GR"/>
        </w:rPr>
        <w:t>Ρόουζ</w:t>
      </w:r>
      <w:proofErr w:type="spellEnd"/>
      <w:r w:rsidRPr="00D0486B">
        <w:rPr>
          <w:rFonts w:ascii="Segoe UI" w:eastAsia="Times New Roman" w:hAnsi="Segoe UI" w:cs="Segoe UI"/>
          <w:lang w:eastAsia="el-GR"/>
        </w:rPr>
        <w:t xml:space="preserve"> (Καστανιώτης, 2010)</w:t>
      </w:r>
    </w:p>
    <w:p w:rsidR="00B01614" w:rsidRPr="00645D49" w:rsidRDefault="00D0486B" w:rsidP="00D0486B">
      <w:pPr>
        <w:shd w:val="clear" w:color="auto" w:fill="FFFFFF" w:themeFill="background1"/>
      </w:pPr>
      <w:r w:rsidRPr="00D0486B">
        <w:rPr>
          <w:rFonts w:ascii="Segoe UI" w:eastAsia="Times New Roman" w:hAnsi="Segoe UI" w:cs="Segoe UI"/>
          <w:sz w:val="27"/>
          <w:szCs w:val="27"/>
          <w:lang w:eastAsia="el-GR"/>
        </w:rPr>
        <w:br/>
      </w:r>
    </w:p>
    <w:p w:rsidR="00752B0F" w:rsidRPr="00645D49" w:rsidRDefault="00752B0F"/>
    <w:p w:rsidR="00B01614" w:rsidRPr="00645D49" w:rsidRDefault="00B01614"/>
    <w:p w:rsidR="00B01614" w:rsidRPr="00645D49" w:rsidRDefault="00B01614"/>
    <w:p w:rsidR="00B01614" w:rsidRPr="00645D49" w:rsidRDefault="00B01614">
      <w:bookmarkStart w:id="0" w:name="_GoBack"/>
      <w:bookmarkEnd w:id="0"/>
    </w:p>
    <w:p w:rsidR="00B01614" w:rsidRPr="00645D49" w:rsidRDefault="00B01614"/>
    <w:p w:rsidR="00B01614" w:rsidRPr="00645D49" w:rsidRDefault="00B01614"/>
    <w:p w:rsidR="00B01614" w:rsidRPr="00645D49" w:rsidRDefault="00B01614"/>
    <w:p w:rsidR="00B01614" w:rsidRPr="00645D49" w:rsidRDefault="00B01614"/>
    <w:p w:rsidR="00B01614" w:rsidRPr="00645D49" w:rsidRDefault="00B01614"/>
    <w:p w:rsidR="00B01614" w:rsidRPr="00645D49" w:rsidRDefault="00B01614"/>
    <w:p w:rsidR="00B01614" w:rsidRPr="00645D49" w:rsidRDefault="00B01614"/>
    <w:p w:rsidR="00B01614" w:rsidRPr="00645D49" w:rsidRDefault="00B01614"/>
    <w:p w:rsidR="00B01614" w:rsidRPr="00645D49" w:rsidRDefault="00B01614"/>
    <w:sectPr w:rsidR="00B01614" w:rsidRPr="00645D49">
      <w:headerReference w:type="default" r:id="rId21"/>
      <w:footerReference w:type="default" r:id="rId2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02" w:rsidRDefault="00F00D02" w:rsidP="00C60336">
      <w:pPr>
        <w:spacing w:after="0" w:line="240" w:lineRule="auto"/>
      </w:pPr>
      <w:r>
        <w:separator/>
      </w:r>
    </w:p>
  </w:endnote>
  <w:endnote w:type="continuationSeparator" w:id="0">
    <w:p w:rsidR="00F00D02" w:rsidRDefault="00F00D02" w:rsidP="00C6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25663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4"/>
        <w:szCs w:val="24"/>
      </w:rPr>
    </w:sdtEndPr>
    <w:sdtContent>
      <w:p w:rsidR="00A970FD" w:rsidRPr="003F31BE" w:rsidRDefault="00A970FD">
        <w:pPr>
          <w:pStyle w:val="a8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3F31BE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3F31BE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Pr="003F31BE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3A5C04">
          <w:rPr>
            <w:rFonts w:ascii="Times New Roman" w:hAnsi="Times New Roman" w:cs="Times New Roman"/>
            <w:b/>
            <w:noProof/>
            <w:sz w:val="24"/>
            <w:szCs w:val="24"/>
          </w:rPr>
          <w:t>3</w:t>
        </w:r>
        <w:r w:rsidRPr="003F31BE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A970FD" w:rsidRDefault="00A970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02" w:rsidRDefault="00F00D02" w:rsidP="00C60336">
      <w:pPr>
        <w:spacing w:after="0" w:line="240" w:lineRule="auto"/>
      </w:pPr>
      <w:r>
        <w:separator/>
      </w:r>
    </w:p>
  </w:footnote>
  <w:footnote w:type="continuationSeparator" w:id="0">
    <w:p w:rsidR="00F00D02" w:rsidRDefault="00F00D02" w:rsidP="00C60336">
      <w:pPr>
        <w:spacing w:after="0" w:line="240" w:lineRule="auto"/>
      </w:pPr>
      <w:r>
        <w:continuationSeparator/>
      </w:r>
    </w:p>
  </w:footnote>
  <w:footnote w:id="1">
    <w:p w:rsidR="00A970FD" w:rsidRDefault="00A970FD" w:rsidP="00C60336">
      <w:pPr>
        <w:pStyle w:val="a5"/>
        <w:jc w:val="both"/>
      </w:pPr>
      <w:r>
        <w:rPr>
          <w:rStyle w:val="a6"/>
        </w:rPr>
        <w:footnoteRef/>
      </w:r>
      <w:r>
        <w:t xml:space="preserve"> Βλέπουμε λοιπόν ότι κι αυτός – όπως και πολλοί άλλοι Έλληνες συγγραφείς – είχε αστική  καταγωγή και  παιδεία.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0FD" w:rsidRPr="003F31BE" w:rsidRDefault="00A970FD">
    <w:pPr>
      <w:pStyle w:val="a7"/>
      <w:rPr>
        <w:rFonts w:ascii="Times New Roman" w:hAnsi="Times New Roman" w:cs="Times New Roman"/>
        <w:sz w:val="20"/>
        <w:szCs w:val="20"/>
      </w:rPr>
    </w:pPr>
    <w:r w:rsidRPr="003F31BE">
      <w:rPr>
        <w:rFonts w:ascii="Times New Roman" w:hAnsi="Times New Roman" w:cs="Times New Roman"/>
        <w:sz w:val="20"/>
        <w:szCs w:val="20"/>
      </w:rPr>
      <w:t xml:space="preserve">Γιάννης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F31BE">
      <w:rPr>
        <w:rFonts w:ascii="Times New Roman" w:hAnsi="Times New Roman" w:cs="Times New Roman"/>
        <w:sz w:val="20"/>
        <w:szCs w:val="20"/>
      </w:rPr>
      <w:t xml:space="preserve">Σωτηρόπουλος                                   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3F31BE">
      <w:rPr>
        <w:rFonts w:ascii="Times New Roman" w:hAnsi="Times New Roman" w:cs="Times New Roman"/>
        <w:sz w:val="20"/>
        <w:szCs w:val="20"/>
      </w:rPr>
      <w:t xml:space="preserve">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Pr="003F31BE">
      <w:rPr>
        <w:rFonts w:ascii="Times New Roman" w:hAnsi="Times New Roman" w:cs="Times New Roman"/>
        <w:sz w:val="20"/>
        <w:szCs w:val="20"/>
      </w:rPr>
      <w:t xml:space="preserve">            1</w:t>
    </w:r>
    <w:r w:rsidRPr="003F31BE">
      <w:rPr>
        <w:rFonts w:ascii="Times New Roman" w:hAnsi="Times New Roman" w:cs="Times New Roman"/>
        <w:sz w:val="20"/>
        <w:szCs w:val="20"/>
        <w:vertAlign w:val="superscript"/>
      </w:rPr>
      <w:t>ο</w:t>
    </w:r>
    <w:r>
      <w:rPr>
        <w:rFonts w:ascii="Times New Roman" w:hAnsi="Times New Roman" w:cs="Times New Roman"/>
        <w:sz w:val="20"/>
        <w:szCs w:val="20"/>
        <w:vertAlign w:val="superscript"/>
      </w:rPr>
      <w:t xml:space="preserve"> </w:t>
    </w:r>
    <w:r w:rsidRPr="003F31BE">
      <w:rPr>
        <w:rFonts w:ascii="Times New Roman" w:hAnsi="Times New Roman" w:cs="Times New Roman"/>
        <w:sz w:val="20"/>
        <w:szCs w:val="20"/>
      </w:rPr>
      <w:t xml:space="preserve"> Γυμνάσιο Υμηττού</w:t>
    </w:r>
  </w:p>
  <w:p w:rsidR="00A970FD" w:rsidRPr="003F31BE" w:rsidRDefault="00A970FD">
    <w:pPr>
      <w:pStyle w:val="a7"/>
      <w:rPr>
        <w:rFonts w:ascii="Times New Roman" w:hAnsi="Times New Roman" w:cs="Times New Roman"/>
        <w:sz w:val="20"/>
        <w:szCs w:val="20"/>
      </w:rPr>
    </w:pPr>
    <w:r w:rsidRPr="003F31BE">
      <w:rPr>
        <w:rFonts w:ascii="Times New Roman" w:hAnsi="Times New Roman" w:cs="Times New Roman"/>
        <w:sz w:val="20"/>
        <w:szCs w:val="20"/>
      </w:rPr>
      <w:t>Φιλόλογος - Ιστορικός</w:t>
    </w:r>
  </w:p>
  <w:p w:rsidR="00A970FD" w:rsidRDefault="00A970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EC5"/>
    <w:multiLevelType w:val="multilevel"/>
    <w:tmpl w:val="DE08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472A5"/>
    <w:multiLevelType w:val="multilevel"/>
    <w:tmpl w:val="081C598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69"/>
    <w:rsid w:val="00000A53"/>
    <w:rsid w:val="0004739F"/>
    <w:rsid w:val="00072C69"/>
    <w:rsid w:val="00093159"/>
    <w:rsid w:val="00133F5F"/>
    <w:rsid w:val="001C2C98"/>
    <w:rsid w:val="002B6E98"/>
    <w:rsid w:val="00397F7E"/>
    <w:rsid w:val="003A5C04"/>
    <w:rsid w:val="003F31BE"/>
    <w:rsid w:val="00520F24"/>
    <w:rsid w:val="00645D49"/>
    <w:rsid w:val="006536D1"/>
    <w:rsid w:val="00752B0F"/>
    <w:rsid w:val="007A306F"/>
    <w:rsid w:val="00863F58"/>
    <w:rsid w:val="0089144D"/>
    <w:rsid w:val="009224AC"/>
    <w:rsid w:val="00985905"/>
    <w:rsid w:val="00A970FD"/>
    <w:rsid w:val="00AE025E"/>
    <w:rsid w:val="00B01614"/>
    <w:rsid w:val="00C1620D"/>
    <w:rsid w:val="00C60336"/>
    <w:rsid w:val="00CA6D83"/>
    <w:rsid w:val="00D0486B"/>
    <w:rsid w:val="00F00D02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2C6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863F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C60336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C603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60336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3F3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3F31BE"/>
  </w:style>
  <w:style w:type="paragraph" w:styleId="a8">
    <w:name w:val="footer"/>
    <w:basedOn w:val="a"/>
    <w:link w:val="Char2"/>
    <w:uiPriority w:val="99"/>
    <w:unhideWhenUsed/>
    <w:rsid w:val="003F3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F31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72C69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863F5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footnote text"/>
    <w:basedOn w:val="a"/>
    <w:link w:val="Char0"/>
    <w:uiPriority w:val="99"/>
    <w:semiHidden/>
    <w:unhideWhenUsed/>
    <w:rsid w:val="00C60336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uiPriority w:val="99"/>
    <w:semiHidden/>
    <w:rsid w:val="00C6033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60336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3F3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3F31BE"/>
  </w:style>
  <w:style w:type="paragraph" w:styleId="a8">
    <w:name w:val="footer"/>
    <w:basedOn w:val="a"/>
    <w:link w:val="Char2"/>
    <w:uiPriority w:val="99"/>
    <w:unhideWhenUsed/>
    <w:rsid w:val="003F31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3F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ansimera.gr/articles/250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sansimera.gr/articles/99" TargetMode="External"/><Relationship Id="rId17" Type="http://schemas.openxmlformats.org/officeDocument/2006/relationships/hyperlink" Target="https://www.sansimera.gr/almanac/0612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nsimera.gr/almanac/170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4E61-EBE9-4465-9D37-3CE31C37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5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mypc</cp:lastModifiedBy>
  <cp:revision>7</cp:revision>
  <dcterms:created xsi:type="dcterms:W3CDTF">2021-02-23T10:10:00Z</dcterms:created>
  <dcterms:modified xsi:type="dcterms:W3CDTF">2021-02-26T12:10:00Z</dcterms:modified>
</cp:coreProperties>
</file>