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1BDB" w14:textId="77777777" w:rsidR="00DC74C4" w:rsidRPr="00DC74C4" w:rsidRDefault="00DC74C4" w:rsidP="00DC74C4">
      <w:pPr>
        <w:rPr>
          <w:b/>
          <w:bCs/>
        </w:rPr>
      </w:pPr>
      <w:r w:rsidRPr="00DC74C4">
        <w:rPr>
          <w:b/>
          <w:bCs/>
        </w:rPr>
        <w:t>ΦΥΛΛΟ ΕΡΓΑΣΙΑΣ 9</w:t>
      </w:r>
    </w:p>
    <w:p w14:paraId="14B8541D" w14:textId="77777777" w:rsidR="00DC74C4" w:rsidRPr="00DC74C4" w:rsidRDefault="00DC74C4" w:rsidP="00DC74C4">
      <w:pPr>
        <w:rPr>
          <w:b/>
          <w:bCs/>
        </w:rPr>
      </w:pPr>
      <w:r w:rsidRPr="00DC74C4">
        <w:rPr>
          <w:b/>
          <w:bCs/>
        </w:rPr>
        <w:t xml:space="preserve">ΟΝΟΜΑΤΕΠΩΝΥΜΟ: </w:t>
      </w:r>
    </w:p>
    <w:p w14:paraId="7E7F8ECF" w14:textId="77777777" w:rsidR="00DC74C4" w:rsidRPr="00DC74C4" w:rsidRDefault="00DC74C4" w:rsidP="00DC74C4">
      <w:pPr>
        <w:rPr>
          <w:b/>
          <w:bCs/>
        </w:rPr>
      </w:pPr>
      <w:r w:rsidRPr="00DC74C4">
        <w:rPr>
          <w:b/>
          <w:bCs/>
        </w:rPr>
        <w:t xml:space="preserve">ΤΑΞΗ:Γ… </w:t>
      </w:r>
    </w:p>
    <w:p w14:paraId="7E9696D4" w14:textId="77777777" w:rsidR="00DC74C4" w:rsidRPr="00DC74C4" w:rsidRDefault="00DC74C4" w:rsidP="00DC74C4">
      <w:pPr>
        <w:rPr>
          <w:b/>
          <w:bCs/>
        </w:rPr>
      </w:pPr>
      <w:r w:rsidRPr="00DC74C4">
        <w:rPr>
          <w:b/>
          <w:bCs/>
        </w:rPr>
        <w:t xml:space="preserve">                            ΝΕΟΕΛΛΗΝΙΚΗ ΛΟΓΟΤΕΧΝΙΑ Γ’ ΓΥΜΝΑΣΙΟΥ </w:t>
      </w:r>
    </w:p>
    <w:p w14:paraId="5B99A5CA" w14:textId="11ABC1AA" w:rsidR="00DC74C4" w:rsidRDefault="00DC74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Πρώτες Ενθυμήσεις- Πηνελόπη Δέλτα</w:t>
      </w:r>
    </w:p>
    <w:p w14:paraId="257F3120" w14:textId="19B71911" w:rsidR="00DC74C4" w:rsidRDefault="00DC74C4" w:rsidP="00DC74C4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1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1B8C6ECC" wp14:editId="7583373D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</w:t>
      </w:r>
      <w:r w:rsidRPr="0036400F">
        <w:rPr>
          <w:rFonts w:ascii="Arial" w:hAnsi="Arial" w:cs="Arial"/>
          <w:b/>
          <w:bCs/>
        </w:rPr>
        <w:t>’</w:t>
      </w:r>
    </w:p>
    <w:p w14:paraId="0DA269C6" w14:textId="7EEDDD93" w:rsidR="00DC74C4" w:rsidRDefault="00DC74C4" w:rsidP="00DC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Να πείτε ποιο είναι το στοιχείο που δένει το κείμενο αυτό με τα προηγούμενα που έχουμε διδαχτεί. Με ποιο από όλα βρίσκετε ότι έχει τις περισσότερες ομοιότητες;</w:t>
      </w:r>
    </w:p>
    <w:p w14:paraId="15AFF193" w14:textId="301BBDCC" w:rsidR="00DC74C4" w:rsidRDefault="00DC74C4" w:rsidP="00DC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33D611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2</w:t>
      </w:r>
      <w:r w:rsidRPr="0036400F">
        <w:rPr>
          <w:rFonts w:ascii="Arial" w:hAnsi="Arial" w:cs="Arial"/>
          <w:b/>
          <w:bCs/>
        </w:rPr>
        <w:t xml:space="preserve"> 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6EF8885B" wp14:editId="4F940497">
            <wp:extent cx="754380" cy="723900"/>
            <wp:effectExtent l="0" t="0" r="7620" b="0"/>
            <wp:docPr id="18615225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</w:t>
      </w:r>
      <w:r w:rsidRPr="0036400F">
        <w:rPr>
          <w:rFonts w:ascii="Arial" w:hAnsi="Arial" w:cs="Arial"/>
          <w:b/>
          <w:bCs/>
        </w:rPr>
        <w:t>’</w:t>
      </w:r>
    </w:p>
    <w:p w14:paraId="30A7FB2E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Να φτιάξετε την ταυτότητα του κειμένου: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74C4" w14:paraId="462CD1DC" w14:textId="77777777" w:rsidTr="00184BA5">
        <w:tc>
          <w:tcPr>
            <w:tcW w:w="4148" w:type="dxa"/>
          </w:tcPr>
          <w:p w14:paraId="375BE59C" w14:textId="77777777" w:rsidR="00DC74C4" w:rsidRPr="00011868" w:rsidRDefault="00DC74C4" w:rsidP="00184BA5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36400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Συγγραφέας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-</w:t>
            </w:r>
          </w:p>
          <w:p w14:paraId="5B84599A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36400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Τίτλος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- χρονολογία έκδοσης</w:t>
            </w:r>
          </w:p>
        </w:tc>
        <w:tc>
          <w:tcPr>
            <w:tcW w:w="4148" w:type="dxa"/>
          </w:tcPr>
          <w:p w14:paraId="7F6E512B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71060E6C" w14:textId="77777777" w:rsidTr="00184BA5">
        <w:tc>
          <w:tcPr>
            <w:tcW w:w="4148" w:type="dxa"/>
          </w:tcPr>
          <w:p w14:paraId="407BCCD9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Είδος κειμένου</w:t>
            </w:r>
          </w:p>
        </w:tc>
        <w:tc>
          <w:tcPr>
            <w:tcW w:w="4148" w:type="dxa"/>
          </w:tcPr>
          <w:p w14:paraId="686E7832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46A5E5F1" w14:textId="77777777" w:rsidTr="00184BA5">
        <w:tc>
          <w:tcPr>
            <w:tcW w:w="4148" w:type="dxa"/>
          </w:tcPr>
          <w:p w14:paraId="10643388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36400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Αφηγηματικός Τρόπος</w:t>
            </w:r>
          </w:p>
        </w:tc>
        <w:tc>
          <w:tcPr>
            <w:tcW w:w="4148" w:type="dxa"/>
          </w:tcPr>
          <w:p w14:paraId="6F19AA44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1462DAD6" w14:textId="77777777" w:rsidTr="00184BA5">
        <w:tc>
          <w:tcPr>
            <w:tcW w:w="4148" w:type="dxa"/>
          </w:tcPr>
          <w:p w14:paraId="65733679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36400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Αφηγητής-Περιεχόμενο</w:t>
            </w:r>
          </w:p>
        </w:tc>
        <w:tc>
          <w:tcPr>
            <w:tcW w:w="4148" w:type="dxa"/>
          </w:tcPr>
          <w:p w14:paraId="0FFDBDB1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5DB2EBFE" w14:textId="77777777" w:rsidTr="00184BA5">
        <w:tc>
          <w:tcPr>
            <w:tcW w:w="4148" w:type="dxa"/>
          </w:tcPr>
          <w:p w14:paraId="2F720BAD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36400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Θέμα</w:t>
            </w:r>
          </w:p>
        </w:tc>
        <w:tc>
          <w:tcPr>
            <w:tcW w:w="4148" w:type="dxa"/>
          </w:tcPr>
          <w:p w14:paraId="4536ADB6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70884D4E" w14:textId="77777777" w:rsidTr="00184BA5">
        <w:tc>
          <w:tcPr>
            <w:tcW w:w="4148" w:type="dxa"/>
          </w:tcPr>
          <w:p w14:paraId="3414570D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Χώρος</w:t>
            </w:r>
          </w:p>
        </w:tc>
        <w:tc>
          <w:tcPr>
            <w:tcW w:w="4148" w:type="dxa"/>
          </w:tcPr>
          <w:p w14:paraId="0B5C5728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22DD4D32" w14:textId="77777777" w:rsidTr="00184BA5">
        <w:tc>
          <w:tcPr>
            <w:tcW w:w="4148" w:type="dxa"/>
          </w:tcPr>
          <w:p w14:paraId="380A96E2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Χρόνος</w:t>
            </w:r>
          </w:p>
        </w:tc>
        <w:tc>
          <w:tcPr>
            <w:tcW w:w="4148" w:type="dxa"/>
          </w:tcPr>
          <w:p w14:paraId="094B2529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7B52DCCB" w14:textId="77777777" w:rsidTr="00184BA5">
        <w:tc>
          <w:tcPr>
            <w:tcW w:w="4148" w:type="dxa"/>
          </w:tcPr>
          <w:p w14:paraId="1EE72C97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36400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Ύφος</w:t>
            </w:r>
          </w:p>
        </w:tc>
        <w:tc>
          <w:tcPr>
            <w:tcW w:w="4148" w:type="dxa"/>
          </w:tcPr>
          <w:p w14:paraId="25A663E4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368F6A24" w14:textId="77777777" w:rsidTr="00184BA5">
        <w:tc>
          <w:tcPr>
            <w:tcW w:w="4148" w:type="dxa"/>
          </w:tcPr>
          <w:p w14:paraId="34ED5614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Κοινό</w:t>
            </w:r>
          </w:p>
        </w:tc>
        <w:tc>
          <w:tcPr>
            <w:tcW w:w="4148" w:type="dxa"/>
          </w:tcPr>
          <w:p w14:paraId="100BFA56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1F1BFB0C" w14:textId="77777777" w:rsidTr="00184BA5">
        <w:tc>
          <w:tcPr>
            <w:tcW w:w="4148" w:type="dxa"/>
          </w:tcPr>
          <w:p w14:paraId="36E7CA0F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Σκοπός</w:t>
            </w:r>
          </w:p>
        </w:tc>
        <w:tc>
          <w:tcPr>
            <w:tcW w:w="4148" w:type="dxa"/>
          </w:tcPr>
          <w:p w14:paraId="753F7943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1D526F0B" w14:textId="77777777" w:rsidTr="00184BA5">
        <w:tc>
          <w:tcPr>
            <w:tcW w:w="4148" w:type="dxa"/>
          </w:tcPr>
          <w:p w14:paraId="0F7AD101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Δομή</w:t>
            </w:r>
          </w:p>
        </w:tc>
        <w:tc>
          <w:tcPr>
            <w:tcW w:w="4148" w:type="dxa"/>
          </w:tcPr>
          <w:p w14:paraId="75B0DE70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5A369059" w14:textId="77777777" w:rsidTr="00184BA5">
        <w:tc>
          <w:tcPr>
            <w:tcW w:w="4148" w:type="dxa"/>
          </w:tcPr>
          <w:p w14:paraId="7E7AB250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Αφηγηματική τεχνική</w:t>
            </w:r>
          </w:p>
        </w:tc>
        <w:tc>
          <w:tcPr>
            <w:tcW w:w="4148" w:type="dxa"/>
          </w:tcPr>
          <w:p w14:paraId="4417A58B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0DFCDFCE" w14:textId="77777777" w:rsidTr="00184BA5">
        <w:tc>
          <w:tcPr>
            <w:tcW w:w="4148" w:type="dxa"/>
          </w:tcPr>
          <w:p w14:paraId="7A4C91C7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Ιδεολογικό πλαίσιο</w:t>
            </w:r>
          </w:p>
        </w:tc>
        <w:tc>
          <w:tcPr>
            <w:tcW w:w="4148" w:type="dxa"/>
          </w:tcPr>
          <w:p w14:paraId="66816B43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C74C4" w14:paraId="0762A8F6" w14:textId="77777777" w:rsidTr="00184BA5">
        <w:tc>
          <w:tcPr>
            <w:tcW w:w="4148" w:type="dxa"/>
          </w:tcPr>
          <w:p w14:paraId="39229BFB" w14:textId="77777777" w:rsidR="00DC74C4" w:rsidRPr="00011868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  <w:r w:rsidRPr="00011868">
              <w:rPr>
                <w:rFonts w:ascii="Arial" w:hAnsi="Arial" w:cs="Arial"/>
                <w:b/>
                <w:bCs/>
              </w:rPr>
              <w:t>Εκφραστικά μέσα</w:t>
            </w:r>
          </w:p>
        </w:tc>
        <w:tc>
          <w:tcPr>
            <w:tcW w:w="4148" w:type="dxa"/>
          </w:tcPr>
          <w:p w14:paraId="7FC6C439" w14:textId="77777777" w:rsidR="00DC74C4" w:rsidRDefault="00DC74C4" w:rsidP="00184BA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991E7F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</w:p>
    <w:p w14:paraId="5B5327FE" w14:textId="71B6918E" w:rsidR="00DC74C4" w:rsidRDefault="00DC74C4" w:rsidP="00DC74C4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lastRenderedPageBreak/>
        <w:t xml:space="preserve">Δραστηριότητα </w:t>
      </w:r>
      <w:r>
        <w:rPr>
          <w:rFonts w:ascii="Arial" w:hAnsi="Arial" w:cs="Arial"/>
          <w:b/>
          <w:bCs/>
        </w:rPr>
        <w:t>3</w:t>
      </w:r>
      <w:r w:rsidRPr="0036400F">
        <w:rPr>
          <w:rFonts w:ascii="Arial" w:hAnsi="Arial" w:cs="Arial"/>
          <w:b/>
          <w:bCs/>
        </w:rPr>
        <w:t xml:space="preserve"> 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20323496" wp14:editId="411814E4">
            <wp:extent cx="754380" cy="723900"/>
            <wp:effectExtent l="0" t="0" r="7620" b="0"/>
            <wp:docPr id="3521646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36400F">
        <w:rPr>
          <w:rFonts w:ascii="Arial" w:hAnsi="Arial" w:cs="Arial"/>
          <w:b/>
          <w:bCs/>
        </w:rPr>
        <w:t>’</w:t>
      </w:r>
    </w:p>
    <w:p w14:paraId="4BC78F90" w14:textId="29AC3F66" w:rsidR="00DC74C4" w:rsidRDefault="00DC74C4" w:rsidP="00DC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Ποιο είναι το αντιφατικό συναίσθημα που αισθάνεται η </w:t>
      </w:r>
      <w:proofErr w:type="spellStart"/>
      <w:r>
        <w:rPr>
          <w:rFonts w:ascii="Arial" w:hAnsi="Arial" w:cs="Arial"/>
          <w:b/>
          <w:bCs/>
        </w:rPr>
        <w:t>ηρωίδα</w:t>
      </w:r>
      <w:proofErr w:type="spellEnd"/>
      <w:r>
        <w:rPr>
          <w:rFonts w:ascii="Arial" w:hAnsi="Arial" w:cs="Arial"/>
          <w:b/>
          <w:bCs/>
        </w:rPr>
        <w:t xml:space="preserve"> και γιατί;</w:t>
      </w:r>
    </w:p>
    <w:p w14:paraId="05287462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278ADC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</w:p>
    <w:p w14:paraId="3ED1B2D5" w14:textId="2F884044" w:rsidR="00DC74C4" w:rsidRDefault="00DC74C4" w:rsidP="00DC74C4">
      <w:pPr>
        <w:jc w:val="both"/>
        <w:rPr>
          <w:rFonts w:ascii="Arial" w:hAnsi="Arial" w:cs="Arial"/>
          <w:b/>
          <w:bCs/>
        </w:rPr>
      </w:pPr>
      <w:r w:rsidRPr="0036400F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>4</w:t>
      </w:r>
      <w:r w:rsidRPr="0036400F">
        <w:rPr>
          <w:rFonts w:ascii="Arial" w:hAnsi="Arial" w:cs="Arial"/>
          <w:b/>
          <w:bCs/>
        </w:rPr>
        <w:t xml:space="preserve"> </w:t>
      </w:r>
      <w:r w:rsidRPr="0036400F">
        <w:rPr>
          <w:rFonts w:ascii="Arial" w:hAnsi="Arial" w:cs="Arial"/>
          <w:b/>
          <w:bCs/>
          <w:noProof/>
        </w:rPr>
        <w:drawing>
          <wp:inline distT="0" distB="0" distL="0" distR="0" wp14:anchorId="0DC65D8A" wp14:editId="0DFF278A">
            <wp:extent cx="754380" cy="723900"/>
            <wp:effectExtent l="0" t="0" r="7620" b="0"/>
            <wp:docPr id="2744723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0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</w:t>
      </w:r>
      <w:r w:rsidRPr="0036400F">
        <w:rPr>
          <w:rFonts w:ascii="Arial" w:hAnsi="Arial" w:cs="Arial"/>
          <w:b/>
          <w:bCs/>
        </w:rPr>
        <w:t>’</w:t>
      </w:r>
    </w:p>
    <w:p w14:paraId="02821E5C" w14:textId="5F009676" w:rsidR="00DC74C4" w:rsidRDefault="00DC74C4" w:rsidP="00DC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Να χωρίσετε το κείμενο σε νοηματικές ενότητες και να δώσετε από έναν πλαγιότιτλο.</w:t>
      </w:r>
    </w:p>
    <w:p w14:paraId="62D80A1E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7D1310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</w:p>
    <w:p w14:paraId="4A266A88" w14:textId="77777777" w:rsidR="00DC74C4" w:rsidRDefault="00DC74C4" w:rsidP="00DC74C4">
      <w:pPr>
        <w:jc w:val="both"/>
        <w:rPr>
          <w:rFonts w:ascii="Arial" w:hAnsi="Arial" w:cs="Arial"/>
          <w:b/>
          <w:bCs/>
        </w:rPr>
      </w:pPr>
    </w:p>
    <w:p w14:paraId="54C505DF" w14:textId="77777777" w:rsidR="00DC74C4" w:rsidRPr="00DC74C4" w:rsidRDefault="00DC74C4">
      <w:pPr>
        <w:rPr>
          <w:rFonts w:ascii="Arial" w:hAnsi="Arial" w:cs="Arial"/>
          <w:b/>
          <w:bCs/>
        </w:rPr>
      </w:pPr>
    </w:p>
    <w:sectPr w:rsidR="00DC74C4" w:rsidRPr="00DC7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4"/>
    <w:rsid w:val="005F1D2E"/>
    <w:rsid w:val="00D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1B28"/>
  <w15:chartTrackingRefBased/>
  <w15:docId w15:val="{5E534F1B-384E-4AA8-A94B-135F4A1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74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74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74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74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74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7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74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74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74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C74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74C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2024-11-30T20:01:00Z</dcterms:created>
  <dcterms:modified xsi:type="dcterms:W3CDTF">2024-11-30T20:09:00Z</dcterms:modified>
</cp:coreProperties>
</file>