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rFonts w:ascii="Calibri" w:hAnsi="Calibri"/>
          <w:b/>
          <w:sz w:val="22"/>
          <w:szCs w:val="22"/>
        </w:rPr>
        <w:t>Πρώτες προσπάθειες των επαναστατημένων Ελλήνων για τη συγκρότηση κράτους</w:t>
      </w:r>
    </w:p>
    <w:p>
      <w:pPr>
        <w:pStyle w:val="Normal"/>
        <w:bidi w:val="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>Μορφές πολιτικής οργάνωσης με τοπικό χαρακτήρα</w:t>
      </w:r>
    </w:p>
    <w:p>
      <w:pPr>
        <w:pStyle w:val="Normal"/>
        <w:bidi w:val="0"/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Οι </w:t>
      </w:r>
      <w:r>
        <w:rPr>
          <w:rFonts w:ascii="Calibri" w:hAnsi="Calibri"/>
          <w:b/>
          <w:sz w:val="22"/>
          <w:szCs w:val="22"/>
        </w:rPr>
        <w:t>τοπικοί οργανισμοί</w:t>
      </w:r>
      <w:r>
        <w:rPr>
          <w:rFonts w:ascii="Calibri" w:hAnsi="Calibri"/>
          <w:sz w:val="22"/>
          <w:szCs w:val="22"/>
        </w:rPr>
        <w:t xml:space="preserve"> ήταν ένα είδος τοπικών κυβερνήσεων που στόχευαν : 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-στον </w:t>
      </w:r>
      <w:r>
        <w:rPr>
          <w:rFonts w:ascii="Calibri" w:hAnsi="Calibri"/>
          <w:b/>
          <w:sz w:val="22"/>
          <w:szCs w:val="22"/>
        </w:rPr>
        <w:t xml:space="preserve">ανεφοδιασμό των </w:t>
      </w:r>
      <w:r>
        <w:rPr>
          <w:rFonts w:ascii="Calibri" w:hAnsi="Calibri"/>
          <w:b/>
          <w:sz w:val="22"/>
          <w:szCs w:val="22"/>
        </w:rPr>
        <w:t>στρατευμάτων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 </w:t>
      </w:r>
      <w:r>
        <w:rPr>
          <w:rFonts w:ascii="Calibri" w:hAnsi="Calibri"/>
          <w:b/>
          <w:sz w:val="22"/>
          <w:szCs w:val="22"/>
        </w:rPr>
        <w:t>πολιτική οργάνωση</w:t>
      </w:r>
      <w:r>
        <w:rPr>
          <w:rFonts w:ascii="Calibri" w:hAnsi="Calibri"/>
          <w:sz w:val="22"/>
          <w:szCs w:val="22"/>
        </w:rPr>
        <w:t xml:space="preserve"> των περιοχών που </w:t>
      </w:r>
      <w:r>
        <w:rPr>
          <w:rFonts w:ascii="Calibri" w:hAnsi="Calibri"/>
          <w:sz w:val="22"/>
          <w:szCs w:val="22"/>
        </w:rPr>
        <w:t>απελευθερώθηκαν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-διαχείριση </w:t>
      </w:r>
      <w:r>
        <w:rPr>
          <w:rFonts w:ascii="Calibri" w:hAnsi="Calibri"/>
          <w:b/>
          <w:sz w:val="22"/>
          <w:szCs w:val="22"/>
        </w:rPr>
        <w:t xml:space="preserve">εθνικών γαιών ή εθνικών </w:t>
      </w:r>
      <w:r>
        <w:rPr>
          <w:rFonts w:ascii="Calibri" w:hAnsi="Calibri"/>
          <w:b/>
          <w:sz w:val="22"/>
          <w:szCs w:val="22"/>
        </w:rPr>
        <w:t>κτημάτων</w:t>
      </w:r>
      <w:r>
        <w:rPr>
          <w:rFonts w:ascii="Calibri" w:hAnsi="Calibri"/>
          <w:sz w:val="22"/>
          <w:szCs w:val="22"/>
        </w:rPr>
        <w:t xml:space="preserve">, τα οποία ήταν οθωμανικές περιουσίες που είχαν περάσει 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  <w:t>στον έλεγχο των Ελλήνων.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Ελέγχονταν από</w:t>
      </w:r>
      <w:r>
        <w:rPr>
          <w:rFonts w:ascii="Calibri" w:hAnsi="Calibri"/>
          <w:sz w:val="22"/>
          <w:szCs w:val="22"/>
        </w:rPr>
        <w:t xml:space="preserve"> : </w:t>
      </w:r>
      <w:r>
        <w:rPr>
          <w:rFonts w:ascii="Calibri" w:hAnsi="Calibri"/>
          <w:b/>
          <w:bCs/>
          <w:sz w:val="22"/>
          <w:szCs w:val="22"/>
        </w:rPr>
        <w:t>προεστούς</w:t>
      </w:r>
      <w:r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Φαναριώτες</w:t>
      </w:r>
      <w:r>
        <w:rPr>
          <w:rFonts w:ascii="Calibri" w:hAnsi="Calibri"/>
          <w:b/>
          <w:sz w:val="22"/>
          <w:szCs w:val="22"/>
        </w:rPr>
        <w:t>, ιεράρχες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>Οι σημαντικότεροι τοπικοί οργανισμοί</w:t>
      </w:r>
      <w:r>
        <w:rPr>
          <w:rFonts w:ascii="Calibri" w:hAnsi="Calibri"/>
          <w:b/>
          <w:sz w:val="22"/>
          <w:szCs w:val="22"/>
        </w:rPr>
        <w:t xml:space="preserve"> ήταν</w:t>
      </w:r>
      <w:r>
        <w:rPr>
          <w:rFonts w:ascii="Calibri" w:hAnsi="Calibri"/>
          <w:sz w:val="22"/>
          <w:szCs w:val="22"/>
        </w:rPr>
        <w:t xml:space="preserve">: 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-η </w:t>
      </w:r>
      <w:r>
        <w:rPr>
          <w:rFonts w:ascii="Calibri" w:hAnsi="Calibri"/>
          <w:b/>
          <w:sz w:val="22"/>
          <w:szCs w:val="22"/>
        </w:rPr>
        <w:t xml:space="preserve">Πελοποννησιακή Γερουσία: </w:t>
      </w:r>
      <w:r>
        <w:rPr>
          <w:rFonts w:ascii="Calibri" w:hAnsi="Calibri"/>
          <w:sz w:val="22"/>
          <w:szCs w:val="22"/>
        </w:rPr>
        <w:t>Πελοποννήσιοι προεστοί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-η </w:t>
      </w:r>
      <w:r>
        <w:rPr>
          <w:rFonts w:ascii="Calibri" w:hAnsi="Calibri"/>
          <w:b/>
          <w:sz w:val="22"/>
          <w:szCs w:val="22"/>
        </w:rPr>
        <w:t xml:space="preserve">Γερουσία της Δυτικής Χέρσου Ελλαδος: </w:t>
      </w:r>
      <w:r>
        <w:rPr>
          <w:rFonts w:ascii="Calibri" w:hAnsi="Calibri"/>
          <w:sz w:val="22"/>
          <w:szCs w:val="22"/>
        </w:rPr>
        <w:t>Φαναριώτης Αλέξανδρος Μαυροκορδάτος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- Άρειος Πάγος: </w:t>
      </w:r>
      <w:r>
        <w:rPr>
          <w:rFonts w:ascii="Calibri" w:hAnsi="Calibri"/>
          <w:sz w:val="22"/>
          <w:szCs w:val="22"/>
        </w:rPr>
        <w:t>Φαναριώτης Θεόδωρος Νέγρης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Ο </w:t>
      </w:r>
      <w:r>
        <w:rPr>
          <w:rFonts w:ascii="Calibri" w:hAnsi="Calibri"/>
          <w:b/>
          <w:sz w:val="22"/>
          <w:szCs w:val="22"/>
        </w:rPr>
        <w:t>Δημήτριος Υψηλάντης</w:t>
      </w:r>
      <w:r>
        <w:rPr>
          <w:rFonts w:ascii="Calibri" w:hAnsi="Calibri"/>
          <w:sz w:val="22"/>
          <w:szCs w:val="22"/>
        </w:rPr>
        <w:t xml:space="preserve"> συσπειρώνει γύρω του </w:t>
      </w:r>
      <w:r>
        <w:rPr>
          <w:rFonts w:ascii="Calibri" w:hAnsi="Calibri"/>
          <w:b/>
          <w:sz w:val="22"/>
          <w:szCs w:val="22"/>
        </w:rPr>
        <w:t>οπλαρχηγούς</w:t>
      </w:r>
      <w:r>
        <w:rPr>
          <w:rFonts w:ascii="Calibri" w:hAnsi="Calibri"/>
          <w:sz w:val="22"/>
          <w:szCs w:val="22"/>
        </w:rPr>
        <w:t xml:space="preserve"> και </w:t>
      </w:r>
      <w:r>
        <w:rPr>
          <w:rFonts w:ascii="Calibri" w:hAnsi="Calibri"/>
          <w:b/>
          <w:sz w:val="22"/>
          <w:szCs w:val="22"/>
        </w:rPr>
        <w:t>Φιλικούς εναντίον</w:t>
      </w:r>
      <w:r>
        <w:rPr>
          <w:rFonts w:ascii="Calibri" w:hAnsi="Calibri"/>
          <w:sz w:val="22"/>
          <w:szCs w:val="22"/>
        </w:rPr>
        <w:t xml:space="preserve"> των προεστών, Φαναριωτών και ιεραρχών.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Ξεκίνησαν προσπάθειες για </w:t>
      </w:r>
      <w:r>
        <w:rPr>
          <w:rFonts w:ascii="Calibri" w:hAnsi="Calibri"/>
          <w:b/>
          <w:sz w:val="22"/>
          <w:szCs w:val="22"/>
        </w:rPr>
        <w:t>κεντρική διοίκηση.</w:t>
      </w:r>
    </w:p>
    <w:p>
      <w:pPr>
        <w:pStyle w:val="Normal"/>
        <w:tabs>
          <w:tab w:val="clear" w:pos="709"/>
          <w:tab w:val="left" w:pos="6154" w:leader="none"/>
        </w:tabs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Α΄ Εθνοσυνέλευση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στην Επίδαυρο (1821-1822)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Ψήφισε</w:t>
      </w:r>
      <w:r>
        <w:rPr>
          <w:rFonts w:ascii="Calibri" w:hAnsi="Calibri"/>
          <w:b/>
          <w:sz w:val="22"/>
          <w:szCs w:val="22"/>
        </w:rPr>
        <w:t xml:space="preserve"> το </w:t>
      </w:r>
      <w:r>
        <w:rPr>
          <w:rFonts w:ascii="Calibri" w:hAnsi="Calibri"/>
          <w:b/>
          <w:sz w:val="22"/>
          <w:szCs w:val="22"/>
          <w:u w:val="single"/>
        </w:rPr>
        <w:t>Σύνταγμα της Επιδαύρου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>το</w:t>
      </w:r>
      <w:r>
        <w:rPr>
          <w:rFonts w:ascii="Calibri" w:hAnsi="Calibri"/>
          <w:b/>
          <w:sz w:val="22"/>
          <w:szCs w:val="22"/>
        </w:rPr>
        <w:t xml:space="preserve"> πρώτο ελληνικό Σύνταγμα, </w:t>
      </w:r>
      <w:r>
        <w:rPr>
          <w:rFonts w:ascii="Calibri" w:hAnsi="Calibri"/>
          <w:sz w:val="22"/>
          <w:szCs w:val="22"/>
        </w:rPr>
        <w:t>το οποίο</w:t>
      </w:r>
      <w:r>
        <w:rPr>
          <w:rFonts w:ascii="Calibri" w:hAnsi="Calibri"/>
          <w:b/>
          <w:sz w:val="22"/>
          <w:szCs w:val="22"/>
        </w:rPr>
        <w:t xml:space="preserve">: 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ανακηρύσσει</w:t>
      </w:r>
      <w:r>
        <w:rPr>
          <w:rFonts w:ascii="Calibri" w:hAnsi="Calibri"/>
          <w:b/>
          <w:sz w:val="22"/>
          <w:szCs w:val="22"/>
        </w:rPr>
        <w:t xml:space="preserve"> την ελληνική </w:t>
      </w:r>
      <w:r>
        <w:rPr>
          <w:rFonts w:ascii="Calibri" w:hAnsi="Calibri"/>
          <w:b/>
          <w:sz w:val="22"/>
          <w:szCs w:val="22"/>
        </w:rPr>
        <w:t>ανεξαρτησία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θεσπίζει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το πολίτευμα</w:t>
      </w:r>
      <w:r>
        <w:rPr>
          <w:rFonts w:ascii="Calibri" w:hAnsi="Calibri"/>
          <w:b/>
          <w:sz w:val="22"/>
          <w:szCs w:val="22"/>
        </w:rPr>
        <w:t xml:space="preserve"> της αβασίλευτης </w:t>
      </w:r>
      <w:r>
        <w:rPr>
          <w:rFonts w:ascii="Calibri" w:hAnsi="Calibri"/>
          <w:b/>
          <w:sz w:val="22"/>
          <w:szCs w:val="22"/>
        </w:rPr>
        <w:t>δημοκρατίας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διακηρύττει ότι η ελληνική </w:t>
      </w:r>
      <w:r>
        <w:rPr>
          <w:rFonts w:ascii="Calibri" w:hAnsi="Calibri"/>
          <w:sz w:val="22"/>
          <w:szCs w:val="22"/>
        </w:rPr>
        <w:t>ε</w:t>
      </w:r>
      <w:r>
        <w:rPr>
          <w:rFonts w:ascii="Calibri" w:hAnsi="Calibri"/>
          <w:sz w:val="22"/>
          <w:szCs w:val="22"/>
        </w:rPr>
        <w:t xml:space="preserve">πανάσταση ήταν </w:t>
      </w:r>
      <w:r>
        <w:rPr>
          <w:rFonts w:ascii="Calibri" w:hAnsi="Calibri"/>
          <w:sz w:val="22"/>
          <w:szCs w:val="22"/>
        </w:rPr>
        <w:t>εθνικοαπελευθερωτική.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η διοίκηση θα αποτελούνταν από</w:t>
      </w:r>
      <w:r>
        <w:rPr>
          <w:rFonts w:ascii="Calibri" w:hAnsi="Calibri"/>
          <w:b/>
          <w:sz w:val="22"/>
          <w:szCs w:val="22"/>
        </w:rPr>
        <w:t xml:space="preserve">: το Εκτελεστικό </w:t>
      </w:r>
      <w:r>
        <w:rPr>
          <w:rFonts w:ascii="Calibri" w:hAnsi="Calibri"/>
          <w:sz w:val="22"/>
          <w:szCs w:val="22"/>
        </w:rPr>
        <w:t xml:space="preserve">(κυβέρνηση) με 5 μέλη και πρόεδρο τον </w:t>
      </w:r>
      <w:r>
        <w:rPr>
          <w:rFonts w:ascii="Calibri" w:hAnsi="Calibri"/>
          <w:b/>
          <w:sz w:val="22"/>
          <w:szCs w:val="22"/>
        </w:rPr>
        <w:t>Αλ. Μαυροκορδάτο</w:t>
      </w:r>
      <w:r>
        <w:rPr>
          <w:rFonts w:ascii="Calibri" w:hAnsi="Calibri"/>
          <w:sz w:val="22"/>
          <w:szCs w:val="22"/>
        </w:rPr>
        <w:t xml:space="preserve"> και </w:t>
      </w:r>
      <w:r>
        <w:rPr>
          <w:rFonts w:ascii="Calibri" w:hAnsi="Calibri"/>
          <w:b/>
          <w:sz w:val="22"/>
          <w:szCs w:val="22"/>
        </w:rPr>
        <w:t xml:space="preserve">το Βουλευτικό </w:t>
      </w:r>
      <w:r>
        <w:rPr>
          <w:rFonts w:ascii="Calibri" w:hAnsi="Calibri"/>
          <w:sz w:val="22"/>
          <w:szCs w:val="22"/>
        </w:rPr>
        <w:t xml:space="preserve">με 70 μέλη και πρόεδρο το </w:t>
      </w:r>
      <w:r>
        <w:rPr>
          <w:rFonts w:ascii="Calibri" w:hAnsi="Calibri"/>
          <w:b/>
          <w:sz w:val="22"/>
          <w:szCs w:val="22"/>
        </w:rPr>
        <w:t>Δημ. Υψηλάντη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Β΄ Εθνοσυνέλευση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στο Άστρος Κυνουρίας 1823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Εγκρίθηκε ο </w:t>
      </w:r>
      <w:r>
        <w:rPr>
          <w:rFonts w:ascii="Calibri" w:hAnsi="Calibri"/>
          <w:sz w:val="22"/>
          <w:szCs w:val="22"/>
        </w:rPr>
        <w:t>Νόμος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της Επιδαύρου </w:t>
      </w:r>
      <w:r>
        <w:rPr>
          <w:rFonts w:ascii="Calibri" w:hAnsi="Calibri"/>
          <w:sz w:val="22"/>
          <w:szCs w:val="22"/>
        </w:rPr>
        <w:t>(τροποποιημένη εκδοχή του Συντάγματος της Επιδαύρου)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Κατάργησε</w:t>
      </w:r>
      <w:r>
        <w:rPr>
          <w:rFonts w:ascii="Calibri" w:hAnsi="Calibri"/>
          <w:sz w:val="22"/>
          <w:szCs w:val="22"/>
        </w:rPr>
        <w:t xml:space="preserve">: -    τους </w:t>
      </w:r>
      <w:r>
        <w:rPr>
          <w:rFonts w:ascii="Calibri" w:hAnsi="Calibri"/>
          <w:sz w:val="22"/>
          <w:szCs w:val="22"/>
        </w:rPr>
        <w:t>τοπικούς</w:t>
      </w:r>
      <w:r>
        <w:rPr>
          <w:rFonts w:ascii="Calibri" w:hAnsi="Calibri"/>
          <w:sz w:val="22"/>
          <w:szCs w:val="22"/>
        </w:rPr>
        <w:t xml:space="preserve"> οργανισμούς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Calibri" w:hAnsi="Calibri"/>
          <w:sz w:val="22"/>
          <w:szCs w:val="22"/>
        </w:rPr>
        <w:t>το αξίωμα του αρχιστράτηγου (που το κατείχε ο Κολοκοτρώνης)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Ορίστηκε</w:t>
      </w:r>
      <w:r>
        <w:rPr>
          <w:rFonts w:ascii="Calibri" w:hAnsi="Calibri"/>
          <w:sz w:val="22"/>
          <w:szCs w:val="22"/>
        </w:rPr>
        <w:t xml:space="preserve"> :Πρόεδρος του εκτελεστικού ο </w:t>
      </w:r>
      <w:r>
        <w:rPr>
          <w:rFonts w:ascii="Calibri" w:hAnsi="Calibri"/>
          <w:b/>
          <w:sz w:val="22"/>
          <w:szCs w:val="22"/>
        </w:rPr>
        <w:t>Πετρόμπεης Μαυρομιχάλης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Πρόεδρος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του Βουλευτικο</w:t>
      </w:r>
      <w:r>
        <w:rPr>
          <w:rFonts w:ascii="Calibri" w:hAnsi="Calibri"/>
          <w:b/>
          <w:sz w:val="22"/>
          <w:szCs w:val="22"/>
        </w:rPr>
        <w:t>ύ ο Αλ. Μαυροκορδάτος</w:t>
      </w:r>
    </w:p>
    <w:p>
      <w:pPr>
        <w:pStyle w:val="Normal"/>
        <w:bidi w:val="0"/>
        <w:ind w:hanging="0"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bidi w:val="0"/>
        <w:ind w:firstLine="720" w:left="3600"/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Εμφύλιος πόλεμος</w:t>
      </w:r>
    </w:p>
    <w:p>
      <w:pPr>
        <w:pStyle w:val="Normal"/>
        <w:bidi w:val="0"/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Αίτια: </w:t>
      </w: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b/>
          <w:sz w:val="22"/>
          <w:szCs w:val="22"/>
        </w:rPr>
        <w:t>αντιθέσεις</w:t>
      </w:r>
      <w:r>
        <w:rPr>
          <w:rFonts w:ascii="Calibri" w:hAnsi="Calibri"/>
          <w:sz w:val="22"/>
          <w:szCs w:val="22"/>
        </w:rPr>
        <w:t xml:space="preserve"> ανάμεσα στους Έλληνες που διέθεταν </w:t>
      </w:r>
      <w:r>
        <w:rPr>
          <w:rFonts w:ascii="Calibri" w:hAnsi="Calibri"/>
          <w:b/>
          <w:sz w:val="22"/>
          <w:szCs w:val="22"/>
        </w:rPr>
        <w:t>πριν την επανάσταση</w:t>
      </w:r>
      <w:r>
        <w:rPr>
          <w:rFonts w:ascii="Calibri" w:hAnsi="Calibri"/>
          <w:sz w:val="22"/>
          <w:szCs w:val="22"/>
        </w:rPr>
        <w:t xml:space="preserve"> την </w:t>
      </w:r>
      <w:r>
        <w:rPr>
          <w:rFonts w:ascii="Calibri" w:hAnsi="Calibri"/>
          <w:b/>
          <w:sz w:val="22"/>
          <w:szCs w:val="22"/>
        </w:rPr>
        <w:t xml:space="preserve">εξουσία </w:t>
      </w: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πρόκριτοι</w:t>
      </w:r>
      <w:r>
        <w:rPr>
          <w:rFonts w:ascii="Calibri" w:hAnsi="Calibri"/>
          <w:sz w:val="22"/>
          <w:szCs w:val="22"/>
        </w:rPr>
        <w:t xml:space="preserve">, ιεράρχες, Φαναριώτες) και σε αυτούς που διακρίθηκαν </w:t>
      </w:r>
      <w:r>
        <w:rPr>
          <w:rFonts w:ascii="Calibri" w:hAnsi="Calibri"/>
          <w:b/>
          <w:sz w:val="22"/>
          <w:szCs w:val="22"/>
        </w:rPr>
        <w:t>στη μάχη</w:t>
      </w:r>
      <w:r>
        <w:rPr>
          <w:rFonts w:ascii="Calibri" w:hAnsi="Calibri"/>
          <w:sz w:val="22"/>
          <w:szCs w:val="22"/>
        </w:rPr>
        <w:t xml:space="preserve"> και ήθελαν </w:t>
      </w:r>
      <w:r>
        <w:rPr>
          <w:rFonts w:ascii="Calibri" w:hAnsi="Calibri"/>
          <w:b/>
          <w:sz w:val="22"/>
          <w:szCs w:val="22"/>
        </w:rPr>
        <w:t>μερίδιο εξουσίας (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οπλαρχηγοί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Φιλικοί</w:t>
      </w:r>
      <w:r>
        <w:rPr>
          <w:rFonts w:ascii="Calibri" w:hAnsi="Calibri"/>
          <w:sz w:val="22"/>
          <w:szCs w:val="22"/>
        </w:rPr>
        <w:t>)</w:t>
      </w:r>
    </w:p>
    <w:p>
      <w:pPr>
        <w:pStyle w:val="Normal"/>
        <w:bidi w:val="0"/>
        <w:ind w:firstLine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-οι </w:t>
      </w:r>
      <w:r>
        <w:rPr>
          <w:rFonts w:ascii="Calibri" w:hAnsi="Calibri"/>
          <w:b/>
          <w:sz w:val="22"/>
          <w:szCs w:val="22"/>
        </w:rPr>
        <w:t>τοπικιστικές</w:t>
      </w:r>
      <w:r>
        <w:rPr>
          <w:rFonts w:ascii="Calibri" w:hAnsi="Calibri"/>
          <w:sz w:val="22"/>
          <w:szCs w:val="22"/>
        </w:rPr>
        <w:t xml:space="preserve"> αντιθέσεις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- διαφωνίες για τη </w:t>
      </w:r>
      <w:r>
        <w:rPr>
          <w:rFonts w:ascii="Calibri" w:hAnsi="Calibri"/>
          <w:b/>
          <w:sz w:val="22"/>
          <w:szCs w:val="22"/>
        </w:rPr>
        <w:t xml:space="preserve">διαχείριση </w:t>
      </w:r>
      <w:r>
        <w:rPr>
          <w:rFonts w:ascii="Calibri" w:hAnsi="Calibri"/>
          <w:b/>
          <w:sz w:val="22"/>
          <w:szCs w:val="22"/>
        </w:rPr>
        <w:t>των δανείων</w:t>
      </w:r>
      <w:r>
        <w:rPr>
          <w:rFonts w:ascii="Calibri" w:hAnsi="Calibri"/>
          <w:sz w:val="22"/>
          <w:szCs w:val="22"/>
        </w:rPr>
        <w:t xml:space="preserve"> από την Αγγλία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</w:t>
      </w:r>
      <w:r>
        <w:rPr>
          <w:rFonts w:ascii="Calibri" w:hAnsi="Calibri"/>
          <w:b/>
          <w:sz w:val="22"/>
          <w:szCs w:val="22"/>
        </w:rPr>
        <w:t>προσωπικές</w:t>
      </w:r>
      <w:r>
        <w:rPr>
          <w:rFonts w:ascii="Calibri" w:hAnsi="Calibri"/>
          <w:sz w:val="22"/>
          <w:szCs w:val="22"/>
        </w:rPr>
        <w:t xml:space="preserve"> αντιπαλότητες και </w:t>
      </w:r>
      <w:r>
        <w:rPr>
          <w:rFonts w:ascii="Calibri" w:hAnsi="Calibri"/>
          <w:b/>
          <w:sz w:val="22"/>
          <w:szCs w:val="22"/>
        </w:rPr>
        <w:t>φιλοδοξίες</w:t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Αποτέλεσμα</w:t>
      </w:r>
      <w:r>
        <w:rPr>
          <w:rFonts w:ascii="Calibri" w:hAnsi="Calibri"/>
          <w:b/>
          <w:sz w:val="22"/>
          <w:szCs w:val="22"/>
        </w:rPr>
        <w:t>:</w:t>
        <w:tab/>
        <w:t xml:space="preserve"> ηττήθηκαν</w:t>
      </w:r>
      <w:r>
        <w:rPr>
          <w:rFonts w:ascii="Calibri" w:hAnsi="Calibri"/>
          <w:sz w:val="22"/>
          <w:szCs w:val="22"/>
        </w:rPr>
        <w:t xml:space="preserve"> αυτοί που αναδείχτηκαν </w:t>
      </w:r>
      <w:r>
        <w:rPr>
          <w:rFonts w:ascii="Calibri" w:hAnsi="Calibri"/>
          <w:b/>
          <w:sz w:val="22"/>
          <w:szCs w:val="22"/>
        </w:rPr>
        <w:t>στα πεδία των μαχών,</w:t>
      </w:r>
      <w:r>
        <w:rPr>
          <w:rFonts w:ascii="Calibri" w:hAnsi="Calibri"/>
          <w:sz w:val="22"/>
          <w:szCs w:val="22"/>
        </w:rPr>
        <w:t xml:space="preserve"> ανάμεσα στους οποίους ήταν ο </w:t>
      </w:r>
      <w:r>
        <w:rPr>
          <w:rFonts w:ascii="Calibri" w:hAnsi="Calibri"/>
          <w:b/>
          <w:sz w:val="22"/>
          <w:szCs w:val="22"/>
        </w:rPr>
        <w:t>θ. Κολοκοτρώνης και ο Οδ. Ανδρούτσος.</w:t>
      </w:r>
    </w:p>
    <w:p>
      <w:pPr>
        <w:pStyle w:val="Normal"/>
        <w:bidi w:val="0"/>
        <w:ind w:hanging="0"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bidi w:val="0"/>
        <w:ind w:hanging="0"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Γ΄Εθνοσυνέλευση στην Τροιζήνα (1827</w:t>
      </w:r>
      <w:r>
        <w:rPr>
          <w:rFonts w:ascii="Calibri" w:hAnsi="Calibri"/>
          <w:b/>
          <w:sz w:val="22"/>
          <w:szCs w:val="22"/>
        </w:rPr>
        <w:t>):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Εξέλεξε</w:t>
      </w:r>
      <w:r>
        <w:rPr>
          <w:rFonts w:ascii="Calibri" w:hAnsi="Calibri"/>
          <w:b/>
          <w:sz w:val="22"/>
          <w:szCs w:val="22"/>
        </w:rPr>
        <w:t xml:space="preserve"> ως κυβερνήτη της Ελλάδας τον Ιωάννη </w:t>
      </w:r>
      <w:r>
        <w:rPr>
          <w:rFonts w:ascii="Calibri" w:hAnsi="Calibri"/>
          <w:b/>
          <w:sz w:val="22"/>
          <w:szCs w:val="22"/>
        </w:rPr>
        <w:t>Καποδίστρια</w:t>
      </w:r>
      <w:r>
        <w:rPr>
          <w:rFonts w:ascii="Calibri" w:hAnsi="Calibri"/>
          <w:b/>
          <w:sz w:val="22"/>
          <w:szCs w:val="22"/>
        </w:rPr>
        <w:t xml:space="preserve"> για 7 έτη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Ψήφισε</w:t>
      </w:r>
      <w:r>
        <w:rPr>
          <w:rFonts w:ascii="Calibri" w:hAnsi="Calibri"/>
          <w:b/>
          <w:sz w:val="22"/>
          <w:szCs w:val="22"/>
        </w:rPr>
        <w:t xml:space="preserve"> το </w:t>
      </w:r>
      <w:r>
        <w:rPr>
          <w:rFonts w:ascii="Calibri" w:hAnsi="Calibri"/>
          <w:b/>
          <w:sz w:val="22"/>
          <w:szCs w:val="22"/>
        </w:rPr>
        <w:t>Πολιτικό</w:t>
      </w:r>
      <w:r>
        <w:rPr>
          <w:rFonts w:ascii="Calibri" w:hAnsi="Calibri"/>
          <w:b/>
          <w:sz w:val="22"/>
          <w:szCs w:val="22"/>
        </w:rPr>
        <w:t xml:space="preserve"> Σύνταγμα της Ελλάδας: -διάκριση εξουσιών</w:t>
      </w:r>
    </w:p>
    <w:p>
      <w:pPr>
        <w:pStyle w:val="Normal"/>
        <w:bidi w:val="0"/>
        <w:ind w:hanging="0"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ήταν το</w:t>
      </w:r>
      <w:r>
        <w:rPr>
          <w:rFonts w:ascii="Calibri" w:hAnsi="Calibri"/>
          <w:b/>
          <w:sz w:val="22"/>
          <w:szCs w:val="22"/>
        </w:rPr>
        <w:t xml:space="preserve"> πιο δημοκρατικό και φιλελεύθερο Σύνταγμα </w:t>
      </w:r>
      <w:r>
        <w:rPr>
          <w:rFonts w:ascii="Calibri" w:hAnsi="Calibri"/>
          <w:sz w:val="22"/>
          <w:szCs w:val="22"/>
        </w:rPr>
        <w:t>της εποχής του</w:t>
      </w:r>
    </w:p>
    <w:p>
      <w:pPr>
        <w:pStyle w:val="Normal"/>
        <w:bidi w:val="0"/>
        <w:ind w:hanging="0"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bidi w:val="0"/>
        <w:ind w:hanging="0"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LibreOffice/24.8.4.2$Windows_X86_64 LibreOffice_project/bb3cfa12c7b1bf994ecc5649a80400d06cd71002</Application>
  <AppVersion>15.0000</AppVersion>
  <Pages>1</Pages>
  <Words>313</Words>
  <Characters>2001</Characters>
  <CharactersWithSpaces>2313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2025-02-12T18:39:24Z</dcterms:created>
  <dc:creator/>
  <dc:description/>
  <dc:language>el-GR</dc:language>
  <cp:lastModifiedBy/>
  <dcterms:modified xsi:type="dcterms:W3CDTF">2025-02-12T18:47:15Z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