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23" w:rsidRPr="00167123" w:rsidRDefault="00167123">
      <w:pPr>
        <w:rPr>
          <w:color w:val="9BBB59" w:themeColor="accent3"/>
        </w:rPr>
      </w:pPr>
      <w:r w:rsidRPr="00167123">
        <w:rPr>
          <w:color w:val="9BBB59" w:themeColor="accent3"/>
        </w:rPr>
        <w:t>ΑΝΑΠΑΡΑΓΩΓΗ   4</w:t>
      </w:r>
      <w:r w:rsidRPr="00167123">
        <w:rPr>
          <w:color w:val="9BBB59" w:themeColor="accent3"/>
          <w:vertAlign w:val="superscript"/>
        </w:rPr>
        <w:t>η</w:t>
      </w:r>
      <w:r w:rsidRPr="00167123">
        <w:rPr>
          <w:color w:val="9BBB59" w:themeColor="accent3"/>
        </w:rPr>
        <w:t xml:space="preserve">  σελίδα</w:t>
      </w:r>
      <w:r w:rsidR="00423507">
        <w:rPr>
          <w:color w:val="9BBB59" w:themeColor="accent3"/>
        </w:rPr>
        <w:t xml:space="preserve"> - - </w:t>
      </w:r>
    </w:p>
    <w:p w:rsidR="006F31BF" w:rsidRDefault="00167123">
      <w:pPr>
        <w:rPr>
          <w:color w:val="4BACC6" w:themeColor="accent5"/>
        </w:rPr>
      </w:pPr>
      <w:r w:rsidRPr="00167123">
        <w:rPr>
          <w:color w:val="4BACC6" w:themeColor="accent5"/>
        </w:rPr>
        <w:t>Ζευγάρωμα</w:t>
      </w:r>
      <w:r w:rsidR="003B61A9">
        <w:rPr>
          <w:color w:val="4BACC6" w:themeColor="accent5"/>
        </w:rPr>
        <w:t xml:space="preserve"> (συνουσία)</w:t>
      </w:r>
      <w:r w:rsidRPr="00167123">
        <w:rPr>
          <w:color w:val="4BACC6" w:themeColor="accent5"/>
        </w:rPr>
        <w:t xml:space="preserve">- γονιμοποίηση-εγκυμοσύνη-τοκετός </w:t>
      </w:r>
      <w:bookmarkStart w:id="0" w:name="_GoBack"/>
      <w:bookmarkEnd w:id="0"/>
    </w:p>
    <w:p w:rsidR="00167123" w:rsidRDefault="00167123">
      <w:pPr>
        <w:rPr>
          <w:color w:val="4A442A" w:themeColor="background2" w:themeShade="40"/>
        </w:rPr>
      </w:pPr>
      <w:r>
        <w:rPr>
          <w:color w:val="4A442A" w:themeColor="background2" w:themeShade="40"/>
        </w:rPr>
        <w:t xml:space="preserve">Το  </w:t>
      </w:r>
      <w:r w:rsidRPr="00423507">
        <w:rPr>
          <w:color w:val="31849B" w:themeColor="accent5" w:themeShade="BF"/>
        </w:rPr>
        <w:t>ζευγάρι</w:t>
      </w:r>
      <w:r>
        <w:rPr>
          <w:color w:val="4A442A" w:themeColor="background2" w:themeShade="40"/>
        </w:rPr>
        <w:t xml:space="preserve">  (άντρας  και  γυναίκα)  με  την   πράξη  της </w:t>
      </w:r>
      <w:r w:rsidRPr="00423507">
        <w:rPr>
          <w:color w:val="9BBB59" w:themeColor="accent3"/>
        </w:rPr>
        <w:t>συνουσίας</w:t>
      </w:r>
      <w:r w:rsidR="00437FEF">
        <w:rPr>
          <w:color w:val="4A442A" w:themeColor="background2" w:themeShade="40"/>
        </w:rPr>
        <w:t xml:space="preserve"> ,  η οποία</w:t>
      </w:r>
      <w:r>
        <w:rPr>
          <w:color w:val="4A442A" w:themeColor="background2" w:themeShade="40"/>
        </w:rPr>
        <w:t xml:space="preserve"> </w:t>
      </w:r>
      <w:r w:rsidR="00437FEF">
        <w:rPr>
          <w:color w:val="4A442A" w:themeColor="background2" w:themeShade="40"/>
        </w:rPr>
        <w:t xml:space="preserve">                      τους</w:t>
      </w:r>
      <w:r>
        <w:rPr>
          <w:color w:val="4A442A" w:themeColor="background2" w:themeShade="40"/>
        </w:rPr>
        <w:t xml:space="preserve">  </w:t>
      </w:r>
      <w:r w:rsidRPr="00423507">
        <w:rPr>
          <w:color w:val="7030A0"/>
        </w:rPr>
        <w:t xml:space="preserve">ολοκληρώνει </w:t>
      </w:r>
      <w:r>
        <w:rPr>
          <w:color w:val="4A442A" w:themeColor="background2" w:themeShade="40"/>
        </w:rPr>
        <w:t xml:space="preserve">και  </w:t>
      </w:r>
      <w:r w:rsidRPr="00423507">
        <w:rPr>
          <w:color w:val="7030A0"/>
        </w:rPr>
        <w:t>συναισθηματικά</w:t>
      </w:r>
      <w:r>
        <w:rPr>
          <w:color w:val="4A442A" w:themeColor="background2" w:themeShade="40"/>
        </w:rPr>
        <w:t xml:space="preserve"> ,  μπορεί  να </w:t>
      </w:r>
      <w:r w:rsidR="00423507">
        <w:rPr>
          <w:color w:val="4A442A" w:themeColor="background2" w:themeShade="40"/>
        </w:rPr>
        <w:t xml:space="preserve"> </w:t>
      </w:r>
      <w:r w:rsidRPr="00423507">
        <w:rPr>
          <w:color w:val="4BACC6" w:themeColor="accent5"/>
        </w:rPr>
        <w:t>γονιμοποιήσει</w:t>
      </w:r>
      <w:r>
        <w:rPr>
          <w:color w:val="4A442A" w:themeColor="background2" w:themeShade="40"/>
        </w:rPr>
        <w:t xml:space="preserve">,  </w:t>
      </w:r>
      <w:r w:rsidR="00423507">
        <w:rPr>
          <w:color w:val="4A442A" w:themeColor="background2" w:themeShade="40"/>
        </w:rPr>
        <w:t xml:space="preserve">έτσι  ώστε να δώσει  </w:t>
      </w:r>
      <w:r w:rsidR="00423507" w:rsidRPr="00423507">
        <w:rPr>
          <w:color w:val="9BBB59" w:themeColor="accent3"/>
        </w:rPr>
        <w:t>απογόνους</w:t>
      </w:r>
      <w:r w:rsidRPr="00423507">
        <w:rPr>
          <w:color w:val="9BBB59" w:themeColor="accent3"/>
        </w:rPr>
        <w:t xml:space="preserve"> </w:t>
      </w:r>
      <w:r>
        <w:rPr>
          <w:color w:val="4A442A" w:themeColor="background2" w:themeShade="40"/>
        </w:rPr>
        <w:t xml:space="preserve"> </w:t>
      </w:r>
    </w:p>
    <w:p w:rsidR="00712BAA" w:rsidRDefault="00712BAA">
      <w:pPr>
        <w:rPr>
          <w:color w:val="4A442A" w:themeColor="background2" w:themeShade="40"/>
        </w:rPr>
      </w:pPr>
    </w:p>
    <w:p w:rsidR="00423507" w:rsidRDefault="00423507">
      <w:pPr>
        <w:rPr>
          <w:color w:val="4BACC6" w:themeColor="accent5"/>
        </w:rPr>
      </w:pPr>
      <w:r>
        <w:rPr>
          <w:color w:val="4A442A" w:themeColor="background2" w:themeShade="40"/>
        </w:rPr>
        <w:t xml:space="preserve">Με  την  </w:t>
      </w:r>
      <w:r w:rsidRPr="00423507">
        <w:rPr>
          <w:color w:val="9BBB59" w:themeColor="accent3"/>
        </w:rPr>
        <w:t xml:space="preserve">συνουσία </w:t>
      </w:r>
      <w:r>
        <w:rPr>
          <w:color w:val="4A442A" w:themeColor="background2" w:themeShade="40"/>
        </w:rPr>
        <w:t xml:space="preserve"> ο άντρας  </w:t>
      </w:r>
      <w:r w:rsidRPr="00423507">
        <w:rPr>
          <w:color w:val="4BACC6" w:themeColor="accent5"/>
        </w:rPr>
        <w:t>εκσπερματώνει</w:t>
      </w:r>
      <w:r>
        <w:rPr>
          <w:color w:val="4A442A" w:themeColor="background2" w:themeShade="40"/>
        </w:rPr>
        <w:t xml:space="preserve">  περίπου  300.000.000  </w:t>
      </w:r>
      <w:r>
        <w:rPr>
          <w:color w:val="4BACC6" w:themeColor="accent5"/>
        </w:rPr>
        <w:t>σ - - - - - - - - - - - - -</w:t>
      </w:r>
    </w:p>
    <w:p w:rsidR="00437FEF" w:rsidRDefault="00423507">
      <w:pPr>
        <w:rPr>
          <w:color w:val="9BBB59" w:themeColor="accent3"/>
        </w:rPr>
      </w:pPr>
      <w:r>
        <w:rPr>
          <w:color w:val="4A442A" w:themeColor="background2" w:themeShade="40"/>
        </w:rPr>
        <w:t xml:space="preserve">Αυτά  ελευθερώνονται  στον  </w:t>
      </w:r>
      <w:r>
        <w:rPr>
          <w:color w:val="9BBB59" w:themeColor="accent3"/>
        </w:rPr>
        <w:t xml:space="preserve">κ- - - -  </w:t>
      </w:r>
      <w:r>
        <w:rPr>
          <w:color w:val="4A442A" w:themeColor="background2" w:themeShade="40"/>
        </w:rPr>
        <w:t xml:space="preserve">της  γυναίκας , στην  συνέχεια  δια  μέσου                     του  </w:t>
      </w:r>
      <w:r>
        <w:rPr>
          <w:color w:val="9BBB59" w:themeColor="accent3"/>
        </w:rPr>
        <w:t xml:space="preserve">τ- - - - - - -   </w:t>
      </w:r>
      <w:r>
        <w:rPr>
          <w:color w:val="4A442A" w:themeColor="background2" w:themeShade="40"/>
        </w:rPr>
        <w:t xml:space="preserve">και  της  </w:t>
      </w:r>
      <w:r>
        <w:rPr>
          <w:color w:val="9BBB59" w:themeColor="accent3"/>
        </w:rPr>
        <w:t xml:space="preserve">μ- - - - -  </w:t>
      </w:r>
      <w:r>
        <w:rPr>
          <w:color w:val="4A442A" w:themeColor="background2" w:themeShade="40"/>
        </w:rPr>
        <w:t xml:space="preserve">κατευθύνονται  προς  τις  </w:t>
      </w:r>
      <w:r>
        <w:rPr>
          <w:color w:val="9BBB59" w:themeColor="accent3"/>
        </w:rPr>
        <w:t>σ- - - - - - - -</w:t>
      </w:r>
    </w:p>
    <w:p w:rsidR="00712BAA" w:rsidRDefault="00712BAA">
      <w:pPr>
        <w:rPr>
          <w:color w:val="9BBB59" w:themeColor="accent3"/>
        </w:rPr>
      </w:pPr>
    </w:p>
    <w:p w:rsidR="00437FEF" w:rsidRDefault="00437FEF">
      <w:pPr>
        <w:rPr>
          <w:color w:val="9BBB59" w:themeColor="accent3"/>
        </w:rPr>
      </w:pPr>
      <w:r>
        <w:rPr>
          <w:color w:val="4A442A" w:themeColor="background2" w:themeShade="40"/>
        </w:rPr>
        <w:t xml:space="preserve">Αν  τύχει  να  υπάρχει  σε  αυτές  κάποιο  </w:t>
      </w:r>
      <w:r>
        <w:rPr>
          <w:color w:val="9BBB59" w:themeColor="accent3"/>
        </w:rPr>
        <w:t xml:space="preserve">ω- - - - (η ω- - - -)  </w:t>
      </w:r>
      <w:r>
        <w:rPr>
          <w:color w:val="4A442A" w:themeColor="background2" w:themeShade="40"/>
        </w:rPr>
        <w:t xml:space="preserve">τότε  μπορεί  να  γίνει                       η  </w:t>
      </w:r>
      <w:r w:rsidRPr="00437FEF">
        <w:rPr>
          <w:color w:val="4BACC6" w:themeColor="accent5"/>
        </w:rPr>
        <w:t>γονιμοποίηση</w:t>
      </w:r>
      <w:r>
        <w:rPr>
          <w:color w:val="4BACC6" w:themeColor="accent5"/>
        </w:rPr>
        <w:t xml:space="preserve">  </w:t>
      </w:r>
      <w:r>
        <w:rPr>
          <w:color w:val="4A442A" w:themeColor="background2" w:themeShade="40"/>
        </w:rPr>
        <w:t xml:space="preserve">από   </w:t>
      </w:r>
      <w:r w:rsidRPr="00437FEF">
        <w:rPr>
          <w:b/>
          <w:color w:val="4A442A" w:themeColor="background2" w:themeShade="40"/>
        </w:rPr>
        <w:t>ένα  μόνον</w:t>
      </w:r>
      <w:r>
        <w:rPr>
          <w:color w:val="4A442A" w:themeColor="background2" w:themeShade="40"/>
        </w:rPr>
        <w:t xml:space="preserve">  </w:t>
      </w:r>
      <w:r>
        <w:rPr>
          <w:color w:val="31849B" w:themeColor="accent5" w:themeShade="BF"/>
        </w:rPr>
        <w:t xml:space="preserve">σ - - - - - - - - - - - - -  </w:t>
      </w:r>
      <w:r>
        <w:rPr>
          <w:color w:val="4A442A" w:themeColor="background2" w:themeShade="40"/>
        </w:rPr>
        <w:t xml:space="preserve">για  το  κάθε  </w:t>
      </w:r>
      <w:r>
        <w:rPr>
          <w:color w:val="9BBB59" w:themeColor="accent3"/>
        </w:rPr>
        <w:t>ω - - - -</w:t>
      </w:r>
    </w:p>
    <w:p w:rsidR="00437FEF" w:rsidRDefault="00437FEF">
      <w:pPr>
        <w:rPr>
          <w:color w:val="4A442A" w:themeColor="background2" w:themeShade="40"/>
        </w:rPr>
      </w:pPr>
      <w:r>
        <w:rPr>
          <w:color w:val="4A442A" w:themeColor="background2" w:themeShade="40"/>
        </w:rPr>
        <w:t xml:space="preserve">Με  αυτό  τον  τρόπο  έχουμε  το  </w:t>
      </w:r>
      <w:r>
        <w:rPr>
          <w:color w:val="E36C0A" w:themeColor="accent6" w:themeShade="BF"/>
        </w:rPr>
        <w:t xml:space="preserve">ζ - - - - - ,  </w:t>
      </w:r>
      <w:r>
        <w:rPr>
          <w:color w:val="4A442A" w:themeColor="background2" w:themeShade="40"/>
        </w:rPr>
        <w:t xml:space="preserve">που   είναι  το  </w:t>
      </w:r>
      <w:r w:rsidRPr="00437FEF">
        <w:rPr>
          <w:color w:val="E36C0A" w:themeColor="accent6" w:themeShade="BF"/>
        </w:rPr>
        <w:t xml:space="preserve">πρώτο  κύτταρο  </w:t>
      </w:r>
      <w:r>
        <w:rPr>
          <w:color w:val="E36C0A" w:themeColor="accent6" w:themeShade="BF"/>
        </w:rPr>
        <w:t xml:space="preserve">                              </w:t>
      </w:r>
      <w:r>
        <w:rPr>
          <w:color w:val="4A442A" w:themeColor="background2" w:themeShade="40"/>
        </w:rPr>
        <w:t xml:space="preserve">του  νέου  οργανισμού  </w:t>
      </w:r>
      <w:r w:rsidR="000E1D9F">
        <w:rPr>
          <w:color w:val="4A442A" w:themeColor="background2" w:themeShade="40"/>
        </w:rPr>
        <w:t xml:space="preserve">(έχει  προέλθει, όπως  λέμε,  από  την  </w:t>
      </w:r>
      <w:r w:rsidR="000E1D9F" w:rsidRPr="000E1D9F">
        <w:rPr>
          <w:b/>
          <w:color w:val="4A442A" w:themeColor="background2" w:themeShade="40"/>
        </w:rPr>
        <w:t xml:space="preserve">σύντηξη  </w:t>
      </w:r>
      <w:r w:rsidR="000E1D9F">
        <w:rPr>
          <w:color w:val="4A442A" w:themeColor="background2" w:themeShade="40"/>
        </w:rPr>
        <w:t xml:space="preserve">                                                των   </w:t>
      </w:r>
      <w:r w:rsidR="000E1D9F" w:rsidRPr="000E1D9F">
        <w:rPr>
          <w:b/>
          <w:color w:val="4A442A" w:themeColor="background2" w:themeShade="40"/>
        </w:rPr>
        <w:t>δύο</w:t>
      </w:r>
      <w:r w:rsidR="000E1D9F">
        <w:rPr>
          <w:color w:val="4A442A" w:themeColor="background2" w:themeShade="40"/>
        </w:rPr>
        <w:t xml:space="preserve">   </w:t>
      </w:r>
      <w:r w:rsidR="000E1D9F" w:rsidRPr="000E1D9F">
        <w:rPr>
          <w:b/>
          <w:color w:val="4A442A" w:themeColor="background2" w:themeShade="40"/>
        </w:rPr>
        <w:t>γαμετικών    κυττάρων</w:t>
      </w:r>
      <w:r w:rsidR="000E1D9F">
        <w:rPr>
          <w:color w:val="4A442A" w:themeColor="background2" w:themeShade="40"/>
        </w:rPr>
        <w:t>)</w:t>
      </w:r>
    </w:p>
    <w:p w:rsidR="00712BAA" w:rsidRDefault="00712BAA">
      <w:pPr>
        <w:rPr>
          <w:color w:val="4A442A" w:themeColor="background2" w:themeShade="40"/>
        </w:rPr>
      </w:pPr>
    </w:p>
    <w:p w:rsidR="000E1D9F" w:rsidRDefault="000E1D9F">
      <w:pPr>
        <w:rPr>
          <w:b/>
          <w:i/>
          <w:color w:val="FFC000"/>
        </w:rPr>
      </w:pPr>
      <w:r>
        <w:rPr>
          <w:color w:val="4A442A" w:themeColor="background2" w:themeShade="40"/>
        </w:rPr>
        <w:t xml:space="preserve">Το  </w:t>
      </w:r>
      <w:r>
        <w:rPr>
          <w:color w:val="E36C0A" w:themeColor="accent6" w:themeShade="BF"/>
        </w:rPr>
        <w:t xml:space="preserve">ζ - - - - - </w:t>
      </w:r>
      <w:r>
        <w:rPr>
          <w:color w:val="4A442A" w:themeColor="background2" w:themeShade="40"/>
        </w:rPr>
        <w:t xml:space="preserve">με  διαδοχικές  διαιρέσεις   δίνει  το  </w:t>
      </w:r>
      <w:proofErr w:type="spellStart"/>
      <w:r w:rsidRPr="000E1D9F">
        <w:rPr>
          <w:b/>
          <w:i/>
          <w:color w:val="E36C0A" w:themeColor="accent6" w:themeShade="BF"/>
        </w:rPr>
        <w:t>μορίδιο</w:t>
      </w:r>
      <w:proofErr w:type="spellEnd"/>
      <w:r>
        <w:rPr>
          <w:color w:val="4A442A" w:themeColor="background2" w:themeShade="40"/>
        </w:rPr>
        <w:t xml:space="preserve">, στην  συνέχεια  το  </w:t>
      </w:r>
      <w:proofErr w:type="spellStart"/>
      <w:r w:rsidRPr="000E1D9F">
        <w:rPr>
          <w:b/>
          <w:i/>
          <w:color w:val="E36C0A" w:themeColor="accent6" w:themeShade="BF"/>
        </w:rPr>
        <w:t>βλαστίδιο</w:t>
      </w:r>
      <w:proofErr w:type="spellEnd"/>
      <w:r>
        <w:rPr>
          <w:color w:val="4A442A" w:themeColor="background2" w:themeShade="40"/>
        </w:rPr>
        <w:t xml:space="preserve">,         τον  </w:t>
      </w:r>
      <w:proofErr w:type="spellStart"/>
      <w:r w:rsidRPr="000E1D9F">
        <w:rPr>
          <w:b/>
          <w:i/>
          <w:color w:val="E36C0A" w:themeColor="accent6" w:themeShade="BF"/>
        </w:rPr>
        <w:t>τροφοβλάστη</w:t>
      </w:r>
      <w:proofErr w:type="spellEnd"/>
      <w:r>
        <w:rPr>
          <w:color w:val="4A442A" w:themeColor="background2" w:themeShade="40"/>
        </w:rPr>
        <w:t xml:space="preserve"> και  στο  τέλος   το   </w:t>
      </w:r>
      <w:r w:rsidRPr="000E1D9F">
        <w:rPr>
          <w:b/>
          <w:i/>
          <w:color w:val="FFC000"/>
        </w:rPr>
        <w:t>έμβρυο</w:t>
      </w:r>
    </w:p>
    <w:p w:rsidR="002973FC" w:rsidRPr="00712BAA" w:rsidRDefault="002973FC">
      <w:pPr>
        <w:rPr>
          <w:b/>
          <w:color w:val="FF0000"/>
        </w:rPr>
      </w:pPr>
      <w:r>
        <w:rPr>
          <w:b/>
          <w:i/>
          <w:color w:val="FFC000"/>
        </w:rPr>
        <w:t xml:space="preserve">Το  έμβρυο </w:t>
      </w:r>
      <w:r>
        <w:rPr>
          <w:color w:val="4A442A" w:themeColor="background2" w:themeShade="40"/>
        </w:rPr>
        <w:t xml:space="preserve"> περιβάλλεται  από τον  </w:t>
      </w:r>
      <w:r>
        <w:rPr>
          <w:color w:val="FFC000"/>
        </w:rPr>
        <w:t xml:space="preserve">α - - - - - -    σ - - - </w:t>
      </w:r>
      <w:r>
        <w:rPr>
          <w:color w:val="4A442A" w:themeColor="background2" w:themeShade="40"/>
        </w:rPr>
        <w:t xml:space="preserve"> μέσα  στον  οποίο  υπάρχει                  το  </w:t>
      </w:r>
      <w:r>
        <w:rPr>
          <w:color w:val="FFC000"/>
        </w:rPr>
        <w:t xml:space="preserve"> α - - - - - - </w:t>
      </w:r>
      <w:r>
        <w:rPr>
          <w:color w:val="4A442A" w:themeColor="background2" w:themeShade="40"/>
        </w:rPr>
        <w:t xml:space="preserve">  </w:t>
      </w:r>
      <w:r>
        <w:rPr>
          <w:color w:val="FFC000"/>
        </w:rPr>
        <w:t xml:space="preserve">υ - - - ,  </w:t>
      </w:r>
      <w:r>
        <w:rPr>
          <w:color w:val="4A442A" w:themeColor="background2" w:themeShade="40"/>
        </w:rPr>
        <w:t xml:space="preserve">το  </w:t>
      </w:r>
      <w:r>
        <w:rPr>
          <w:color w:val="FFC000"/>
        </w:rPr>
        <w:t xml:space="preserve">υ - - - </w:t>
      </w:r>
      <w:r>
        <w:rPr>
          <w:color w:val="262626" w:themeColor="text1" w:themeTint="D9"/>
        </w:rPr>
        <w:t xml:space="preserve"> αυτό  προστατεύει  το  </w:t>
      </w:r>
      <w:r>
        <w:rPr>
          <w:color w:val="FFC000"/>
        </w:rPr>
        <w:t xml:space="preserve">έ- - - - -  </w:t>
      </w:r>
      <w:r>
        <w:rPr>
          <w:color w:val="4A442A" w:themeColor="background2" w:themeShade="40"/>
        </w:rPr>
        <w:t xml:space="preserve">  από  </w:t>
      </w:r>
      <w:r w:rsidRPr="002973FC">
        <w:rPr>
          <w:b/>
          <w:color w:val="4A442A" w:themeColor="background2" w:themeShade="40"/>
        </w:rPr>
        <w:t>κραδασμούς</w:t>
      </w:r>
      <w:r>
        <w:rPr>
          <w:color w:val="4A442A" w:themeColor="background2" w:themeShade="40"/>
        </w:rPr>
        <w:t xml:space="preserve">               και  συμβάλλει    στην  διατήρηση  </w:t>
      </w:r>
      <w:r w:rsidRPr="002973FC">
        <w:rPr>
          <w:b/>
          <w:color w:val="4A442A" w:themeColor="background2" w:themeShade="40"/>
        </w:rPr>
        <w:t>σταθερής</w:t>
      </w:r>
      <w:r>
        <w:rPr>
          <w:color w:val="4A442A" w:themeColor="background2" w:themeShade="40"/>
        </w:rPr>
        <w:t xml:space="preserve">  </w:t>
      </w:r>
      <w:r w:rsidRPr="00712BAA">
        <w:rPr>
          <w:b/>
          <w:color w:val="4A442A" w:themeColor="background2" w:themeShade="40"/>
        </w:rPr>
        <w:t xml:space="preserve">θ - - - - - - - - - - -  </w:t>
      </w:r>
    </w:p>
    <w:p w:rsidR="001402B0" w:rsidRDefault="001402B0">
      <w:pPr>
        <w:rPr>
          <w:color w:val="E36C0A" w:themeColor="accent6" w:themeShade="BF"/>
        </w:rPr>
      </w:pPr>
      <w:r>
        <w:rPr>
          <w:color w:val="4A442A" w:themeColor="background2" w:themeShade="40"/>
        </w:rPr>
        <w:t xml:space="preserve">Ο </w:t>
      </w:r>
      <w:r>
        <w:rPr>
          <w:color w:val="F79646" w:themeColor="accent6"/>
        </w:rPr>
        <w:t xml:space="preserve"> ο - - - - - - -  λ - - - -  </w:t>
      </w:r>
      <w:r>
        <w:rPr>
          <w:color w:val="4A442A" w:themeColor="background2" w:themeShade="40"/>
        </w:rPr>
        <w:t xml:space="preserve">(με  μήκος  περίπου  60 </w:t>
      </w:r>
      <w:r>
        <w:rPr>
          <w:color w:val="4A442A" w:themeColor="background2" w:themeShade="40"/>
          <w:lang w:val="en-US"/>
        </w:rPr>
        <w:t>cm</w:t>
      </w:r>
      <w:r w:rsidRPr="001402B0">
        <w:rPr>
          <w:color w:val="4A442A" w:themeColor="background2" w:themeShade="40"/>
        </w:rPr>
        <w:t>)</w:t>
      </w:r>
      <w:r>
        <w:rPr>
          <w:color w:val="4A442A" w:themeColor="background2" w:themeShade="40"/>
        </w:rPr>
        <w:t xml:space="preserve">  συνδέει  το  </w:t>
      </w:r>
      <w:r>
        <w:rPr>
          <w:color w:val="FFC000"/>
        </w:rPr>
        <w:t xml:space="preserve">έ - - - - -  </w:t>
      </w:r>
      <w:r>
        <w:rPr>
          <w:color w:val="4A442A" w:themeColor="background2" w:themeShade="40"/>
        </w:rPr>
        <w:t xml:space="preserve">με  τον  </w:t>
      </w:r>
      <w:r>
        <w:rPr>
          <w:color w:val="E36C0A" w:themeColor="accent6" w:themeShade="BF"/>
        </w:rPr>
        <w:t>π - - - - - - - -</w:t>
      </w:r>
    </w:p>
    <w:p w:rsidR="001402B0" w:rsidRDefault="001402B0">
      <w:pPr>
        <w:rPr>
          <w:color w:val="4A442A" w:themeColor="background2" w:themeShade="40"/>
        </w:rPr>
      </w:pPr>
      <w:r>
        <w:rPr>
          <w:color w:val="4A442A" w:themeColor="background2" w:themeShade="40"/>
        </w:rPr>
        <w:t xml:space="preserve">Ο  </w:t>
      </w:r>
      <w:r>
        <w:rPr>
          <w:color w:val="E36C0A" w:themeColor="accent6" w:themeShade="BF"/>
        </w:rPr>
        <w:t xml:space="preserve">π - - - - - - - - -  </w:t>
      </w:r>
      <w:r>
        <w:rPr>
          <w:color w:val="4A442A" w:themeColor="background2" w:themeShade="40"/>
        </w:rPr>
        <w:t xml:space="preserve">  παρέχει  τα  </w:t>
      </w:r>
      <w:r w:rsidRPr="00712BAA">
        <w:rPr>
          <w:color w:val="00B050"/>
        </w:rPr>
        <w:t xml:space="preserve">θρεπτικά  συστατικά   </w:t>
      </w:r>
      <w:r>
        <w:rPr>
          <w:color w:val="4A442A" w:themeColor="background2" w:themeShade="40"/>
        </w:rPr>
        <w:t xml:space="preserve">στο  </w:t>
      </w:r>
      <w:r>
        <w:rPr>
          <w:color w:val="E36C0A" w:themeColor="accent6" w:themeShade="BF"/>
        </w:rPr>
        <w:t xml:space="preserve"> </w:t>
      </w:r>
      <w:r>
        <w:rPr>
          <w:color w:val="FFC000"/>
        </w:rPr>
        <w:t xml:space="preserve"> έ - - - - -   </w:t>
      </w:r>
      <w:r>
        <w:rPr>
          <w:color w:val="4A442A" w:themeColor="background2" w:themeShade="40"/>
        </w:rPr>
        <w:t xml:space="preserve">και  το  </w:t>
      </w:r>
      <w:r w:rsidRPr="00712BAA">
        <w:rPr>
          <w:color w:val="00B050"/>
        </w:rPr>
        <w:t xml:space="preserve">ο - - - - - - ,  </w:t>
      </w:r>
      <w:r>
        <w:rPr>
          <w:color w:val="4A442A" w:themeColor="background2" w:themeShade="40"/>
        </w:rPr>
        <w:t>διότι</w:t>
      </w:r>
    </w:p>
    <w:p w:rsidR="00712BAA" w:rsidRDefault="001402B0">
      <w:pPr>
        <w:rPr>
          <w:color w:val="4A442A" w:themeColor="background2" w:themeShade="40"/>
        </w:rPr>
      </w:pPr>
      <w:r>
        <w:rPr>
          <w:color w:val="4A442A" w:themeColor="background2" w:themeShade="40"/>
        </w:rPr>
        <w:t xml:space="preserve">το  </w:t>
      </w:r>
      <w:r w:rsidRPr="001402B0">
        <w:rPr>
          <w:color w:val="FFC000"/>
        </w:rPr>
        <w:t xml:space="preserve">έ - - - - - </w:t>
      </w:r>
      <w:r>
        <w:rPr>
          <w:color w:val="4A442A" w:themeColor="background2" w:themeShade="40"/>
        </w:rPr>
        <w:t xml:space="preserve"> συνδέεται  με  το  </w:t>
      </w:r>
      <w:r w:rsidRPr="00712BAA">
        <w:rPr>
          <w:b/>
          <w:i/>
          <w:color w:val="4A442A" w:themeColor="background2" w:themeShade="40"/>
        </w:rPr>
        <w:t>κυκλοφορικό   σύστημα</w:t>
      </w:r>
      <w:r>
        <w:rPr>
          <w:color w:val="4A442A" w:themeColor="background2" w:themeShade="40"/>
        </w:rPr>
        <w:t xml:space="preserve">   της  μητέρας   του</w:t>
      </w:r>
    </w:p>
    <w:p w:rsidR="00712BAA" w:rsidRDefault="00712BAA">
      <w:pPr>
        <w:rPr>
          <w:color w:val="4A442A" w:themeColor="background2" w:themeShade="40"/>
        </w:rPr>
      </w:pPr>
    </w:p>
    <w:p w:rsidR="00712BAA" w:rsidRDefault="00712BAA">
      <w:pPr>
        <w:rPr>
          <w:color w:val="4A442A" w:themeColor="background2" w:themeShade="40"/>
        </w:rPr>
      </w:pPr>
    </w:p>
    <w:p w:rsidR="000E1D9F" w:rsidRPr="002973FC" w:rsidRDefault="00712BAA">
      <w:pPr>
        <w:rPr>
          <w:color w:val="4A442A" w:themeColor="background2" w:themeShade="40"/>
        </w:rPr>
      </w:pPr>
      <w:r>
        <w:rPr>
          <w:color w:val="4A442A" w:themeColor="background2" w:themeShade="40"/>
        </w:rPr>
        <w:t xml:space="preserve">Μετά  από  </w:t>
      </w:r>
      <w:r w:rsidRPr="00712BAA">
        <w:rPr>
          <w:b/>
          <w:i/>
          <w:color w:val="4A442A" w:themeColor="background2" w:themeShade="40"/>
        </w:rPr>
        <w:t>εννέα  μήνες</w:t>
      </w:r>
      <w:r>
        <w:rPr>
          <w:color w:val="4A442A" w:themeColor="background2" w:themeShade="40"/>
        </w:rPr>
        <w:t xml:space="preserve">  κύησης  περίπου  ,  το  </w:t>
      </w:r>
      <w:r>
        <w:rPr>
          <w:color w:val="FFC000"/>
        </w:rPr>
        <w:t xml:space="preserve">έ - - - - - </w:t>
      </w:r>
      <w:r>
        <w:rPr>
          <w:color w:val="4A442A" w:themeColor="background2" w:themeShade="40"/>
        </w:rPr>
        <w:t xml:space="preserve">  παίρνει  την  </w:t>
      </w:r>
      <w:r w:rsidRPr="00712BAA">
        <w:rPr>
          <w:b/>
          <w:i/>
          <w:color w:val="4A442A" w:themeColor="background2" w:themeShade="40"/>
        </w:rPr>
        <w:t>κατάλληλη  θέση</w:t>
      </w:r>
      <w:r>
        <w:rPr>
          <w:color w:val="4A442A" w:themeColor="background2" w:themeShade="40"/>
        </w:rPr>
        <w:t xml:space="preserve">  και  είναι  </w:t>
      </w:r>
      <w:r w:rsidRPr="00712BAA">
        <w:rPr>
          <w:b/>
          <w:i/>
          <w:color w:val="4A442A" w:themeColor="background2" w:themeShade="40"/>
        </w:rPr>
        <w:t xml:space="preserve">έτοιμο  </w:t>
      </w:r>
      <w:r>
        <w:rPr>
          <w:color w:val="4A442A" w:themeColor="background2" w:themeShade="40"/>
        </w:rPr>
        <w:t xml:space="preserve">για τον  </w:t>
      </w:r>
      <w:r w:rsidRPr="00712BAA">
        <w:rPr>
          <w:b/>
          <w:i/>
          <w:color w:val="4A442A" w:themeColor="background2" w:themeShade="40"/>
        </w:rPr>
        <w:t>τοκετό</w:t>
      </w:r>
      <w:r w:rsidR="001402B0" w:rsidRPr="00712BAA">
        <w:rPr>
          <w:b/>
          <w:i/>
          <w:color w:val="4A442A" w:themeColor="background2" w:themeShade="40"/>
        </w:rPr>
        <w:t xml:space="preserve">  </w:t>
      </w:r>
      <w:r w:rsidR="002973FC" w:rsidRPr="001402B0">
        <w:rPr>
          <w:color w:val="4A442A" w:themeColor="background2" w:themeShade="40"/>
        </w:rPr>
        <w:t xml:space="preserve"> </w:t>
      </w:r>
      <w:r>
        <w:rPr>
          <w:color w:val="4A442A" w:themeColor="background2" w:themeShade="40"/>
        </w:rPr>
        <w:t>( =  έ- - - - -    από  την  μ - - - -)</w:t>
      </w:r>
      <w:r w:rsidR="002973FC" w:rsidRPr="001402B0">
        <w:rPr>
          <w:color w:val="4A442A" w:themeColor="background2" w:themeShade="40"/>
        </w:rPr>
        <w:t xml:space="preserve">                          </w:t>
      </w:r>
    </w:p>
    <w:p w:rsidR="002973FC" w:rsidRPr="002973FC" w:rsidRDefault="002973FC">
      <w:pPr>
        <w:rPr>
          <w:color w:val="4A442A" w:themeColor="background2" w:themeShade="40"/>
        </w:rPr>
      </w:pPr>
    </w:p>
    <w:p w:rsidR="00423507" w:rsidRPr="00437FEF" w:rsidRDefault="00437FEF">
      <w:pPr>
        <w:rPr>
          <w:color w:val="4A442A" w:themeColor="background2" w:themeShade="40"/>
        </w:rPr>
      </w:pPr>
      <w:r>
        <w:rPr>
          <w:color w:val="31849B" w:themeColor="accent5" w:themeShade="BF"/>
        </w:rPr>
        <w:t xml:space="preserve">   </w:t>
      </w:r>
      <w:r w:rsidR="00423507" w:rsidRPr="00437FEF">
        <w:rPr>
          <w:color w:val="4BACC6" w:themeColor="accent5"/>
        </w:rPr>
        <w:t xml:space="preserve"> </w:t>
      </w:r>
      <w:r w:rsidR="00423507">
        <w:rPr>
          <w:color w:val="9BBB59" w:themeColor="accent3"/>
        </w:rPr>
        <w:t xml:space="preserve">   </w:t>
      </w:r>
      <w:r w:rsidR="00423507">
        <w:rPr>
          <w:color w:val="4A442A" w:themeColor="background2" w:themeShade="40"/>
        </w:rPr>
        <w:t xml:space="preserve">  </w:t>
      </w:r>
      <w:r w:rsidR="00423507" w:rsidRPr="00437FEF">
        <w:rPr>
          <w:color w:val="4A442A" w:themeColor="background2" w:themeShade="40"/>
        </w:rPr>
        <w:t xml:space="preserve"> </w:t>
      </w:r>
    </w:p>
    <w:p w:rsidR="00423507" w:rsidRPr="00167123" w:rsidRDefault="00423507">
      <w:pPr>
        <w:rPr>
          <w:color w:val="4A442A" w:themeColor="background2" w:themeShade="40"/>
        </w:rPr>
      </w:pPr>
    </w:p>
    <w:sectPr w:rsidR="00423507" w:rsidRPr="001671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23"/>
    <w:rsid w:val="000E1D9F"/>
    <w:rsid w:val="001402B0"/>
    <w:rsid w:val="00167123"/>
    <w:rsid w:val="002973FC"/>
    <w:rsid w:val="003B61A9"/>
    <w:rsid w:val="00423507"/>
    <w:rsid w:val="00437FEF"/>
    <w:rsid w:val="006F31BF"/>
    <w:rsid w:val="0071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2021-01-05T21:08:00Z</dcterms:created>
  <dcterms:modified xsi:type="dcterms:W3CDTF">2021-01-05T22:21:00Z</dcterms:modified>
</cp:coreProperties>
</file>