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F5" w:rsidRPr="0034339A" w:rsidRDefault="007851F5" w:rsidP="007851F5">
      <w:pPr>
        <w:rPr>
          <w:vertAlign w:val="superscript"/>
        </w:rPr>
      </w:pPr>
    </w:p>
    <w:p w:rsidR="007851F5" w:rsidRDefault="007851F5" w:rsidP="00813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ΕΡΩΤΗΣΕΙΣ 4ου ΚΕΦΑΛΑΙΟΥ</w:t>
      </w:r>
    </w:p>
    <w:p w:rsidR="007851F5" w:rsidRDefault="007851F5" w:rsidP="00813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ΒΙΟΛΟΓΙΑΣ Γ</w:t>
      </w:r>
      <w:r w:rsidR="00813030">
        <w:rPr>
          <w:b/>
          <w:sz w:val="28"/>
          <w:szCs w:val="28"/>
        </w:rPr>
        <w:t>΄</w:t>
      </w:r>
      <w:r>
        <w:rPr>
          <w:b/>
          <w:sz w:val="28"/>
          <w:szCs w:val="28"/>
        </w:rPr>
        <w:t xml:space="preserve"> ΓΥΜΝΑΣΙΟΥ</w:t>
      </w:r>
      <w:bookmarkStart w:id="0" w:name="_GoBack"/>
      <w:bookmarkEnd w:id="0"/>
    </w:p>
    <w:p w:rsidR="007851F5" w:rsidRDefault="007851F5" w:rsidP="007851F5"/>
    <w:p w:rsidR="007851F5" w:rsidRDefault="007851F5" w:rsidP="007851F5">
      <w:pPr>
        <w:numPr>
          <w:ilvl w:val="0"/>
          <w:numId w:val="1"/>
        </w:numPr>
      </w:pPr>
      <w:r>
        <w:t xml:space="preserve">Τι ονομάζουμε </w:t>
      </w:r>
      <w:r w:rsidRPr="000D779C">
        <w:rPr>
          <w:b/>
        </w:rPr>
        <w:t>ομοιόσταση</w:t>
      </w:r>
      <w:r>
        <w:t xml:space="preserve"> και γιατί είναι </w:t>
      </w:r>
      <w:r w:rsidRPr="000D779C">
        <w:rPr>
          <w:b/>
        </w:rPr>
        <w:t xml:space="preserve">σημαντική </w:t>
      </w:r>
      <w:r>
        <w:t>για τους οργανισμούς;</w:t>
      </w:r>
    </w:p>
    <w:p w:rsidR="007851F5" w:rsidRDefault="007851F5" w:rsidP="007851F5">
      <w:pPr>
        <w:ind w:left="885"/>
      </w:pPr>
    </w:p>
    <w:p w:rsidR="007851F5" w:rsidRDefault="007851F5" w:rsidP="007851F5">
      <w:pPr>
        <w:ind w:left="885"/>
      </w:pPr>
    </w:p>
    <w:p w:rsidR="007851F5" w:rsidRDefault="007851F5" w:rsidP="007851F5">
      <w:pPr>
        <w:numPr>
          <w:ilvl w:val="0"/>
          <w:numId w:val="1"/>
        </w:numPr>
      </w:pPr>
      <w:r>
        <w:t xml:space="preserve">Πως λειτουργούν οι </w:t>
      </w:r>
      <w:r w:rsidRPr="000D779C">
        <w:rPr>
          <w:b/>
        </w:rPr>
        <w:t xml:space="preserve">ομοιοστατικοίμηχανισμοί </w:t>
      </w:r>
      <w:r>
        <w:t>στον άνθρωπο (περιληπτικά);</w:t>
      </w:r>
    </w:p>
    <w:p w:rsidR="007851F5" w:rsidRDefault="007851F5" w:rsidP="007851F5">
      <w:pPr>
        <w:ind w:left="885"/>
      </w:pPr>
    </w:p>
    <w:p w:rsidR="007851F5" w:rsidRDefault="007851F5" w:rsidP="007851F5">
      <w:pPr>
        <w:pStyle w:val="a3"/>
        <w:numPr>
          <w:ilvl w:val="0"/>
          <w:numId w:val="1"/>
        </w:numPr>
      </w:pPr>
      <w:r>
        <w:t xml:space="preserve">Ποια   </w:t>
      </w:r>
      <w:r w:rsidRPr="007851F5">
        <w:rPr>
          <w:b/>
        </w:rPr>
        <w:t>συστήματαελέγχουν</w:t>
      </w:r>
      <w:r>
        <w:t xml:space="preserve">   στον άνθρωπο, </w:t>
      </w:r>
    </w:p>
    <w:p w:rsidR="007851F5" w:rsidRPr="007851F5" w:rsidRDefault="007851F5" w:rsidP="007851F5">
      <w:r>
        <w:t xml:space="preserve">               όλους   τους  </w:t>
      </w:r>
      <w:r w:rsidRPr="007851F5">
        <w:rPr>
          <w:b/>
        </w:rPr>
        <w:t>ομοιοστατικούς</w:t>
      </w:r>
      <w:r w:rsidRPr="000D779C">
        <w:rPr>
          <w:b/>
        </w:rPr>
        <w:t>μηχανισμούς;</w:t>
      </w:r>
    </w:p>
    <w:p w:rsidR="007851F5" w:rsidRDefault="007851F5" w:rsidP="007851F5">
      <w:pPr>
        <w:rPr>
          <w:b/>
        </w:rPr>
      </w:pPr>
    </w:p>
    <w:p w:rsidR="007851F5" w:rsidRPr="000D779C" w:rsidRDefault="007851F5" w:rsidP="007851F5">
      <w:pPr>
        <w:rPr>
          <w:b/>
        </w:rPr>
      </w:pPr>
    </w:p>
    <w:p w:rsidR="007851F5" w:rsidRDefault="007851F5" w:rsidP="007851F5">
      <w:pPr>
        <w:numPr>
          <w:ilvl w:val="0"/>
          <w:numId w:val="1"/>
        </w:numPr>
      </w:pPr>
      <w:r>
        <w:t xml:space="preserve">Τι </w:t>
      </w:r>
      <w:r w:rsidRPr="000D779C">
        <w:rPr>
          <w:b/>
        </w:rPr>
        <w:t>ρυθμίζουν</w:t>
      </w:r>
      <w:r>
        <w:t xml:space="preserve"> οι </w:t>
      </w:r>
      <w:r w:rsidRPr="000D779C">
        <w:rPr>
          <w:b/>
        </w:rPr>
        <w:t>ομοιοστατικοί</w:t>
      </w:r>
      <w:r>
        <w:t xml:space="preserve"> μηχανισμοί στον άνθρωπο;</w:t>
      </w:r>
    </w:p>
    <w:p w:rsidR="007851F5" w:rsidRDefault="007851F5" w:rsidP="007851F5">
      <w:pPr>
        <w:ind w:left="885"/>
      </w:pPr>
    </w:p>
    <w:p w:rsidR="007851F5" w:rsidRDefault="007851F5" w:rsidP="007851F5">
      <w:r>
        <w:t xml:space="preserve">      (05)(α) Με ποιους τρόπους μπορεί να </w:t>
      </w:r>
      <w:r w:rsidRPr="007851F5">
        <w:rPr>
          <w:b/>
        </w:rPr>
        <w:t xml:space="preserve">διαταραχθεί </w:t>
      </w:r>
      <w:r>
        <w:t xml:space="preserve"> η ομοιόσταση</w:t>
      </w:r>
    </w:p>
    <w:p w:rsidR="007851F5" w:rsidRDefault="007851F5" w:rsidP="007851F5">
      <w:r>
        <w:t xml:space="preserve">                   ενός οργανισμού;                             </w:t>
      </w:r>
    </w:p>
    <w:p w:rsidR="007851F5" w:rsidRDefault="007851F5" w:rsidP="007851F5">
      <w:pPr>
        <w:rPr>
          <w:lang w:val="en-US"/>
        </w:rPr>
      </w:pPr>
      <w:r>
        <w:t xml:space="preserve">            (β)  Τι </w:t>
      </w:r>
      <w:r w:rsidRPr="007851F5">
        <w:rPr>
          <w:b/>
        </w:rPr>
        <w:t xml:space="preserve">συνέπειες </w:t>
      </w:r>
      <w:r>
        <w:t xml:space="preserve">μπορεί να έχει η </w:t>
      </w:r>
      <w:r w:rsidRPr="007851F5">
        <w:rPr>
          <w:b/>
        </w:rPr>
        <w:t xml:space="preserve">διαταραχή </w:t>
      </w:r>
      <w:r>
        <w:t>της ομοιόστασης;</w:t>
      </w:r>
    </w:p>
    <w:p w:rsidR="00E80AA3" w:rsidRPr="00E80AA3" w:rsidRDefault="00E80AA3" w:rsidP="007851F5">
      <w:pPr>
        <w:rPr>
          <w:lang w:val="en-US"/>
        </w:rPr>
      </w:pPr>
    </w:p>
    <w:p w:rsidR="007851F5" w:rsidRPr="00E80AA3" w:rsidRDefault="007851F5" w:rsidP="00E80AA3">
      <w:pPr>
        <w:pStyle w:val="a3"/>
        <w:numPr>
          <w:ilvl w:val="0"/>
          <w:numId w:val="2"/>
        </w:numPr>
        <w:rPr>
          <w:lang w:val="en-US"/>
        </w:rPr>
      </w:pPr>
      <w:r>
        <w:t xml:space="preserve">Ποιοι </w:t>
      </w:r>
      <w:r w:rsidRPr="00E80AA3">
        <w:rPr>
          <w:b/>
        </w:rPr>
        <w:t>μικροοργανισμοί</w:t>
      </w:r>
      <w:r>
        <w:t xml:space="preserve">  ονομάζονται  </w:t>
      </w:r>
      <w:r w:rsidRPr="00E80AA3">
        <w:rPr>
          <w:b/>
        </w:rPr>
        <w:t>παθογόνοι</w:t>
      </w:r>
      <w:r>
        <w:t>;</w:t>
      </w:r>
    </w:p>
    <w:p w:rsidR="007851F5" w:rsidRDefault="007851F5" w:rsidP="007851F5">
      <w:pPr>
        <w:pStyle w:val="a3"/>
        <w:ind w:left="885"/>
      </w:pPr>
    </w:p>
    <w:p w:rsidR="007851F5" w:rsidRDefault="007851F5" w:rsidP="00E80AA3">
      <w:pPr>
        <w:pStyle w:val="a3"/>
        <w:numPr>
          <w:ilvl w:val="0"/>
          <w:numId w:val="2"/>
        </w:numPr>
      </w:pPr>
      <w:r>
        <w:t xml:space="preserve">Ποιον  οργανισμό  ονομάζουμε  </w:t>
      </w:r>
      <w:r w:rsidRPr="00E80AA3">
        <w:rPr>
          <w:b/>
        </w:rPr>
        <w:t>ξενιστή</w:t>
      </w:r>
      <w:r>
        <w:t>;</w:t>
      </w:r>
    </w:p>
    <w:p w:rsidR="007851F5" w:rsidRDefault="007851F5" w:rsidP="007851F5">
      <w:pPr>
        <w:pStyle w:val="a3"/>
      </w:pPr>
    </w:p>
    <w:p w:rsidR="007851F5" w:rsidRDefault="007851F5" w:rsidP="007851F5">
      <w:pPr>
        <w:pStyle w:val="a3"/>
        <w:ind w:left="885"/>
      </w:pPr>
    </w:p>
    <w:p w:rsidR="007851F5" w:rsidRPr="007851F5" w:rsidRDefault="00E80AA3" w:rsidP="007851F5">
      <w:pPr>
        <w:rPr>
          <w:b/>
        </w:rPr>
      </w:pPr>
      <w:r>
        <w:t xml:space="preserve">      (0</w:t>
      </w:r>
      <w:r>
        <w:rPr>
          <w:lang w:val="en-US"/>
        </w:rPr>
        <w:t>8</w:t>
      </w:r>
      <w:r w:rsidR="007851F5">
        <w:t xml:space="preserve">) Τι ονομάζουμε </w:t>
      </w:r>
      <w:r w:rsidR="007851F5" w:rsidRPr="007851F5">
        <w:rPr>
          <w:b/>
        </w:rPr>
        <w:t xml:space="preserve">α) Μόλυνση β) Μολυσματική Ασθένεια </w:t>
      </w:r>
    </w:p>
    <w:p w:rsidR="007851F5" w:rsidRPr="007851F5" w:rsidRDefault="007851F5" w:rsidP="007851F5">
      <w:pPr>
        <w:rPr>
          <w:b/>
        </w:rPr>
      </w:pPr>
      <w:r w:rsidRPr="007851F5">
        <w:rPr>
          <w:b/>
        </w:rPr>
        <w:t xml:space="preserve">                                       γ) Περίοδο επώασης δ) Διάγνωση Ασθένειας</w:t>
      </w:r>
    </w:p>
    <w:p w:rsidR="007851F5" w:rsidRDefault="007851F5" w:rsidP="007851F5"/>
    <w:p w:rsidR="007851F5" w:rsidRDefault="00E80AA3" w:rsidP="007851F5">
      <w:r>
        <w:t xml:space="preserve">      (0</w:t>
      </w:r>
      <w:r>
        <w:rPr>
          <w:lang w:val="en-US"/>
        </w:rPr>
        <w:t>9</w:t>
      </w:r>
      <w:r w:rsidR="007851F5">
        <w:t xml:space="preserve">)(α) Αναφέρατε </w:t>
      </w:r>
      <w:r w:rsidR="007851F5" w:rsidRPr="007851F5">
        <w:rPr>
          <w:b/>
        </w:rPr>
        <w:t xml:space="preserve">παραδείγματασυμπτωμάτων </w:t>
      </w:r>
      <w:r w:rsidR="007851F5">
        <w:t>κάποιων ασθενειών</w:t>
      </w:r>
    </w:p>
    <w:p w:rsidR="007851F5" w:rsidRDefault="007851F5" w:rsidP="007851F5">
      <w:r>
        <w:t xml:space="preserve">             (β)  Τα </w:t>
      </w:r>
      <w:r w:rsidRPr="007851F5">
        <w:rPr>
          <w:b/>
        </w:rPr>
        <w:t xml:space="preserve">συμπτώματα </w:t>
      </w:r>
      <w:r>
        <w:t xml:space="preserve">μπορεί να είναι τα </w:t>
      </w:r>
      <w:r w:rsidRPr="007851F5">
        <w:rPr>
          <w:b/>
        </w:rPr>
        <w:t xml:space="preserve">ίδια </w:t>
      </w:r>
      <w:r>
        <w:t>για κάποιες ασθένειες;</w:t>
      </w:r>
    </w:p>
    <w:p w:rsidR="007851F5" w:rsidRDefault="007851F5" w:rsidP="007851F5"/>
    <w:p w:rsidR="007851F5" w:rsidRDefault="00E80AA3" w:rsidP="007851F5">
      <w:r>
        <w:t xml:space="preserve">      (</w:t>
      </w:r>
      <w:r>
        <w:rPr>
          <w:lang w:val="en-US"/>
        </w:rPr>
        <w:t>10</w:t>
      </w:r>
      <w:r w:rsidR="007851F5">
        <w:t>) Σε τι διαφέρει η  επιδημία από την πανδημία;</w:t>
      </w:r>
    </w:p>
    <w:p w:rsidR="007851F5" w:rsidRDefault="007851F5" w:rsidP="007851F5"/>
    <w:p w:rsidR="007851F5" w:rsidRDefault="00E80AA3" w:rsidP="007851F5">
      <w:r>
        <w:t xml:space="preserve">     (</w:t>
      </w:r>
      <w:r>
        <w:rPr>
          <w:lang w:val="en-US"/>
        </w:rPr>
        <w:t>11</w:t>
      </w:r>
      <w:r w:rsidR="007851F5">
        <w:t xml:space="preserve">) Γράψε τους κυριότερους </w:t>
      </w:r>
      <w:r w:rsidR="007851F5" w:rsidRPr="007851F5">
        <w:rPr>
          <w:b/>
        </w:rPr>
        <w:t>τρόπους μετάδοσης</w:t>
      </w:r>
      <w:r w:rsidR="007851F5">
        <w:t xml:space="preserve"> μίας ασθένειας</w:t>
      </w:r>
    </w:p>
    <w:p w:rsidR="007851F5" w:rsidRDefault="007851F5" w:rsidP="007851F5"/>
    <w:p w:rsidR="007851F5" w:rsidRDefault="00E80AA3" w:rsidP="007851F5">
      <w:r>
        <w:t xml:space="preserve">     (</w:t>
      </w:r>
      <w:r>
        <w:rPr>
          <w:lang w:val="en-US"/>
        </w:rPr>
        <w:t>12</w:t>
      </w:r>
      <w:r w:rsidR="007851F5">
        <w:t xml:space="preserve">) Σε τι </w:t>
      </w:r>
      <w:r w:rsidR="007851F5" w:rsidRPr="007851F5">
        <w:rPr>
          <w:b/>
        </w:rPr>
        <w:t>διαφέρει</w:t>
      </w:r>
      <w:r w:rsidR="007851F5">
        <w:t xml:space="preserve"> η </w:t>
      </w:r>
      <w:r w:rsidR="007851F5" w:rsidRPr="007851F5">
        <w:rPr>
          <w:b/>
        </w:rPr>
        <w:t>πρόληψη</w:t>
      </w:r>
      <w:r w:rsidR="007851F5">
        <w:t xml:space="preserve"> από την </w:t>
      </w:r>
      <w:r w:rsidR="007851F5" w:rsidRPr="007851F5">
        <w:rPr>
          <w:b/>
        </w:rPr>
        <w:t>θεραπεία</w:t>
      </w:r>
      <w:r w:rsidR="007851F5">
        <w:t xml:space="preserve"> μίας ασθένειας;</w:t>
      </w:r>
    </w:p>
    <w:p w:rsidR="007851F5" w:rsidRDefault="007851F5" w:rsidP="007851F5"/>
    <w:p w:rsidR="007851F5" w:rsidRDefault="00E80AA3" w:rsidP="007851F5">
      <w:r>
        <w:t xml:space="preserve">    (</w:t>
      </w:r>
      <w:r>
        <w:rPr>
          <w:lang w:val="en-US"/>
        </w:rPr>
        <w:t>13</w:t>
      </w:r>
      <w:r w:rsidR="007851F5">
        <w:t xml:space="preserve">)(α) Με ποιους </w:t>
      </w:r>
      <w:r w:rsidR="007851F5" w:rsidRPr="007851F5">
        <w:rPr>
          <w:b/>
        </w:rPr>
        <w:t>τρόπους</w:t>
      </w:r>
      <w:r w:rsidR="007851F5">
        <w:t xml:space="preserve"> μπορεί να μας βλάψουν τα </w:t>
      </w:r>
      <w:r w:rsidR="007851F5" w:rsidRPr="007851F5">
        <w:rPr>
          <w:b/>
        </w:rPr>
        <w:t>παθογόναβακτήρια</w:t>
      </w:r>
      <w:r w:rsidR="007851F5">
        <w:t>;</w:t>
      </w:r>
    </w:p>
    <w:p w:rsidR="007851F5" w:rsidRDefault="007851F5" w:rsidP="007851F5">
      <w:r>
        <w:t xml:space="preserve">           (β) Υπάρχουν </w:t>
      </w:r>
      <w:r w:rsidRPr="007851F5">
        <w:rPr>
          <w:b/>
        </w:rPr>
        <w:t>χρήσιμα</w:t>
      </w:r>
      <w:r>
        <w:t xml:space="preserve">ή </w:t>
      </w:r>
      <w:r w:rsidRPr="007851F5">
        <w:rPr>
          <w:b/>
        </w:rPr>
        <w:t>αβλαβή</w:t>
      </w:r>
      <w:r>
        <w:t xml:space="preserve"> βακτήρια (αναφέρατε παράδειγμα)</w:t>
      </w:r>
    </w:p>
    <w:p w:rsidR="007851F5" w:rsidRDefault="007851F5" w:rsidP="007851F5"/>
    <w:p w:rsidR="007851F5" w:rsidRDefault="00E80AA3" w:rsidP="007851F5">
      <w:r>
        <w:t xml:space="preserve">    (</w:t>
      </w:r>
      <w:r>
        <w:rPr>
          <w:lang w:val="en-US"/>
        </w:rPr>
        <w:t>14</w:t>
      </w:r>
      <w:r w:rsidR="007851F5">
        <w:t xml:space="preserve">)(α) Οι ιοί είναι </w:t>
      </w:r>
      <w:r w:rsidR="007851F5" w:rsidRPr="007851F5">
        <w:rPr>
          <w:b/>
        </w:rPr>
        <w:t>αυτόνομες</w:t>
      </w:r>
      <w:r w:rsidR="007851F5">
        <w:t xml:space="preserve">   μορφές   ζωής;</w:t>
      </w:r>
    </w:p>
    <w:p w:rsidR="007851F5" w:rsidRDefault="007851F5" w:rsidP="007851F5">
      <w:r>
        <w:t xml:space="preserve">           (β) Πότε λέμε ότι ένας ιός βρίσκεται σε </w:t>
      </w:r>
      <w:r w:rsidRPr="006D2266">
        <w:rPr>
          <w:b/>
        </w:rPr>
        <w:t>«λανθάνουσα κατάσταση»</w:t>
      </w:r>
      <w:r>
        <w:t xml:space="preserve"> σε έναν </w:t>
      </w:r>
    </w:p>
    <w:p w:rsidR="007851F5" w:rsidRDefault="007851F5" w:rsidP="007851F5">
      <w:r>
        <w:t xml:space="preserve">            οργανισμό;</w:t>
      </w:r>
    </w:p>
    <w:p w:rsidR="006D2266" w:rsidRDefault="006D2266" w:rsidP="007851F5"/>
    <w:p w:rsidR="007851F5" w:rsidRDefault="00E80AA3" w:rsidP="007851F5">
      <w:r>
        <w:t xml:space="preserve">    (</w:t>
      </w:r>
      <w:r>
        <w:rPr>
          <w:lang w:val="en-US"/>
        </w:rPr>
        <w:t>15</w:t>
      </w:r>
      <w:r w:rsidR="007851F5">
        <w:t xml:space="preserve">)  Ποιες </w:t>
      </w:r>
      <w:r w:rsidR="007851F5" w:rsidRPr="006D2266">
        <w:rPr>
          <w:b/>
        </w:rPr>
        <w:t>μορφέςζωής</w:t>
      </w:r>
      <w:r w:rsidR="007851F5">
        <w:t xml:space="preserve"> μπορούν να προκαλέσουν </w:t>
      </w:r>
      <w:r w:rsidR="007851F5" w:rsidRPr="006D2266">
        <w:rPr>
          <w:b/>
        </w:rPr>
        <w:t>ασθένειες</w:t>
      </w:r>
      <w:r w:rsidR="007851F5">
        <w:t>;</w:t>
      </w:r>
    </w:p>
    <w:p w:rsidR="006D2266" w:rsidRDefault="006D2266" w:rsidP="007851F5"/>
    <w:p w:rsidR="006D2266" w:rsidRDefault="006D2266" w:rsidP="007851F5"/>
    <w:p w:rsidR="006D2266" w:rsidRDefault="006D2266" w:rsidP="007851F5"/>
    <w:p w:rsidR="006D2266" w:rsidRDefault="006D2266" w:rsidP="007851F5"/>
    <w:p w:rsidR="007851F5" w:rsidRDefault="00E80AA3" w:rsidP="007851F5">
      <w:r>
        <w:lastRenderedPageBreak/>
        <w:t xml:space="preserve">      (</w:t>
      </w:r>
      <w:r>
        <w:rPr>
          <w:lang w:val="en-US"/>
        </w:rPr>
        <w:t>16</w:t>
      </w:r>
      <w:r w:rsidR="007851F5">
        <w:t xml:space="preserve">)  Ποια η </w:t>
      </w:r>
      <w:r w:rsidR="007851F5" w:rsidRPr="006D2266">
        <w:rPr>
          <w:b/>
        </w:rPr>
        <w:t>διαφορά</w:t>
      </w:r>
      <w:r w:rsidR="007851F5">
        <w:t xml:space="preserve"> μεταξύ </w:t>
      </w:r>
      <w:r w:rsidR="007851F5" w:rsidRPr="006D2266">
        <w:rPr>
          <w:b/>
        </w:rPr>
        <w:t>αποστείρωσης</w:t>
      </w:r>
      <w:r w:rsidR="007851F5">
        <w:t xml:space="preserve"> και </w:t>
      </w:r>
      <w:r w:rsidR="007851F5" w:rsidRPr="006D2266">
        <w:rPr>
          <w:b/>
        </w:rPr>
        <w:t>παστερίωσης</w:t>
      </w:r>
      <w:r w:rsidR="007851F5">
        <w:t>;</w:t>
      </w:r>
    </w:p>
    <w:p w:rsidR="006D2266" w:rsidRDefault="006D2266" w:rsidP="007851F5"/>
    <w:p w:rsidR="006D2266" w:rsidRDefault="00E80AA3" w:rsidP="007851F5">
      <w:r>
        <w:t xml:space="preserve">      (</w:t>
      </w:r>
      <w:r>
        <w:rPr>
          <w:lang w:val="en-US"/>
        </w:rPr>
        <w:t>17</w:t>
      </w:r>
      <w:r w:rsidR="007851F5">
        <w:t xml:space="preserve">)  Ποιοι είναι οι </w:t>
      </w:r>
      <w:r w:rsidR="007851F5" w:rsidRPr="006D2266">
        <w:rPr>
          <w:b/>
        </w:rPr>
        <w:t xml:space="preserve">αμυντικοί μηχανισμοί </w:t>
      </w:r>
      <w:r w:rsidR="007851F5">
        <w:t xml:space="preserve">του ανθρώπινου οργανισμού και </w:t>
      </w:r>
    </w:p>
    <w:p w:rsidR="007851F5" w:rsidRDefault="006D2266" w:rsidP="007851F5">
      <w:r>
        <w:t xml:space="preserve">               πως </w:t>
      </w:r>
      <w:r w:rsidRPr="006D2266">
        <w:rPr>
          <w:b/>
        </w:rPr>
        <w:t>δ</w:t>
      </w:r>
      <w:r w:rsidR="007851F5" w:rsidRPr="006D2266">
        <w:rPr>
          <w:b/>
        </w:rPr>
        <w:t>ιακρίνονται</w:t>
      </w:r>
      <w:r>
        <w:t>;</w:t>
      </w:r>
    </w:p>
    <w:p w:rsidR="006D2266" w:rsidRDefault="006D2266" w:rsidP="007851F5"/>
    <w:p w:rsidR="007851F5" w:rsidRDefault="00E80AA3" w:rsidP="007851F5">
      <w:r>
        <w:t xml:space="preserve">      (</w:t>
      </w:r>
      <w:r>
        <w:rPr>
          <w:lang w:val="en-US"/>
        </w:rPr>
        <w:t>18</w:t>
      </w:r>
      <w:r w:rsidR="007851F5">
        <w:t xml:space="preserve">) Πως γεννήθηκε η </w:t>
      </w:r>
      <w:r w:rsidR="007851F5" w:rsidRPr="006D2266">
        <w:rPr>
          <w:b/>
        </w:rPr>
        <w:t>ιδέα</w:t>
      </w:r>
      <w:r w:rsidR="007851F5">
        <w:t xml:space="preserve"> του εμβολίου;</w:t>
      </w:r>
    </w:p>
    <w:p w:rsidR="006D2266" w:rsidRDefault="006D2266" w:rsidP="007851F5"/>
    <w:p w:rsidR="007851F5" w:rsidRDefault="00E80AA3" w:rsidP="007851F5">
      <w:r>
        <w:t xml:space="preserve">      (</w:t>
      </w:r>
      <w:r>
        <w:rPr>
          <w:lang w:val="en-US"/>
        </w:rPr>
        <w:t>19</w:t>
      </w:r>
      <w:r w:rsidR="007851F5">
        <w:t xml:space="preserve">) Τι είναι το </w:t>
      </w:r>
      <w:r w:rsidR="007851F5" w:rsidRPr="006D2266">
        <w:rPr>
          <w:b/>
        </w:rPr>
        <w:t>εμβόλιο</w:t>
      </w:r>
      <w:r w:rsidR="007851F5">
        <w:t xml:space="preserve">; Τι </w:t>
      </w:r>
      <w:r w:rsidR="007851F5" w:rsidRPr="006D2266">
        <w:rPr>
          <w:b/>
        </w:rPr>
        <w:t>συμβαίνει</w:t>
      </w:r>
      <w:r w:rsidR="007851F5">
        <w:t xml:space="preserve"> όταν εμβολιαστούμε;</w:t>
      </w:r>
    </w:p>
    <w:p w:rsidR="006D2266" w:rsidRDefault="006D2266" w:rsidP="007851F5"/>
    <w:p w:rsidR="007851F5" w:rsidRDefault="00E80AA3" w:rsidP="007851F5">
      <w:r>
        <w:t xml:space="preserve">      (</w:t>
      </w:r>
      <w:r>
        <w:rPr>
          <w:lang w:val="en-US"/>
        </w:rPr>
        <w:t>20</w:t>
      </w:r>
      <w:r w:rsidR="007851F5">
        <w:t xml:space="preserve">) (α)Τι είναι ο </w:t>
      </w:r>
      <w:r w:rsidR="007851F5" w:rsidRPr="006D2266">
        <w:rPr>
          <w:b/>
        </w:rPr>
        <w:t>ορός</w:t>
      </w:r>
      <w:r w:rsidR="007851F5">
        <w:t>;</w:t>
      </w:r>
    </w:p>
    <w:p w:rsidR="007851F5" w:rsidRDefault="007851F5" w:rsidP="007851F5">
      <w:r>
        <w:t xml:space="preserve">(β) </w:t>
      </w:r>
      <w:r w:rsidRPr="006D2266">
        <w:rPr>
          <w:b/>
        </w:rPr>
        <w:t xml:space="preserve">Πότε </w:t>
      </w:r>
      <w:r>
        <w:t>πρέπει να χορηγείται;</w:t>
      </w:r>
    </w:p>
    <w:p w:rsidR="007851F5" w:rsidRDefault="007851F5" w:rsidP="007851F5">
      <w:r>
        <w:t xml:space="preserve">(γ) Σε τι </w:t>
      </w:r>
      <w:r w:rsidRPr="006D2266">
        <w:rPr>
          <w:b/>
        </w:rPr>
        <w:t>διαφέρει</w:t>
      </w:r>
      <w:r>
        <w:t xml:space="preserve"> από το </w:t>
      </w:r>
      <w:r w:rsidRPr="006D2266">
        <w:rPr>
          <w:b/>
        </w:rPr>
        <w:t>εμβόλιο</w:t>
      </w:r>
      <w:r>
        <w:t>;</w:t>
      </w:r>
    </w:p>
    <w:p w:rsidR="006D2266" w:rsidRDefault="006D2266" w:rsidP="007851F5"/>
    <w:p w:rsidR="007851F5" w:rsidRDefault="00E80AA3" w:rsidP="007851F5">
      <w:r>
        <w:t xml:space="preserve">      (</w:t>
      </w:r>
      <w:r>
        <w:rPr>
          <w:lang w:val="en-US"/>
        </w:rPr>
        <w:t>21</w:t>
      </w:r>
      <w:r w:rsidR="007851F5">
        <w:t xml:space="preserve">) Τι είναι α) </w:t>
      </w:r>
      <w:r w:rsidR="006D2266">
        <w:t xml:space="preserve">τα  </w:t>
      </w:r>
      <w:r w:rsidR="007851F5" w:rsidRPr="006D2266">
        <w:rPr>
          <w:b/>
        </w:rPr>
        <w:t>λευκοκύτταρα</w:t>
      </w:r>
      <w:r w:rsidR="007851F5">
        <w:t xml:space="preserve"> ή </w:t>
      </w:r>
      <w:r w:rsidR="007851F5" w:rsidRPr="006D2266">
        <w:rPr>
          <w:b/>
        </w:rPr>
        <w:t>λευκά αιμοσφαίρια</w:t>
      </w:r>
      <w:r w:rsidR="007851F5">
        <w:t xml:space="preserve"> και πως διακρίνονται;</w:t>
      </w:r>
    </w:p>
    <w:p w:rsidR="007851F5" w:rsidRPr="006D2266" w:rsidRDefault="007851F5" w:rsidP="007851F5">
      <w:pPr>
        <w:rPr>
          <w:b/>
        </w:rPr>
      </w:pPr>
      <w:r>
        <w:t xml:space="preserve">β) η </w:t>
      </w:r>
      <w:r w:rsidRPr="006D2266">
        <w:rPr>
          <w:b/>
        </w:rPr>
        <w:t>φαγοκυττάρωση</w:t>
      </w:r>
    </w:p>
    <w:p w:rsidR="007851F5" w:rsidRPr="006D2266" w:rsidRDefault="007851F5" w:rsidP="007851F5">
      <w:pPr>
        <w:rPr>
          <w:b/>
        </w:rPr>
      </w:pPr>
      <w:r>
        <w:t xml:space="preserve">γ)  το </w:t>
      </w:r>
      <w:r w:rsidRPr="006D2266">
        <w:rPr>
          <w:b/>
        </w:rPr>
        <w:t>αντιγόνο</w:t>
      </w:r>
    </w:p>
    <w:p w:rsidR="007851F5" w:rsidRDefault="007851F5" w:rsidP="007851F5">
      <w:pPr>
        <w:rPr>
          <w:b/>
        </w:rPr>
      </w:pPr>
      <w:r>
        <w:t xml:space="preserve">δ)  το </w:t>
      </w:r>
      <w:r w:rsidRPr="006D2266">
        <w:rPr>
          <w:b/>
        </w:rPr>
        <w:t>αντίσωμα</w:t>
      </w:r>
    </w:p>
    <w:p w:rsidR="006D2266" w:rsidRDefault="006D2266" w:rsidP="007851F5"/>
    <w:p w:rsidR="007851F5" w:rsidRDefault="007851F5" w:rsidP="007851F5">
      <w:r>
        <w:t xml:space="preserve">(22) Σε τι </w:t>
      </w:r>
      <w:r w:rsidRPr="006D2266">
        <w:rPr>
          <w:b/>
        </w:rPr>
        <w:t>διαφέρει</w:t>
      </w:r>
      <w:r>
        <w:t xml:space="preserve"> η </w:t>
      </w:r>
      <w:r w:rsidRPr="006D2266">
        <w:rPr>
          <w:b/>
        </w:rPr>
        <w:t>φλεγμονή</w:t>
      </w:r>
      <w:r>
        <w:t xml:space="preserve"> από τον </w:t>
      </w:r>
      <w:r w:rsidRPr="006D2266">
        <w:rPr>
          <w:b/>
        </w:rPr>
        <w:t>πυρετό</w:t>
      </w:r>
      <w:r>
        <w:t>;</w:t>
      </w:r>
    </w:p>
    <w:p w:rsidR="006D2266" w:rsidRDefault="006D2266" w:rsidP="007851F5"/>
    <w:p w:rsidR="007851F5" w:rsidRDefault="007851F5" w:rsidP="007851F5">
      <w:r>
        <w:t>(23) Αναφέρατε συνήθειες της καθημερινής ζωής του ανθρώπου μπορούν</w:t>
      </w:r>
    </w:p>
    <w:p w:rsidR="007851F5" w:rsidRDefault="007851F5" w:rsidP="007851F5">
      <w:pPr>
        <w:rPr>
          <w:b/>
        </w:rPr>
      </w:pPr>
      <w:r>
        <w:t xml:space="preserve">να προκαλέσουν πολύ </w:t>
      </w:r>
      <w:r w:rsidRPr="006D2266">
        <w:rPr>
          <w:b/>
        </w:rPr>
        <w:t>σοβαρέςασθένειες</w:t>
      </w:r>
    </w:p>
    <w:p w:rsidR="006D2266" w:rsidRDefault="006D2266" w:rsidP="007851F5"/>
    <w:p w:rsidR="007851F5" w:rsidRDefault="007851F5" w:rsidP="007851F5">
      <w:r>
        <w:t xml:space="preserve">(24) Τι ονομάζουμε </w:t>
      </w:r>
      <w:r w:rsidRPr="006D2266">
        <w:rPr>
          <w:b/>
        </w:rPr>
        <w:t>εθισμό</w:t>
      </w:r>
      <w:r>
        <w:t>;</w:t>
      </w:r>
    </w:p>
    <w:p w:rsidR="006D2266" w:rsidRDefault="006D2266" w:rsidP="007851F5"/>
    <w:p w:rsidR="007851F5" w:rsidRDefault="006D2266" w:rsidP="007851F5">
      <w:r>
        <w:t xml:space="preserve">      (25)  </w:t>
      </w:r>
      <w:r w:rsidR="007851F5">
        <w:t xml:space="preserve">Σε τι διαφέρει η </w:t>
      </w:r>
      <w:r w:rsidR="007851F5" w:rsidRPr="006D2266">
        <w:rPr>
          <w:b/>
        </w:rPr>
        <w:t>ψυχική εξάρτηση</w:t>
      </w:r>
      <w:r w:rsidR="007851F5">
        <w:t xml:space="preserve"> από την </w:t>
      </w:r>
      <w:r w:rsidR="007851F5" w:rsidRPr="006D2266">
        <w:rPr>
          <w:b/>
        </w:rPr>
        <w:t>σωματική</w:t>
      </w:r>
      <w:r w:rsidR="007851F5">
        <w:t>;</w:t>
      </w:r>
    </w:p>
    <w:p w:rsidR="006D2266" w:rsidRDefault="006D2266" w:rsidP="007851F5"/>
    <w:p w:rsidR="007851F5" w:rsidRDefault="007851F5" w:rsidP="007851F5">
      <w:r>
        <w:t xml:space="preserve">(26) Τι είναι το </w:t>
      </w:r>
      <w:r w:rsidRPr="006D2266">
        <w:rPr>
          <w:b/>
        </w:rPr>
        <w:t>σύνδρομο</w:t>
      </w:r>
      <w:r w:rsidR="00021DDF">
        <w:rPr>
          <w:b/>
          <w:lang w:val="en-US"/>
        </w:rPr>
        <w:t xml:space="preserve"> </w:t>
      </w:r>
      <w:r w:rsidRPr="006D2266">
        <w:rPr>
          <w:b/>
        </w:rPr>
        <w:t>στέρησης</w:t>
      </w:r>
      <w:r>
        <w:t>;</w:t>
      </w:r>
    </w:p>
    <w:p w:rsidR="007851F5" w:rsidRDefault="00021DDF" w:rsidP="007851F5">
      <w:r>
        <w:rPr>
          <w:lang w:val="en-US"/>
        </w:rPr>
        <w:t xml:space="preserve">       </w:t>
      </w:r>
      <w:r w:rsidR="007851F5">
        <w:t xml:space="preserve">Μπορεί να  </w:t>
      </w:r>
      <w:r w:rsidR="007851F5" w:rsidRPr="006D2266">
        <w:rPr>
          <w:b/>
        </w:rPr>
        <w:t>ξεπεραστεί</w:t>
      </w:r>
      <w:r>
        <w:rPr>
          <w:b/>
          <w:lang w:val="en-US"/>
        </w:rPr>
        <w:t xml:space="preserve"> </w:t>
      </w:r>
      <w:r w:rsidR="007851F5">
        <w:t xml:space="preserve">ο </w:t>
      </w:r>
      <w:r w:rsidR="007851F5" w:rsidRPr="006D2266">
        <w:rPr>
          <w:b/>
        </w:rPr>
        <w:t>εθισμός</w:t>
      </w:r>
      <w:r w:rsidR="007851F5">
        <w:t xml:space="preserve"> και </w:t>
      </w:r>
      <w:r w:rsidR="007851F5" w:rsidRPr="006D2266">
        <w:rPr>
          <w:b/>
        </w:rPr>
        <w:t>πως</w:t>
      </w:r>
      <w:r w:rsidR="007851F5">
        <w:t>;</w:t>
      </w:r>
    </w:p>
    <w:p w:rsidR="007851F5" w:rsidRDefault="007851F5" w:rsidP="007851F5"/>
    <w:p w:rsidR="007851F5" w:rsidRDefault="007851F5" w:rsidP="007851F5"/>
    <w:p w:rsidR="007851F5" w:rsidRDefault="007851F5" w:rsidP="007851F5"/>
    <w:p w:rsidR="007851F5" w:rsidRPr="006764C4" w:rsidRDefault="007851F5" w:rsidP="007851F5"/>
    <w:p w:rsidR="00A86609" w:rsidRDefault="00A86609"/>
    <w:sectPr w:rsidR="00A86609" w:rsidSect="001A58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493F"/>
    <w:multiLevelType w:val="hybridMultilevel"/>
    <w:tmpl w:val="0C36ECFE"/>
    <w:lvl w:ilvl="0" w:tplc="CE681738">
      <w:start w:val="1"/>
      <w:numFmt w:val="decimalZero"/>
      <w:lvlText w:val="(%1)"/>
      <w:lvlJc w:val="left"/>
      <w:pPr>
        <w:ind w:left="885" w:hanging="52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14435"/>
    <w:multiLevelType w:val="hybridMultilevel"/>
    <w:tmpl w:val="46E09288"/>
    <w:lvl w:ilvl="0" w:tplc="950EC08E">
      <w:start w:val="6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851F5"/>
    <w:rsid w:val="00021DDF"/>
    <w:rsid w:val="001A5832"/>
    <w:rsid w:val="0034339A"/>
    <w:rsid w:val="00412A66"/>
    <w:rsid w:val="006D2266"/>
    <w:rsid w:val="007851F5"/>
    <w:rsid w:val="00813030"/>
    <w:rsid w:val="00A86609"/>
    <w:rsid w:val="00E80AA3"/>
    <w:rsid w:val="00F0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1F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1F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2021-03-16T10:09:00Z</dcterms:created>
  <dcterms:modified xsi:type="dcterms:W3CDTF">2021-04-06T08:29:00Z</dcterms:modified>
</cp:coreProperties>
</file>