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19" w:rsidRPr="00970E46" w:rsidRDefault="00F45F14" w:rsidP="002E2619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70E46">
        <w:rPr>
          <w:rFonts w:asciiTheme="majorHAnsi" w:hAnsiTheme="majorHAnsi"/>
          <w:b/>
          <w:sz w:val="24"/>
          <w:szCs w:val="24"/>
        </w:rPr>
        <w:t xml:space="preserve">ΟΜΙΛΟΣ </w:t>
      </w:r>
      <w:r w:rsidR="001872CF" w:rsidRPr="00970E46">
        <w:rPr>
          <w:rFonts w:asciiTheme="majorHAnsi" w:hAnsiTheme="majorHAnsi"/>
          <w:b/>
          <w:sz w:val="24"/>
          <w:szCs w:val="24"/>
        </w:rPr>
        <w:t xml:space="preserve">ΕΚΠΑΙΔΕΥΤΙΚΗΣ </w:t>
      </w:r>
      <w:r w:rsidRPr="00970E46">
        <w:rPr>
          <w:rFonts w:asciiTheme="majorHAnsi" w:hAnsiTheme="majorHAnsi"/>
          <w:b/>
          <w:sz w:val="24"/>
          <w:szCs w:val="24"/>
        </w:rPr>
        <w:t>ΡΟΜΠΟΤΙΚΗΣ</w:t>
      </w:r>
    </w:p>
    <w:p w:rsidR="005C1528" w:rsidRPr="00BC40CE" w:rsidRDefault="005C1528" w:rsidP="002E2619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970E46">
        <w:rPr>
          <w:rFonts w:asciiTheme="majorHAnsi" w:hAnsiTheme="majorHAnsi"/>
          <w:b/>
          <w:sz w:val="24"/>
          <w:szCs w:val="24"/>
        </w:rPr>
        <w:t>ΦΥΛΛΟ</w:t>
      </w:r>
      <w:r w:rsidRPr="00BC40CE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970E46">
        <w:rPr>
          <w:rFonts w:asciiTheme="majorHAnsi" w:hAnsiTheme="majorHAnsi"/>
          <w:b/>
          <w:sz w:val="24"/>
          <w:szCs w:val="24"/>
        </w:rPr>
        <w:t>ΕΡΓΑΣΙΑΣ</w:t>
      </w:r>
      <w:r w:rsidRPr="00BC40CE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970E46">
        <w:rPr>
          <w:rFonts w:asciiTheme="majorHAnsi" w:hAnsiTheme="majorHAnsi"/>
          <w:b/>
          <w:sz w:val="24"/>
          <w:szCs w:val="24"/>
        </w:rPr>
        <w:t>Αρ</w:t>
      </w:r>
      <w:r w:rsidRPr="00BC40CE">
        <w:rPr>
          <w:rFonts w:asciiTheme="majorHAnsi" w:hAnsiTheme="majorHAnsi"/>
          <w:b/>
          <w:sz w:val="24"/>
          <w:szCs w:val="24"/>
          <w:lang w:val="en-US"/>
        </w:rPr>
        <w:t>.</w:t>
      </w:r>
      <w:r w:rsidR="00BC40CE">
        <w:rPr>
          <w:rFonts w:asciiTheme="majorHAnsi" w:hAnsiTheme="majorHAnsi"/>
          <w:b/>
          <w:sz w:val="24"/>
          <w:szCs w:val="24"/>
          <w:lang w:val="en-US"/>
        </w:rPr>
        <w:t>2</w:t>
      </w:r>
    </w:p>
    <w:p w:rsidR="00FA7ED4" w:rsidRPr="00FA7ED4" w:rsidRDefault="008B0045" w:rsidP="00BC40CE">
      <w:pPr>
        <w:pStyle w:val="1"/>
        <w:shd w:val="clear" w:color="auto" w:fill="FFFFFF"/>
        <w:spacing w:before="0" w:beforeAutospacing="0" w:after="0" w:afterAutospacing="0" w:line="596" w:lineRule="atLeast"/>
        <w:rPr>
          <w:rFonts w:asciiTheme="majorHAnsi" w:hAnsiTheme="majorHAnsi"/>
          <w:bCs w:val="0"/>
          <w:color w:val="212529"/>
          <w:spacing w:val="2"/>
          <w:sz w:val="24"/>
          <w:szCs w:val="24"/>
        </w:rPr>
      </w:pPr>
      <w:proofErr w:type="gramStart"/>
      <w:r w:rsidRPr="00BC40CE">
        <w:rPr>
          <w:rFonts w:asciiTheme="majorHAnsi" w:hAnsiTheme="majorHAnsi"/>
          <w:color w:val="000000" w:themeColor="text1"/>
          <w:sz w:val="24"/>
          <w:szCs w:val="24"/>
        </w:rPr>
        <w:t>Α.</w:t>
      </w:r>
      <w:r w:rsidR="00FA7ED4" w:rsidRPr="00FA7ED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C40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C40CE" w:rsidRPr="00BC40CE">
        <w:rPr>
          <w:rFonts w:asciiTheme="majorHAnsi" w:hAnsiTheme="majorHAnsi"/>
          <w:color w:val="000000" w:themeColor="text1"/>
          <w:sz w:val="24"/>
          <w:szCs w:val="24"/>
        </w:rPr>
        <w:t>Σύνδεση</w:t>
      </w:r>
      <w:proofErr w:type="spellEnd"/>
      <w:proofErr w:type="gramEnd"/>
      <w:r w:rsidR="00BC40CE" w:rsidRPr="00BC40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C40CE" w:rsidRPr="00BC40CE">
        <w:rPr>
          <w:rFonts w:asciiTheme="majorHAnsi" w:hAnsiTheme="majorHAnsi"/>
          <w:bCs w:val="0"/>
          <w:color w:val="212529"/>
          <w:spacing w:val="2"/>
          <w:sz w:val="24"/>
          <w:szCs w:val="24"/>
        </w:rPr>
        <w:t>One Digit 7-Segment LED Display</w:t>
      </w:r>
      <w:r w:rsidR="00FA7ED4" w:rsidRPr="00FA7ED4">
        <w:rPr>
          <w:rFonts w:asciiTheme="majorHAnsi" w:hAnsiTheme="majorHAnsi"/>
          <w:bCs w:val="0"/>
          <w:color w:val="212529"/>
          <w:spacing w:val="2"/>
          <w:sz w:val="24"/>
          <w:szCs w:val="24"/>
        </w:rPr>
        <w:t xml:space="preserve"> </w:t>
      </w:r>
      <w:r w:rsidR="00FA7ED4">
        <w:rPr>
          <w:rFonts w:asciiTheme="majorHAnsi" w:hAnsiTheme="majorHAnsi"/>
          <w:bCs w:val="0"/>
          <w:color w:val="212529"/>
          <w:spacing w:val="2"/>
          <w:sz w:val="24"/>
          <w:szCs w:val="24"/>
        </w:rPr>
        <w:t>–</w:t>
      </w:r>
      <w:r w:rsidR="00FA7ED4" w:rsidRPr="00FA7ED4">
        <w:rPr>
          <w:rFonts w:asciiTheme="majorHAnsi" w:hAnsiTheme="majorHAnsi"/>
          <w:bCs w:val="0"/>
          <w:color w:val="212529"/>
          <w:spacing w:val="2"/>
          <w:sz w:val="24"/>
          <w:szCs w:val="24"/>
        </w:rPr>
        <w:t xml:space="preserve"> </w:t>
      </w:r>
      <w:r w:rsidR="00FA7ED4">
        <w:rPr>
          <w:rFonts w:asciiTheme="majorHAnsi" w:hAnsiTheme="majorHAnsi"/>
          <w:bCs w:val="0"/>
          <w:color w:val="212529"/>
          <w:spacing w:val="2"/>
          <w:sz w:val="24"/>
          <w:szCs w:val="24"/>
          <w:lang w:val="el-GR"/>
        </w:rPr>
        <w:t>Οθόνη</w:t>
      </w:r>
      <w:r w:rsidR="00FA7ED4" w:rsidRPr="00FA7ED4">
        <w:rPr>
          <w:rFonts w:asciiTheme="majorHAnsi" w:hAnsiTheme="majorHAnsi"/>
          <w:bCs w:val="0"/>
          <w:color w:val="212529"/>
          <w:spacing w:val="2"/>
          <w:sz w:val="24"/>
          <w:szCs w:val="24"/>
        </w:rPr>
        <w:t xml:space="preserve"> 7</w:t>
      </w:r>
      <w:r w:rsidR="00FA7ED4">
        <w:rPr>
          <w:rFonts w:asciiTheme="majorHAnsi" w:hAnsiTheme="majorHAnsi"/>
          <w:bCs w:val="0"/>
          <w:color w:val="212529"/>
          <w:spacing w:val="2"/>
          <w:sz w:val="24"/>
          <w:szCs w:val="24"/>
        </w:rPr>
        <w:t xml:space="preserve"> </w:t>
      </w:r>
      <w:r w:rsidR="00FA7ED4">
        <w:rPr>
          <w:rFonts w:asciiTheme="majorHAnsi" w:hAnsiTheme="majorHAnsi"/>
          <w:bCs w:val="0"/>
          <w:color w:val="212529"/>
          <w:spacing w:val="2"/>
          <w:sz w:val="24"/>
          <w:szCs w:val="24"/>
          <w:lang w:val="el-GR"/>
        </w:rPr>
        <w:t>στοιχείων</w:t>
      </w:r>
    </w:p>
    <w:p w:rsidR="00FA7ED4" w:rsidRPr="00410D00" w:rsidRDefault="00FA7ED4" w:rsidP="00FA7ED4">
      <w:pPr>
        <w:pStyle w:val="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</w:pPr>
      <w:r w:rsidRPr="00FA7ED4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Πρόκειται για μια ψηφιακή οθόνη </w:t>
      </w:r>
      <w:r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>ό</w:t>
      </w:r>
      <w:r w:rsidRPr="00FA7ED4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που μπορούμε, ανάλογα με τη </w:t>
      </w:r>
      <w:r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 σ</w:t>
      </w:r>
      <w:r w:rsidRPr="00FA7ED4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>υνδεσμολογία</w:t>
      </w:r>
      <w:r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, να εμφανίσουμε τα ψηφία 0-9. Αποτελείται από 7 </w:t>
      </w:r>
      <w:r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</w:rPr>
        <w:t>led</w:t>
      </w:r>
      <w:r w:rsidRPr="00FA7ED4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 </w:t>
      </w:r>
      <w:r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τα οποία έχουν μια κοινή άνοδο (+) και μια κοινή κάθοδο (-). Στη παρακάτω εικόνα φαίνεται η συνδεσμολογία. Απαιτείται η σύνδεση αντιστάσεων 220Ω για να μην καούν τα </w:t>
      </w:r>
      <w:r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</w:rPr>
        <w:t>led</w:t>
      </w:r>
      <w:r w:rsidRPr="00FA7ED4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 </w:t>
      </w:r>
      <w:r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της οθόνης. Επιπλέον υπάρχει ακόμα ένα </w:t>
      </w:r>
      <w:r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</w:rPr>
        <w:t>led</w:t>
      </w:r>
      <w:r w:rsidRPr="00410D00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 </w:t>
      </w:r>
      <w:r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για την εμφάνιση του </w:t>
      </w:r>
      <w:r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</w:rPr>
        <w:t>DP</w:t>
      </w:r>
      <w:r w:rsidRPr="00410D00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 </w:t>
      </w:r>
      <w:r w:rsidR="00410D00" w:rsidRPr="00410D00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>(</w:t>
      </w:r>
      <w:r w:rsidR="00410D00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τελεία, διαχωριστικό σε περίπτωση που θέλουμε να δείξουμε δεκαδικούς </w:t>
      </w:r>
      <w:proofErr w:type="spellStart"/>
      <w:r w:rsidR="00410D00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>κ.λ.π</w:t>
      </w:r>
      <w:proofErr w:type="spellEnd"/>
      <w:r w:rsidR="00410D00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>)</w:t>
      </w:r>
    </w:p>
    <w:p w:rsidR="00FA7ED4" w:rsidRDefault="00FA7ED4" w:rsidP="00FA7ED4">
      <w:pPr>
        <w:pStyle w:val="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</w:pPr>
    </w:p>
    <w:p w:rsidR="00FA7ED4" w:rsidRDefault="00FA7ED4" w:rsidP="00FA7ED4">
      <w:pPr>
        <w:pStyle w:val="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</w:pPr>
      <w:r>
        <w:rPr>
          <w:rFonts w:asciiTheme="majorHAnsi" w:hAnsiTheme="majorHAnsi"/>
          <w:b w:val="0"/>
          <w:bCs w:val="0"/>
          <w:noProof/>
          <w:color w:val="212529"/>
          <w:spacing w:val="2"/>
          <w:sz w:val="24"/>
          <w:szCs w:val="24"/>
        </w:rPr>
        <w:drawing>
          <wp:inline distT="0" distB="0" distL="0" distR="0">
            <wp:extent cx="3662404" cy="3120315"/>
            <wp:effectExtent l="19050" t="0" r="0" b="0"/>
            <wp:docPr id="14" name="13 - Εικόνα" descr="segmen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ment4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7009" cy="312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7ED4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  <w:t xml:space="preserve"> </w:t>
      </w:r>
    </w:p>
    <w:p w:rsidR="00FA7ED4" w:rsidRDefault="00FA7ED4" w:rsidP="00FA7ED4">
      <w:pPr>
        <w:pStyle w:val="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</w:pPr>
    </w:p>
    <w:p w:rsidR="00FA7ED4" w:rsidRPr="00A721CE" w:rsidRDefault="00A721CE" w:rsidP="00FA7ED4">
      <w:pPr>
        <w:pStyle w:val="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Cs w:val="0"/>
          <w:color w:val="212529"/>
          <w:spacing w:val="2"/>
          <w:sz w:val="20"/>
          <w:szCs w:val="20"/>
        </w:rPr>
      </w:pPr>
      <w:r w:rsidRPr="00A721CE">
        <w:rPr>
          <w:rFonts w:asciiTheme="majorHAnsi" w:hAnsiTheme="majorHAnsi"/>
          <w:bCs w:val="0"/>
          <w:color w:val="212529"/>
          <w:spacing w:val="2"/>
          <w:sz w:val="20"/>
          <w:szCs w:val="20"/>
          <w:lang w:val="el-GR"/>
        </w:rPr>
        <w:t xml:space="preserve">Εικόνα 1 – Συνδεσμολογία </w:t>
      </w:r>
      <w:r w:rsidRPr="00A721CE">
        <w:rPr>
          <w:rFonts w:asciiTheme="majorHAnsi" w:hAnsiTheme="majorHAnsi"/>
          <w:bCs w:val="0"/>
          <w:color w:val="212529"/>
          <w:spacing w:val="2"/>
          <w:sz w:val="20"/>
          <w:szCs w:val="20"/>
        </w:rPr>
        <w:t>Display</w:t>
      </w:r>
    </w:p>
    <w:p w:rsidR="00FA7ED4" w:rsidRPr="00FA7ED4" w:rsidRDefault="00FA7ED4" w:rsidP="00FA7ED4">
      <w:pPr>
        <w:pStyle w:val="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  <w:lang w:val="el-GR"/>
        </w:rPr>
      </w:pPr>
    </w:p>
    <w:p w:rsidR="00FA7ED4" w:rsidRDefault="00410D00" w:rsidP="00BC40CE">
      <w:pPr>
        <w:pStyle w:val="1"/>
        <w:shd w:val="clear" w:color="auto" w:fill="FFFFFF"/>
        <w:spacing w:before="0" w:beforeAutospacing="0" w:after="0" w:afterAutospacing="0" w:line="596" w:lineRule="atLeast"/>
        <w:rPr>
          <w:rFonts w:asciiTheme="majorHAnsi" w:hAnsiTheme="majorHAnsi"/>
          <w:bCs w:val="0"/>
          <w:color w:val="212529"/>
          <w:spacing w:val="2"/>
          <w:sz w:val="24"/>
          <w:szCs w:val="24"/>
        </w:rPr>
      </w:pPr>
      <w:r>
        <w:rPr>
          <w:rFonts w:asciiTheme="majorHAnsi" w:hAnsiTheme="majorHAnsi"/>
          <w:bCs w:val="0"/>
          <w:noProof/>
          <w:color w:val="212529"/>
          <w:spacing w:val="2"/>
          <w:sz w:val="24"/>
          <w:szCs w:val="24"/>
        </w:rPr>
        <w:drawing>
          <wp:inline distT="0" distB="0" distL="0" distR="0">
            <wp:extent cx="5274310" cy="966470"/>
            <wp:effectExtent l="19050" t="0" r="2540" b="0"/>
            <wp:docPr id="15" name="14 - Εικόνα" descr="Στιγμιότυπο οθόνης 2023-11-07 184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1-07 18411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1CE" w:rsidRPr="00A721CE" w:rsidRDefault="00A721CE" w:rsidP="00BC40CE">
      <w:pPr>
        <w:pStyle w:val="1"/>
        <w:shd w:val="clear" w:color="auto" w:fill="FFFFFF"/>
        <w:spacing w:before="0" w:beforeAutospacing="0" w:after="0" w:afterAutospacing="0" w:line="596" w:lineRule="atLeast"/>
        <w:rPr>
          <w:rFonts w:asciiTheme="majorHAnsi" w:hAnsiTheme="majorHAnsi"/>
          <w:bCs w:val="0"/>
          <w:color w:val="212529"/>
          <w:spacing w:val="2"/>
          <w:sz w:val="20"/>
          <w:szCs w:val="20"/>
        </w:rPr>
      </w:pPr>
      <w:r w:rsidRPr="00A721CE">
        <w:rPr>
          <w:rFonts w:asciiTheme="majorHAnsi" w:hAnsiTheme="majorHAnsi"/>
          <w:b w:val="0"/>
          <w:bCs w:val="0"/>
          <w:color w:val="212529"/>
          <w:spacing w:val="2"/>
          <w:sz w:val="24"/>
          <w:szCs w:val="24"/>
        </w:rPr>
        <w:t xml:space="preserve"> </w:t>
      </w:r>
      <w:r w:rsidRPr="00A721CE">
        <w:rPr>
          <w:rFonts w:asciiTheme="majorHAnsi" w:hAnsiTheme="majorHAnsi"/>
          <w:bCs w:val="0"/>
          <w:color w:val="212529"/>
          <w:spacing w:val="2"/>
          <w:sz w:val="20"/>
          <w:szCs w:val="20"/>
          <w:lang w:val="el-GR"/>
        </w:rPr>
        <w:t>Εικόνα 2 – Απεικόνιση ψηφίων</w:t>
      </w:r>
      <w:r>
        <w:rPr>
          <w:rFonts w:asciiTheme="majorHAnsi" w:hAnsiTheme="majorHAnsi"/>
          <w:bCs w:val="0"/>
          <w:color w:val="212529"/>
          <w:spacing w:val="2"/>
          <w:sz w:val="20"/>
          <w:szCs w:val="20"/>
          <w:lang w:val="el-GR"/>
        </w:rPr>
        <w:t xml:space="preserve">/ενεργοποίηση </w:t>
      </w:r>
      <w:r>
        <w:rPr>
          <w:rFonts w:asciiTheme="majorHAnsi" w:hAnsiTheme="majorHAnsi"/>
          <w:bCs w:val="0"/>
          <w:color w:val="212529"/>
          <w:spacing w:val="2"/>
          <w:sz w:val="20"/>
          <w:szCs w:val="20"/>
        </w:rPr>
        <w:t>led</w:t>
      </w:r>
    </w:p>
    <w:p w:rsidR="00652BEE" w:rsidRDefault="00410D00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Για να εμφανιστούν τα ψηφιά που θέλουμε, αρκεί να ενεργοποιήσουμε (να δώσουμε τάση) στα κατάλληλα </w:t>
      </w:r>
      <w:r>
        <w:rPr>
          <w:rFonts w:asciiTheme="majorHAnsi" w:hAnsiTheme="majorHAnsi"/>
          <w:color w:val="000000" w:themeColor="text1"/>
          <w:lang w:val="en-US"/>
        </w:rPr>
        <w:t>led</w:t>
      </w:r>
      <w:r w:rsidRPr="00410D00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 xml:space="preserve">που θα σχηματίσουν το ψηφίο που θέλουμε. </w:t>
      </w:r>
    </w:p>
    <w:p w:rsidR="00410D00" w:rsidRPr="00410D00" w:rsidRDefault="00410D00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Π.χ. για να  εμφανίσουμε το 1 αρκεί να ενεργοποιήσουμε τα </w:t>
      </w:r>
      <w:r>
        <w:rPr>
          <w:rFonts w:asciiTheme="majorHAnsi" w:hAnsiTheme="majorHAnsi"/>
          <w:color w:val="000000" w:themeColor="text1"/>
          <w:lang w:val="en-US"/>
        </w:rPr>
        <w:t>led</w:t>
      </w:r>
      <w:r w:rsidRPr="00410D00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  <w:lang w:val="en-US"/>
        </w:rPr>
        <w:t>b</w:t>
      </w:r>
      <w:r w:rsidRPr="00410D00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 xml:space="preserve">και </w:t>
      </w:r>
      <w:r>
        <w:rPr>
          <w:rFonts w:asciiTheme="majorHAnsi" w:hAnsiTheme="majorHAnsi"/>
          <w:color w:val="000000" w:themeColor="text1"/>
          <w:lang w:val="en-US"/>
        </w:rPr>
        <w:t>c</w:t>
      </w:r>
    </w:p>
    <w:p w:rsidR="00410D00" w:rsidRDefault="00410D00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410D00" w:rsidRPr="00410D00" w:rsidRDefault="00410D00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410D00" w:rsidRPr="00A721CE" w:rsidRDefault="00410D00" w:rsidP="00410D00">
      <w:pPr>
        <w:pStyle w:val="Web"/>
        <w:jc w:val="both"/>
        <w:rPr>
          <w:rFonts w:asciiTheme="majorHAnsi" w:hAnsiTheme="majorHAnsi"/>
          <w:b/>
          <w:color w:val="000000" w:themeColor="text1"/>
        </w:rPr>
      </w:pPr>
      <w:r w:rsidRPr="00A721CE">
        <w:rPr>
          <w:rFonts w:asciiTheme="majorHAnsi" w:hAnsiTheme="majorHAnsi"/>
          <w:b/>
          <w:color w:val="000000" w:themeColor="text1"/>
          <w:lang w:val="en-US"/>
        </w:rPr>
        <w:t>B</w:t>
      </w:r>
      <w:r w:rsidRPr="00A721CE">
        <w:rPr>
          <w:rFonts w:asciiTheme="majorHAnsi" w:hAnsiTheme="majorHAnsi"/>
          <w:b/>
          <w:color w:val="000000" w:themeColor="text1"/>
        </w:rPr>
        <w:t>. Κατασκευή Κυκλώματος</w:t>
      </w:r>
    </w:p>
    <w:p w:rsidR="00410D00" w:rsidRDefault="00410D00" w:rsidP="00410D00">
      <w:pPr>
        <w:pStyle w:val="Web"/>
        <w:jc w:val="both"/>
        <w:rPr>
          <w:rFonts w:asciiTheme="majorHAnsi" w:hAnsiTheme="majorHAnsi"/>
          <w:color w:val="000000" w:themeColor="text1"/>
        </w:rPr>
      </w:pPr>
      <w:r w:rsidRPr="00410D00">
        <w:rPr>
          <w:rFonts w:asciiTheme="majorHAnsi" w:hAnsiTheme="majorHAnsi"/>
          <w:b/>
          <w:color w:val="000000" w:themeColor="text1"/>
        </w:rPr>
        <w:t>Υλικά:</w:t>
      </w:r>
      <w:r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  <w:lang w:val="en-US"/>
        </w:rPr>
        <w:t>Breadboard</w:t>
      </w:r>
      <w:r w:rsidRPr="00410D00">
        <w:rPr>
          <w:rFonts w:asciiTheme="majorHAnsi" w:hAnsiTheme="majorHAnsi"/>
          <w:color w:val="000000" w:themeColor="text1"/>
        </w:rPr>
        <w:t xml:space="preserve">, </w:t>
      </w:r>
      <w:r>
        <w:rPr>
          <w:rFonts w:asciiTheme="majorHAnsi" w:hAnsiTheme="majorHAnsi"/>
          <w:color w:val="000000" w:themeColor="text1"/>
        </w:rPr>
        <w:t>μπαταρίες (3</w:t>
      </w:r>
      <w:r>
        <w:rPr>
          <w:rFonts w:asciiTheme="majorHAnsi" w:hAnsiTheme="majorHAnsi"/>
          <w:color w:val="000000" w:themeColor="text1"/>
          <w:lang w:val="en-US"/>
        </w:rPr>
        <w:t>V</w:t>
      </w:r>
      <w:r w:rsidRPr="00410D00">
        <w:rPr>
          <w:rFonts w:asciiTheme="majorHAnsi" w:hAnsiTheme="majorHAnsi"/>
          <w:color w:val="000000" w:themeColor="text1"/>
        </w:rPr>
        <w:t xml:space="preserve">), </w:t>
      </w:r>
      <w:r>
        <w:rPr>
          <w:rFonts w:asciiTheme="majorHAnsi" w:hAnsiTheme="majorHAnsi"/>
          <w:color w:val="000000" w:themeColor="text1"/>
        </w:rPr>
        <w:t xml:space="preserve">αντιστάσεις 220Ω, </w:t>
      </w:r>
      <w:r w:rsidRPr="00410D00">
        <w:rPr>
          <w:rFonts w:asciiTheme="majorHAnsi" w:hAnsiTheme="majorHAnsi"/>
          <w:color w:val="000000" w:themeColor="text1"/>
        </w:rPr>
        <w:t>7-</w:t>
      </w:r>
      <w:r>
        <w:rPr>
          <w:rFonts w:asciiTheme="majorHAnsi" w:hAnsiTheme="majorHAnsi"/>
          <w:color w:val="000000" w:themeColor="text1"/>
          <w:lang w:val="en-US"/>
        </w:rPr>
        <w:t>segment</w:t>
      </w:r>
      <w:r w:rsidRPr="00410D00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  <w:lang w:val="en-US"/>
        </w:rPr>
        <w:t>display</w:t>
      </w:r>
      <w:r w:rsidRPr="00410D00">
        <w:rPr>
          <w:rFonts w:asciiTheme="majorHAnsi" w:hAnsiTheme="majorHAnsi"/>
          <w:color w:val="000000" w:themeColor="text1"/>
        </w:rPr>
        <w:t xml:space="preserve">, </w:t>
      </w:r>
      <w:r>
        <w:rPr>
          <w:rFonts w:asciiTheme="majorHAnsi" w:hAnsiTheme="majorHAnsi"/>
          <w:color w:val="000000" w:themeColor="text1"/>
        </w:rPr>
        <w:t>καλώδια</w:t>
      </w:r>
    </w:p>
    <w:p w:rsidR="00410D00" w:rsidRPr="00410D00" w:rsidRDefault="00410D00" w:rsidP="00410D00">
      <w:pPr>
        <w:pStyle w:val="Web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inline distT="0" distB="0" distL="0" distR="0">
            <wp:extent cx="5274310" cy="2707640"/>
            <wp:effectExtent l="19050" t="0" r="2540" b="0"/>
            <wp:docPr id="16" name="15 - Εικόνα" descr="Στιγμιότυπο οθόνης 2023-11-07 184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1-07 18462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BEE" w:rsidRPr="00FA7ED4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652BEE" w:rsidRDefault="00410D00" w:rsidP="00410D00">
      <w:pPr>
        <w:pStyle w:val="Web"/>
        <w:numPr>
          <w:ilvl w:val="0"/>
          <w:numId w:val="32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Εμφανίστε όλα τα ψηφία με τη σειρά: 0, 1, 2, 3, 4, 5, 6, 7, 8, 9</w:t>
      </w:r>
    </w:p>
    <w:tbl>
      <w:tblPr>
        <w:tblStyle w:val="a7"/>
        <w:tblW w:w="0" w:type="auto"/>
        <w:tblInd w:w="578" w:type="dxa"/>
        <w:tblLook w:val="04A0"/>
      </w:tblPr>
      <w:tblGrid>
        <w:gridCol w:w="3923"/>
        <w:gridCol w:w="4021"/>
      </w:tblGrid>
      <w:tr w:rsidR="00D6429D" w:rsidTr="00D6429D">
        <w:tc>
          <w:tcPr>
            <w:tcW w:w="4261" w:type="dxa"/>
          </w:tcPr>
          <w:p w:rsid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ΨΗΦΙΟ</w:t>
            </w:r>
          </w:p>
        </w:tc>
        <w:tc>
          <w:tcPr>
            <w:tcW w:w="4261" w:type="dxa"/>
          </w:tcPr>
          <w:p w:rsidR="00D6429D" w:rsidRP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ΕΝΕΡΓΟΠΟΙΗΣΗ </w:t>
            </w:r>
            <w:r>
              <w:rPr>
                <w:rFonts w:asciiTheme="majorHAnsi" w:hAnsiTheme="majorHAnsi"/>
                <w:color w:val="000000" w:themeColor="text1"/>
                <w:lang w:val="en-US"/>
              </w:rPr>
              <w:t>LED</w:t>
            </w:r>
          </w:p>
        </w:tc>
      </w:tr>
      <w:tr w:rsidR="00D6429D" w:rsidTr="00D6429D">
        <w:tc>
          <w:tcPr>
            <w:tcW w:w="4261" w:type="dxa"/>
          </w:tcPr>
          <w:p w:rsidR="00D6429D" w:rsidRP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0</w:t>
            </w:r>
          </w:p>
        </w:tc>
        <w:tc>
          <w:tcPr>
            <w:tcW w:w="4261" w:type="dxa"/>
          </w:tcPr>
          <w:p w:rsidR="00D6429D" w:rsidRP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a, b, c, d, e, f</w:t>
            </w:r>
          </w:p>
        </w:tc>
      </w:tr>
      <w:tr w:rsidR="00D6429D" w:rsidTr="00D6429D">
        <w:tc>
          <w:tcPr>
            <w:tcW w:w="4261" w:type="dxa"/>
          </w:tcPr>
          <w:p w:rsidR="00D6429D" w:rsidRP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1</w:t>
            </w:r>
          </w:p>
        </w:tc>
        <w:tc>
          <w:tcPr>
            <w:tcW w:w="4261" w:type="dxa"/>
          </w:tcPr>
          <w:p w:rsid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6429D" w:rsidTr="00D6429D">
        <w:tc>
          <w:tcPr>
            <w:tcW w:w="4261" w:type="dxa"/>
          </w:tcPr>
          <w:p w:rsidR="00D6429D" w:rsidRP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2</w:t>
            </w:r>
          </w:p>
        </w:tc>
        <w:tc>
          <w:tcPr>
            <w:tcW w:w="4261" w:type="dxa"/>
          </w:tcPr>
          <w:p w:rsid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6429D" w:rsidTr="00D6429D">
        <w:tc>
          <w:tcPr>
            <w:tcW w:w="4261" w:type="dxa"/>
          </w:tcPr>
          <w:p w:rsidR="00D6429D" w:rsidRP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3</w:t>
            </w:r>
          </w:p>
        </w:tc>
        <w:tc>
          <w:tcPr>
            <w:tcW w:w="4261" w:type="dxa"/>
          </w:tcPr>
          <w:p w:rsid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6429D" w:rsidTr="00D6429D">
        <w:tc>
          <w:tcPr>
            <w:tcW w:w="4261" w:type="dxa"/>
          </w:tcPr>
          <w:p w:rsidR="00D6429D" w:rsidRP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4</w:t>
            </w:r>
          </w:p>
        </w:tc>
        <w:tc>
          <w:tcPr>
            <w:tcW w:w="4261" w:type="dxa"/>
          </w:tcPr>
          <w:p w:rsid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6429D" w:rsidTr="00D6429D">
        <w:tc>
          <w:tcPr>
            <w:tcW w:w="4261" w:type="dxa"/>
          </w:tcPr>
          <w:p w:rsidR="00D6429D" w:rsidRP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5</w:t>
            </w:r>
          </w:p>
        </w:tc>
        <w:tc>
          <w:tcPr>
            <w:tcW w:w="4261" w:type="dxa"/>
          </w:tcPr>
          <w:p w:rsid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6429D" w:rsidTr="00D6429D">
        <w:tc>
          <w:tcPr>
            <w:tcW w:w="4261" w:type="dxa"/>
          </w:tcPr>
          <w:p w:rsidR="00D6429D" w:rsidRPr="00A721CE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6</w:t>
            </w:r>
          </w:p>
        </w:tc>
        <w:tc>
          <w:tcPr>
            <w:tcW w:w="4261" w:type="dxa"/>
          </w:tcPr>
          <w:p w:rsidR="00D6429D" w:rsidRDefault="00D6429D" w:rsidP="00410D00">
            <w:pPr>
              <w:pStyle w:val="Web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410D00" w:rsidRDefault="00A721CE" w:rsidP="00A721CE">
      <w:pPr>
        <w:pStyle w:val="Web"/>
        <w:numPr>
          <w:ilvl w:val="0"/>
          <w:numId w:val="32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Συνδέστε και ένα δεύτερο </w:t>
      </w:r>
      <w:r>
        <w:rPr>
          <w:rFonts w:asciiTheme="majorHAnsi" w:hAnsiTheme="majorHAnsi"/>
          <w:color w:val="000000" w:themeColor="text1"/>
          <w:lang w:val="en-US"/>
        </w:rPr>
        <w:t>Display</w:t>
      </w:r>
      <w:r w:rsidRPr="00A721CE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και εμφανίστε τον αριθμό 20</w:t>
      </w:r>
    </w:p>
    <w:p w:rsidR="00A721CE" w:rsidRDefault="00A721CE" w:rsidP="00A721CE">
      <w:pPr>
        <w:pStyle w:val="Web"/>
        <w:ind w:left="578"/>
        <w:jc w:val="both"/>
        <w:rPr>
          <w:rFonts w:asciiTheme="majorHAnsi" w:hAnsiTheme="majorHAnsi"/>
          <w:color w:val="000000" w:themeColor="text1"/>
        </w:rPr>
      </w:pPr>
    </w:p>
    <w:p w:rsidR="00A721CE" w:rsidRDefault="00A721CE" w:rsidP="00A721CE">
      <w:pPr>
        <w:pStyle w:val="Web"/>
        <w:ind w:left="578"/>
        <w:jc w:val="both"/>
        <w:rPr>
          <w:rFonts w:asciiTheme="majorHAnsi" w:hAnsiTheme="majorHAnsi"/>
          <w:color w:val="000000" w:themeColor="text1"/>
        </w:rPr>
      </w:pPr>
    </w:p>
    <w:p w:rsidR="00A721CE" w:rsidRDefault="00A721CE" w:rsidP="00A721CE">
      <w:pPr>
        <w:pStyle w:val="Web"/>
        <w:ind w:left="578"/>
        <w:jc w:val="both"/>
        <w:rPr>
          <w:rFonts w:asciiTheme="majorHAnsi" w:hAnsiTheme="majorHAnsi"/>
          <w:color w:val="000000" w:themeColor="text1"/>
        </w:rPr>
      </w:pPr>
    </w:p>
    <w:p w:rsidR="00A721CE" w:rsidRDefault="00A721CE" w:rsidP="00A721CE">
      <w:pPr>
        <w:pStyle w:val="Web"/>
        <w:ind w:left="578"/>
        <w:jc w:val="both"/>
        <w:rPr>
          <w:rFonts w:asciiTheme="majorHAnsi" w:hAnsiTheme="majorHAnsi"/>
          <w:color w:val="000000" w:themeColor="text1"/>
        </w:rPr>
      </w:pPr>
    </w:p>
    <w:p w:rsidR="00A721CE" w:rsidRDefault="00A721CE" w:rsidP="00A721CE">
      <w:pPr>
        <w:pStyle w:val="Web"/>
        <w:ind w:left="578"/>
        <w:jc w:val="both"/>
        <w:rPr>
          <w:rFonts w:asciiTheme="majorHAnsi" w:hAnsiTheme="majorHAnsi"/>
          <w:color w:val="000000" w:themeColor="text1"/>
        </w:rPr>
      </w:pPr>
    </w:p>
    <w:p w:rsidR="00A721CE" w:rsidRDefault="00A721CE" w:rsidP="00A721CE">
      <w:pPr>
        <w:pStyle w:val="Web"/>
        <w:ind w:left="578"/>
        <w:jc w:val="both"/>
        <w:rPr>
          <w:rFonts w:asciiTheme="majorHAnsi" w:hAnsiTheme="majorHAnsi"/>
          <w:color w:val="000000" w:themeColor="text1"/>
        </w:rPr>
      </w:pPr>
    </w:p>
    <w:p w:rsidR="00A721CE" w:rsidRPr="00FA7ED4" w:rsidRDefault="00A721CE" w:rsidP="00A721CE">
      <w:pPr>
        <w:pStyle w:val="Web"/>
        <w:ind w:left="578"/>
        <w:jc w:val="both"/>
        <w:rPr>
          <w:rFonts w:asciiTheme="majorHAnsi" w:hAnsiTheme="majorHAnsi"/>
          <w:color w:val="000000" w:themeColor="text1"/>
        </w:rPr>
      </w:pPr>
    </w:p>
    <w:p w:rsidR="00652BEE" w:rsidRPr="00FA7ED4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652BEE" w:rsidRPr="00FA7ED4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652BEE" w:rsidRPr="00FA7ED4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996274" w:rsidRPr="00FA7ED4" w:rsidRDefault="00996274" w:rsidP="004348D8">
      <w:pPr>
        <w:spacing w:line="240" w:lineRule="auto"/>
        <w:rPr>
          <w:sz w:val="24"/>
          <w:szCs w:val="24"/>
        </w:rPr>
      </w:pPr>
    </w:p>
    <w:sectPr w:rsidR="00996274" w:rsidRPr="00FA7ED4" w:rsidSect="00F2598F">
      <w:headerReference w:type="default" r:id="rId12"/>
      <w:footerReference w:type="default" r:id="rId13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37" w:rsidRDefault="00F43037" w:rsidP="00782689">
      <w:pPr>
        <w:spacing w:after="0" w:line="240" w:lineRule="auto"/>
      </w:pPr>
      <w:r>
        <w:separator/>
      </w:r>
    </w:p>
  </w:endnote>
  <w:endnote w:type="continuationSeparator" w:id="1">
    <w:p w:rsidR="00F43037" w:rsidRDefault="00F43037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E36472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A721CE" w:rsidRPr="00A721CE">
              <w:rPr>
                <w:noProof/>
                <w:color w:val="FFFFFF" w:themeColor="background1"/>
              </w:rPr>
              <w:t>3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1872CF" w:rsidP="00D307A3">
          <w:pPr>
            <w:pStyle w:val="a6"/>
          </w:pPr>
          <w:r>
            <w:t>Όμιλος  Εκπαιδευτικής Ρομποτικής - Ηλεκτρονικά</w:t>
          </w:r>
          <w:r w:rsidR="00D76D29">
            <w:t xml:space="preserve"> </w:t>
          </w: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37" w:rsidRDefault="00F43037" w:rsidP="00782689">
      <w:pPr>
        <w:spacing w:after="0" w:line="240" w:lineRule="auto"/>
      </w:pPr>
      <w:r>
        <w:separator/>
      </w:r>
    </w:p>
  </w:footnote>
  <w:footnote w:type="continuationSeparator" w:id="1">
    <w:p w:rsidR="00F43037" w:rsidRDefault="00F43037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C40CE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  <w:r w:rsidR="00252A00" w:rsidRPr="00BC40CE">
          <w:rPr>
            <w:rFonts w:asciiTheme="majorHAnsi" w:eastAsiaTheme="majorEastAsia" w:hAnsiTheme="majorHAnsi" w:cstheme="majorBidi"/>
            <w:sz w:val="24"/>
            <w:szCs w:val="24"/>
          </w:rPr>
          <w:t xml:space="preserve"> - Φύλλο </w:t>
        </w:r>
        <w:r w:rsidR="00AF798E" w:rsidRPr="00BC40CE">
          <w:rPr>
            <w:rFonts w:asciiTheme="majorHAnsi" w:eastAsiaTheme="majorEastAsia" w:hAnsiTheme="majorHAnsi" w:cstheme="majorBidi"/>
            <w:sz w:val="24"/>
            <w:szCs w:val="24"/>
          </w:rPr>
          <w:t>Εργασίας</w:t>
        </w:r>
        <w:r w:rsidR="00252A00" w:rsidRPr="00BC40CE">
          <w:rPr>
            <w:rFonts w:asciiTheme="majorHAnsi" w:eastAsiaTheme="majorEastAsia" w:hAnsiTheme="majorHAnsi" w:cstheme="majorBidi"/>
            <w:sz w:val="24"/>
            <w:szCs w:val="24"/>
          </w:rPr>
          <w:t xml:space="preserve"> αρ.</w:t>
        </w:r>
        <w:r w:rsidR="00BC40CE" w:rsidRPr="00BC40CE">
          <w:rPr>
            <w:rFonts w:asciiTheme="majorHAnsi" w:eastAsiaTheme="majorEastAsia" w:hAnsiTheme="majorHAnsi" w:cstheme="majorBidi"/>
            <w:sz w:val="24"/>
            <w:szCs w:val="24"/>
          </w:rPr>
          <w:t>2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4E5AB2"/>
    <w:multiLevelType w:val="hybridMultilevel"/>
    <w:tmpl w:val="C6AEB55A"/>
    <w:lvl w:ilvl="0" w:tplc="93EAE8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66A5DC4"/>
    <w:multiLevelType w:val="hybridMultilevel"/>
    <w:tmpl w:val="4ED4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57973"/>
    <w:multiLevelType w:val="hybridMultilevel"/>
    <w:tmpl w:val="4ED4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530F54"/>
    <w:multiLevelType w:val="hybridMultilevel"/>
    <w:tmpl w:val="B3FAEDE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8"/>
  </w:num>
  <w:num w:numId="4">
    <w:abstractNumId w:val="30"/>
  </w:num>
  <w:num w:numId="5">
    <w:abstractNumId w:val="8"/>
  </w:num>
  <w:num w:numId="6">
    <w:abstractNumId w:val="12"/>
  </w:num>
  <w:num w:numId="7">
    <w:abstractNumId w:val="23"/>
  </w:num>
  <w:num w:numId="8">
    <w:abstractNumId w:val="20"/>
  </w:num>
  <w:num w:numId="9">
    <w:abstractNumId w:val="24"/>
  </w:num>
  <w:num w:numId="10">
    <w:abstractNumId w:val="13"/>
  </w:num>
  <w:num w:numId="11">
    <w:abstractNumId w:val="31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5"/>
  </w:num>
  <w:num w:numId="20">
    <w:abstractNumId w:val="0"/>
  </w:num>
  <w:num w:numId="21">
    <w:abstractNumId w:val="3"/>
  </w:num>
  <w:num w:numId="22">
    <w:abstractNumId w:val="21"/>
  </w:num>
  <w:num w:numId="23">
    <w:abstractNumId w:val="15"/>
  </w:num>
  <w:num w:numId="24">
    <w:abstractNumId w:val="26"/>
  </w:num>
  <w:num w:numId="25">
    <w:abstractNumId w:val="14"/>
  </w:num>
  <w:num w:numId="26">
    <w:abstractNumId w:val="4"/>
  </w:num>
  <w:num w:numId="27">
    <w:abstractNumId w:val="2"/>
  </w:num>
  <w:num w:numId="28">
    <w:abstractNumId w:val="27"/>
  </w:num>
  <w:num w:numId="29">
    <w:abstractNumId w:val="1"/>
  </w:num>
  <w:num w:numId="30">
    <w:abstractNumId w:val="10"/>
  </w:num>
  <w:num w:numId="31">
    <w:abstractNumId w:val="2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43DFB"/>
    <w:rsid w:val="00082363"/>
    <w:rsid w:val="00084371"/>
    <w:rsid w:val="0008556E"/>
    <w:rsid w:val="000A57CF"/>
    <w:rsid w:val="000C7E3C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6143F"/>
    <w:rsid w:val="00176B9B"/>
    <w:rsid w:val="00186AA6"/>
    <w:rsid w:val="001872CF"/>
    <w:rsid w:val="001A00B1"/>
    <w:rsid w:val="001D0401"/>
    <w:rsid w:val="001D338A"/>
    <w:rsid w:val="001D52EA"/>
    <w:rsid w:val="001D60F6"/>
    <w:rsid w:val="001E5E8C"/>
    <w:rsid w:val="001E693B"/>
    <w:rsid w:val="001E777B"/>
    <w:rsid w:val="0021722E"/>
    <w:rsid w:val="0022580D"/>
    <w:rsid w:val="00226550"/>
    <w:rsid w:val="00235D5F"/>
    <w:rsid w:val="002407FD"/>
    <w:rsid w:val="00252A00"/>
    <w:rsid w:val="00257CF6"/>
    <w:rsid w:val="002616FC"/>
    <w:rsid w:val="00271388"/>
    <w:rsid w:val="00276632"/>
    <w:rsid w:val="002827E0"/>
    <w:rsid w:val="002961E8"/>
    <w:rsid w:val="002A5808"/>
    <w:rsid w:val="002B5094"/>
    <w:rsid w:val="002C230C"/>
    <w:rsid w:val="002C7252"/>
    <w:rsid w:val="002D22E0"/>
    <w:rsid w:val="002E2619"/>
    <w:rsid w:val="002F2F07"/>
    <w:rsid w:val="002F4EF8"/>
    <w:rsid w:val="00305A7C"/>
    <w:rsid w:val="00352CD7"/>
    <w:rsid w:val="003604DD"/>
    <w:rsid w:val="00393853"/>
    <w:rsid w:val="003A725A"/>
    <w:rsid w:val="003D0406"/>
    <w:rsid w:val="003D703B"/>
    <w:rsid w:val="003E3CB9"/>
    <w:rsid w:val="003F1C19"/>
    <w:rsid w:val="003F58F6"/>
    <w:rsid w:val="00404E43"/>
    <w:rsid w:val="00405307"/>
    <w:rsid w:val="00406AE9"/>
    <w:rsid w:val="00410D00"/>
    <w:rsid w:val="00410D25"/>
    <w:rsid w:val="00426603"/>
    <w:rsid w:val="00431C6E"/>
    <w:rsid w:val="004348D8"/>
    <w:rsid w:val="0047169B"/>
    <w:rsid w:val="004823FE"/>
    <w:rsid w:val="0049215F"/>
    <w:rsid w:val="004925E9"/>
    <w:rsid w:val="004A7AE8"/>
    <w:rsid w:val="004B4EDF"/>
    <w:rsid w:val="004D0573"/>
    <w:rsid w:val="004F0108"/>
    <w:rsid w:val="004F0378"/>
    <w:rsid w:val="0050536B"/>
    <w:rsid w:val="00507DCA"/>
    <w:rsid w:val="0051216D"/>
    <w:rsid w:val="00525110"/>
    <w:rsid w:val="005512B8"/>
    <w:rsid w:val="005775E3"/>
    <w:rsid w:val="00584F3A"/>
    <w:rsid w:val="005A2E19"/>
    <w:rsid w:val="005C1528"/>
    <w:rsid w:val="005C2195"/>
    <w:rsid w:val="005C4298"/>
    <w:rsid w:val="005C4C80"/>
    <w:rsid w:val="005D0CCB"/>
    <w:rsid w:val="005E1D39"/>
    <w:rsid w:val="006049CA"/>
    <w:rsid w:val="006147C8"/>
    <w:rsid w:val="006258B6"/>
    <w:rsid w:val="0064299F"/>
    <w:rsid w:val="00652BEE"/>
    <w:rsid w:val="00664789"/>
    <w:rsid w:val="00667CC9"/>
    <w:rsid w:val="00670612"/>
    <w:rsid w:val="006757D2"/>
    <w:rsid w:val="006A101A"/>
    <w:rsid w:val="006A20E6"/>
    <w:rsid w:val="006C7853"/>
    <w:rsid w:val="006C7E2C"/>
    <w:rsid w:val="006D41D0"/>
    <w:rsid w:val="0070570B"/>
    <w:rsid w:val="00705E3B"/>
    <w:rsid w:val="0072287E"/>
    <w:rsid w:val="00733391"/>
    <w:rsid w:val="007425FB"/>
    <w:rsid w:val="00761152"/>
    <w:rsid w:val="00776943"/>
    <w:rsid w:val="00776E4A"/>
    <w:rsid w:val="00782689"/>
    <w:rsid w:val="00783C1F"/>
    <w:rsid w:val="007A1769"/>
    <w:rsid w:val="007F5B28"/>
    <w:rsid w:val="00807B0C"/>
    <w:rsid w:val="00811577"/>
    <w:rsid w:val="00811B4C"/>
    <w:rsid w:val="00817061"/>
    <w:rsid w:val="00844D7A"/>
    <w:rsid w:val="0085185F"/>
    <w:rsid w:val="00864071"/>
    <w:rsid w:val="0087425C"/>
    <w:rsid w:val="00880CC8"/>
    <w:rsid w:val="00885EBF"/>
    <w:rsid w:val="008B0045"/>
    <w:rsid w:val="008D26D1"/>
    <w:rsid w:val="008E01AF"/>
    <w:rsid w:val="008F2B15"/>
    <w:rsid w:val="008F6E5D"/>
    <w:rsid w:val="009047AA"/>
    <w:rsid w:val="00914241"/>
    <w:rsid w:val="009255BF"/>
    <w:rsid w:val="00961649"/>
    <w:rsid w:val="00961952"/>
    <w:rsid w:val="00962B5E"/>
    <w:rsid w:val="00970E46"/>
    <w:rsid w:val="009840DF"/>
    <w:rsid w:val="00996274"/>
    <w:rsid w:val="009A2D24"/>
    <w:rsid w:val="009A5661"/>
    <w:rsid w:val="009A7112"/>
    <w:rsid w:val="009B13D1"/>
    <w:rsid w:val="009B4896"/>
    <w:rsid w:val="009E04FC"/>
    <w:rsid w:val="009E378F"/>
    <w:rsid w:val="009E6756"/>
    <w:rsid w:val="009F5E11"/>
    <w:rsid w:val="00A049B2"/>
    <w:rsid w:val="00A0786D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1CE"/>
    <w:rsid w:val="00A723F9"/>
    <w:rsid w:val="00A72F2C"/>
    <w:rsid w:val="00A82A47"/>
    <w:rsid w:val="00A83838"/>
    <w:rsid w:val="00AA55AC"/>
    <w:rsid w:val="00AD1B51"/>
    <w:rsid w:val="00AD2D21"/>
    <w:rsid w:val="00AD3428"/>
    <w:rsid w:val="00AE090B"/>
    <w:rsid w:val="00AF27CF"/>
    <w:rsid w:val="00AF3790"/>
    <w:rsid w:val="00AF4744"/>
    <w:rsid w:val="00AF798E"/>
    <w:rsid w:val="00B02E25"/>
    <w:rsid w:val="00B06948"/>
    <w:rsid w:val="00B167E3"/>
    <w:rsid w:val="00B314DC"/>
    <w:rsid w:val="00B535B0"/>
    <w:rsid w:val="00B63AA5"/>
    <w:rsid w:val="00B652C1"/>
    <w:rsid w:val="00B66EB6"/>
    <w:rsid w:val="00B72BF8"/>
    <w:rsid w:val="00B75DB2"/>
    <w:rsid w:val="00B80883"/>
    <w:rsid w:val="00B96821"/>
    <w:rsid w:val="00BB16BF"/>
    <w:rsid w:val="00BC40CE"/>
    <w:rsid w:val="00BC536E"/>
    <w:rsid w:val="00BD122E"/>
    <w:rsid w:val="00BD30DD"/>
    <w:rsid w:val="00BE3891"/>
    <w:rsid w:val="00BE6D44"/>
    <w:rsid w:val="00C00194"/>
    <w:rsid w:val="00C00AB2"/>
    <w:rsid w:val="00C10376"/>
    <w:rsid w:val="00C227C0"/>
    <w:rsid w:val="00C27EA0"/>
    <w:rsid w:val="00C30495"/>
    <w:rsid w:val="00C34B12"/>
    <w:rsid w:val="00C377A0"/>
    <w:rsid w:val="00C37D64"/>
    <w:rsid w:val="00C43841"/>
    <w:rsid w:val="00C51D4D"/>
    <w:rsid w:val="00C52889"/>
    <w:rsid w:val="00C62953"/>
    <w:rsid w:val="00C80291"/>
    <w:rsid w:val="00C975D3"/>
    <w:rsid w:val="00CB771E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740"/>
    <w:rsid w:val="00D51063"/>
    <w:rsid w:val="00D54191"/>
    <w:rsid w:val="00D54B27"/>
    <w:rsid w:val="00D54EAE"/>
    <w:rsid w:val="00D575B9"/>
    <w:rsid w:val="00D6429D"/>
    <w:rsid w:val="00D76D29"/>
    <w:rsid w:val="00D82A4F"/>
    <w:rsid w:val="00D83E33"/>
    <w:rsid w:val="00D859E3"/>
    <w:rsid w:val="00D87030"/>
    <w:rsid w:val="00D947E9"/>
    <w:rsid w:val="00DB0288"/>
    <w:rsid w:val="00DB6D05"/>
    <w:rsid w:val="00DC1410"/>
    <w:rsid w:val="00DD2CF7"/>
    <w:rsid w:val="00DD33D9"/>
    <w:rsid w:val="00DF5472"/>
    <w:rsid w:val="00E01333"/>
    <w:rsid w:val="00E01DF5"/>
    <w:rsid w:val="00E32D76"/>
    <w:rsid w:val="00E35021"/>
    <w:rsid w:val="00E36472"/>
    <w:rsid w:val="00E467D8"/>
    <w:rsid w:val="00E528C7"/>
    <w:rsid w:val="00E60878"/>
    <w:rsid w:val="00E631C6"/>
    <w:rsid w:val="00E7486B"/>
    <w:rsid w:val="00E74A39"/>
    <w:rsid w:val="00EA3328"/>
    <w:rsid w:val="00EA6785"/>
    <w:rsid w:val="00EC369B"/>
    <w:rsid w:val="00ED1DA3"/>
    <w:rsid w:val="00ED6899"/>
    <w:rsid w:val="00EE5ACD"/>
    <w:rsid w:val="00EE5BD1"/>
    <w:rsid w:val="00EF1113"/>
    <w:rsid w:val="00F00E6A"/>
    <w:rsid w:val="00F0581A"/>
    <w:rsid w:val="00F2598F"/>
    <w:rsid w:val="00F37919"/>
    <w:rsid w:val="00F43037"/>
    <w:rsid w:val="00F44147"/>
    <w:rsid w:val="00F45F14"/>
    <w:rsid w:val="00F50DE5"/>
    <w:rsid w:val="00F541AA"/>
    <w:rsid w:val="00F65087"/>
    <w:rsid w:val="00F85943"/>
    <w:rsid w:val="00FA2C61"/>
    <w:rsid w:val="00FA4E96"/>
    <w:rsid w:val="00FA5FB1"/>
    <w:rsid w:val="00FA7ED4"/>
    <w:rsid w:val="00FA7F75"/>
    <w:rsid w:val="00FC05CF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paragraph" w:styleId="1">
    <w:name w:val="heading 1"/>
    <w:basedOn w:val="a"/>
    <w:link w:val="1Char"/>
    <w:uiPriority w:val="9"/>
    <w:qFormat/>
    <w:rsid w:val="00BC4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C40C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094A48"/>
    <w:rsid w:val="000C173F"/>
    <w:rsid w:val="00161668"/>
    <w:rsid w:val="00177E82"/>
    <w:rsid w:val="001A6BEF"/>
    <w:rsid w:val="002008D6"/>
    <w:rsid w:val="002074BE"/>
    <w:rsid w:val="00256BAD"/>
    <w:rsid w:val="002A3BC5"/>
    <w:rsid w:val="002E275C"/>
    <w:rsid w:val="00341568"/>
    <w:rsid w:val="00351CC2"/>
    <w:rsid w:val="00386F61"/>
    <w:rsid w:val="00454AC9"/>
    <w:rsid w:val="00482ACB"/>
    <w:rsid w:val="004976C4"/>
    <w:rsid w:val="004C4693"/>
    <w:rsid w:val="004E35CC"/>
    <w:rsid w:val="00554745"/>
    <w:rsid w:val="005F2903"/>
    <w:rsid w:val="00685216"/>
    <w:rsid w:val="006B66A0"/>
    <w:rsid w:val="006D0BD0"/>
    <w:rsid w:val="006F7DE1"/>
    <w:rsid w:val="00722B0E"/>
    <w:rsid w:val="007406A2"/>
    <w:rsid w:val="007F5B72"/>
    <w:rsid w:val="008818C7"/>
    <w:rsid w:val="00943B33"/>
    <w:rsid w:val="00A04270"/>
    <w:rsid w:val="00A27C2E"/>
    <w:rsid w:val="00A9498B"/>
    <w:rsid w:val="00B222E3"/>
    <w:rsid w:val="00B35E0A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E06354"/>
    <w:rsid w:val="00E51BDD"/>
    <w:rsid w:val="00E6285C"/>
    <w:rsid w:val="00F14D37"/>
    <w:rsid w:val="00F32181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E628B433FDE043078D04799111FA02E1">
    <w:name w:val="E628B433FDE043078D04799111FA02E1"/>
    <w:rsid w:val="00094A48"/>
    <w:rPr>
      <w:lang w:val="en-US" w:eastAsia="en-US"/>
    </w:rPr>
  </w:style>
  <w:style w:type="paragraph" w:customStyle="1" w:styleId="67A231FB13D04FC7B57D130BE71E7190">
    <w:name w:val="67A231FB13D04FC7B57D130BE71E7190"/>
    <w:rsid w:val="007406A2"/>
    <w:rPr>
      <w:lang w:val="en-US" w:eastAsia="en-US"/>
    </w:rPr>
  </w:style>
  <w:style w:type="paragraph" w:customStyle="1" w:styleId="F2175518870249549FEFDAFCA2E0CAD1">
    <w:name w:val="F2175518870249549FEFDAFCA2E0CAD1"/>
    <w:rsid w:val="007406A2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 - Φύλλο Εργασίας αρ.2</vt:lpstr>
      <vt:lpstr>2o Γυμνάσιο Άνω Λιοσίων - Φύλλο Πληροφοριών αρ.2</vt:lpstr>
    </vt:vector>
  </TitlesOfParts>
  <Company>Κεφάλαιο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 - Φύλλο Εργασίας αρ.2</dc:title>
  <dc:creator>Lambros</dc:creator>
  <cp:lastModifiedBy>Lampros Ntalis</cp:lastModifiedBy>
  <cp:revision>4</cp:revision>
  <cp:lastPrinted>2014-10-15T16:37:00Z</cp:lastPrinted>
  <dcterms:created xsi:type="dcterms:W3CDTF">2023-11-07T16:31:00Z</dcterms:created>
  <dcterms:modified xsi:type="dcterms:W3CDTF">2023-11-07T19:08:00Z</dcterms:modified>
</cp:coreProperties>
</file>