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7398" w14:textId="223F6B82" w:rsidR="00CA2812" w:rsidRPr="00CA2812" w:rsidRDefault="00CA2812" w:rsidP="00CA2812">
      <w:pPr>
        <w:pStyle w:val="2"/>
        <w:spacing w:after="0" w:line="276" w:lineRule="auto"/>
        <w:jc w:val="center"/>
        <w:rPr>
          <w:b/>
          <w:bCs/>
          <w:color w:val="ED7D31" w:themeColor="accent2"/>
        </w:rPr>
      </w:pPr>
      <w:r w:rsidRPr="00CA2812">
        <w:rPr>
          <w:b/>
          <w:bCs/>
          <w:color w:val="ED7D31" w:themeColor="accent2"/>
        </w:rPr>
        <w:t>Ιστορικός Περίπατος στην Περιοχή του Θησείου:</w:t>
      </w:r>
    </w:p>
    <w:p w14:paraId="43FA9AB5" w14:textId="7C99B277" w:rsidR="00CA2812" w:rsidRDefault="00CA2812" w:rsidP="00CA2812">
      <w:pPr>
        <w:pStyle w:val="2"/>
        <w:spacing w:before="0" w:line="276" w:lineRule="auto"/>
        <w:jc w:val="center"/>
        <w:rPr>
          <w:b/>
          <w:bCs/>
          <w:color w:val="ED7D31" w:themeColor="accent2"/>
        </w:rPr>
      </w:pPr>
      <w:r w:rsidRPr="00CA2812">
        <w:rPr>
          <w:b/>
          <w:bCs/>
          <w:color w:val="ED7D31" w:themeColor="accent2"/>
        </w:rPr>
        <w:t>Νεοκλασικά Κτίρια και Αρχιτεκτονική της Νεότερης Εποχής</w:t>
      </w:r>
    </w:p>
    <w:p w14:paraId="4C88FDAE" w14:textId="77777777" w:rsidR="00911FB1" w:rsidRDefault="00911FB1" w:rsidP="00827E4D">
      <w:pPr>
        <w:ind w:left="-567" w:right="-766"/>
        <w:jc w:val="center"/>
        <w:rPr>
          <w:b/>
          <w:bCs/>
          <w:sz w:val="28"/>
          <w:szCs w:val="28"/>
          <w:u w:val="single"/>
        </w:rPr>
      </w:pPr>
    </w:p>
    <w:p w14:paraId="60737608" w14:textId="0B86C6E5" w:rsidR="00827E4D" w:rsidRPr="00827E4D" w:rsidRDefault="00827E4D" w:rsidP="00827E4D">
      <w:pPr>
        <w:ind w:left="-567" w:right="-766"/>
        <w:jc w:val="center"/>
        <w:rPr>
          <w:b/>
          <w:bCs/>
          <w:sz w:val="28"/>
          <w:szCs w:val="28"/>
          <w:u w:val="single"/>
        </w:rPr>
      </w:pPr>
      <w:r w:rsidRPr="00827E4D">
        <w:rPr>
          <w:b/>
          <w:bCs/>
          <w:sz w:val="28"/>
          <w:szCs w:val="28"/>
          <w:u w:val="single"/>
        </w:rPr>
        <w:t>Φύλλο εργασίας</w:t>
      </w:r>
    </w:p>
    <w:p w14:paraId="405BF106" w14:textId="59DED984" w:rsidR="00CA2812" w:rsidRPr="00827E4D" w:rsidRDefault="00827E4D" w:rsidP="00827E4D">
      <w:pPr>
        <w:ind w:left="-567" w:right="-766"/>
        <w:jc w:val="both"/>
        <w:rPr>
          <w:sz w:val="24"/>
          <w:szCs w:val="24"/>
        </w:rPr>
      </w:pPr>
      <w:r w:rsidRPr="00827E4D">
        <w:rPr>
          <w:b/>
          <w:bCs/>
          <w:noProof/>
          <w:sz w:val="24"/>
          <w:szCs w:val="24"/>
        </w:rPr>
        <w:drawing>
          <wp:anchor distT="0" distB="0" distL="114300" distR="114300" simplePos="0" relativeHeight="251660288" behindDoc="1" locked="0" layoutInCell="1" allowOverlap="1" wp14:anchorId="5FC4517E" wp14:editId="0E013F49">
            <wp:simplePos x="0" y="0"/>
            <wp:positionH relativeFrom="page">
              <wp:posOffset>4899660</wp:posOffset>
            </wp:positionH>
            <wp:positionV relativeFrom="paragraph">
              <wp:posOffset>854710</wp:posOffset>
            </wp:positionV>
            <wp:extent cx="1973580" cy="2659380"/>
            <wp:effectExtent l="0" t="0" r="7620" b="7620"/>
            <wp:wrapTight wrapText="bothSides">
              <wp:wrapPolygon edited="0">
                <wp:start x="0" y="0"/>
                <wp:lineTo x="0" y="21507"/>
                <wp:lineTo x="21475" y="21507"/>
                <wp:lineTo x="21475" y="0"/>
                <wp:lineTo x="0" y="0"/>
              </wp:wrapPolygon>
            </wp:wrapTight>
            <wp:docPr id="1571691080" name="Εικόνα 3" descr="Σελίδες Ιστορίας και Επιστήμης: Θησείο-Μια ιστορική γειτον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Σελίδες Ιστορίας και Επιστήμης: Θησείο-Μια ιστορική γειτονι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3580" cy="265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E4D">
        <w:rPr>
          <w:b/>
          <w:bCs/>
          <w:noProof/>
          <w:sz w:val="24"/>
          <w:szCs w:val="24"/>
        </w:rPr>
        <w:drawing>
          <wp:anchor distT="0" distB="0" distL="114300" distR="114300" simplePos="0" relativeHeight="251658240" behindDoc="1" locked="0" layoutInCell="1" allowOverlap="1" wp14:anchorId="46F59DC5" wp14:editId="6028FC94">
            <wp:simplePos x="0" y="0"/>
            <wp:positionH relativeFrom="column">
              <wp:posOffset>1813560</wp:posOffset>
            </wp:positionH>
            <wp:positionV relativeFrom="paragraph">
              <wp:posOffset>854710</wp:posOffset>
            </wp:positionV>
            <wp:extent cx="1805940" cy="2667000"/>
            <wp:effectExtent l="0" t="0" r="3810" b="0"/>
            <wp:wrapTight wrapText="bothSides">
              <wp:wrapPolygon edited="0">
                <wp:start x="0" y="0"/>
                <wp:lineTo x="0" y="21446"/>
                <wp:lineTo x="21418" y="21446"/>
                <wp:lineTo x="21418" y="0"/>
                <wp:lineTo x="0" y="0"/>
              </wp:wrapPolygon>
            </wp:wrapTight>
            <wp:docPr id="556469537" name="Εικόνα 2" descr="ΚΑΘΕ ΜΕΡΑ ΚΙ ΕΝΑ ΣΠΙΤΙ! | Στην Ηρακλειδών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ΘΕ ΜΕΡΑ ΚΙ ΕΝΑ ΣΠΙΤΙ! | Στην Ηρακλειδών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94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E4D">
        <w:rPr>
          <w:b/>
          <w:bCs/>
          <w:noProof/>
          <w:sz w:val="24"/>
          <w:szCs w:val="24"/>
        </w:rPr>
        <w:drawing>
          <wp:anchor distT="0" distB="0" distL="114300" distR="114300" simplePos="0" relativeHeight="251659264" behindDoc="1" locked="0" layoutInCell="1" allowOverlap="1" wp14:anchorId="6DFF8E33" wp14:editId="1FEE2725">
            <wp:simplePos x="0" y="0"/>
            <wp:positionH relativeFrom="column">
              <wp:posOffset>-320040</wp:posOffset>
            </wp:positionH>
            <wp:positionV relativeFrom="paragraph">
              <wp:posOffset>831850</wp:posOffset>
            </wp:positionV>
            <wp:extent cx="1988820" cy="2651760"/>
            <wp:effectExtent l="0" t="0" r="0" b="0"/>
            <wp:wrapTight wrapText="bothSides">
              <wp:wrapPolygon edited="0">
                <wp:start x="0" y="0"/>
                <wp:lineTo x="0" y="21414"/>
                <wp:lineTo x="21310" y="21414"/>
                <wp:lineTo x="21310" y="0"/>
                <wp:lineTo x="0" y="0"/>
              </wp:wrapPolygon>
            </wp:wrapTight>
            <wp:docPr id="411674033" name="Εικόνα 1" descr="Στην Επταχάλκου 11, Θησείο Αθήνα Διώροφο νεοκλασικό κτίριο. Τ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την Επταχάλκου 11, Θησείο Αθήνα Διώροφο νεοκλασικό κτίριο. Τα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82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812" w:rsidRPr="00827E4D">
        <w:rPr>
          <w:sz w:val="24"/>
          <w:szCs w:val="24"/>
        </w:rPr>
        <w:t>Σκοπός του ιστορικού περιπάτου είναι να κατανοήσουμε την αρχιτεκτονική ανάπτυξη της περιοχής του Θησείου και του Κεραμεικού στην Αθήνα, να γνωρίσουμε τα νεοκλασικά κτίρια της περιοχής και να μάθουμε για τη σύνδεση αυτών των κτιρίων με την ιστορία και την πολιτιστική κληρονομιά της πόλης.</w:t>
      </w:r>
    </w:p>
    <w:p w14:paraId="6FD71517" w14:textId="27E3D514" w:rsidR="00CA2812" w:rsidRPr="00CA2812" w:rsidRDefault="00827E4D" w:rsidP="00827E4D">
      <w:pPr>
        <w:ind w:left="-567" w:right="-766"/>
        <w:jc w:val="both"/>
        <w:rPr>
          <w:sz w:val="24"/>
          <w:szCs w:val="24"/>
        </w:rPr>
      </w:pPr>
      <w:r w:rsidRPr="00827E4D">
        <w:t xml:space="preserve"> </w:t>
      </w:r>
      <w:r w:rsidRPr="00827E4D">
        <w:rPr>
          <w:noProof/>
        </w:rPr>
        <w:t xml:space="preserve"> </w:t>
      </w:r>
    </w:p>
    <w:p w14:paraId="16B6AD45" w14:textId="60C4E3D8" w:rsidR="00CA2812" w:rsidRPr="005F1DF1" w:rsidRDefault="00CA2812" w:rsidP="005F1DF1">
      <w:pPr>
        <w:pStyle w:val="a6"/>
        <w:numPr>
          <w:ilvl w:val="0"/>
          <w:numId w:val="1"/>
        </w:numPr>
        <w:spacing w:after="0" w:line="276" w:lineRule="auto"/>
        <w:ind w:left="-142" w:right="-766"/>
        <w:jc w:val="both"/>
        <w:rPr>
          <w:b/>
          <w:bCs/>
          <w:sz w:val="24"/>
          <w:szCs w:val="24"/>
          <w:u w:val="single"/>
        </w:rPr>
      </w:pPr>
      <w:r w:rsidRPr="005F1DF1">
        <w:rPr>
          <w:b/>
          <w:bCs/>
          <w:sz w:val="24"/>
          <w:szCs w:val="24"/>
          <w:u w:val="single"/>
        </w:rPr>
        <w:t>Μουσείο Ηρακλειδών</w:t>
      </w:r>
    </w:p>
    <w:p w14:paraId="7921EAF5" w14:textId="0A310328" w:rsidR="00CA2812" w:rsidRPr="00CA2812" w:rsidRDefault="00CA2812" w:rsidP="00827E4D">
      <w:pPr>
        <w:spacing w:line="276" w:lineRule="auto"/>
        <w:ind w:left="-567" w:right="-766"/>
        <w:jc w:val="both"/>
        <w:rPr>
          <w:sz w:val="24"/>
          <w:szCs w:val="24"/>
        </w:rPr>
      </w:pPr>
      <w:r w:rsidRPr="00CA2812">
        <w:rPr>
          <w:sz w:val="24"/>
          <w:szCs w:val="24"/>
        </w:rPr>
        <w:t>Το Μουσείο Ηρακλειδών είναι ένα από τα πιο σημαντικά πολιτιστικά κέντρα της Αθήνας, με έντονη την παρουσία του στις επιστημονικές και καλλιτεχνικές εκθέσεις.</w:t>
      </w:r>
    </w:p>
    <w:p w14:paraId="71EE6950" w14:textId="77777777" w:rsidR="005F1DF1" w:rsidRDefault="00CA2812" w:rsidP="005F1DF1">
      <w:pPr>
        <w:pStyle w:val="a6"/>
        <w:numPr>
          <w:ilvl w:val="0"/>
          <w:numId w:val="2"/>
        </w:numPr>
        <w:spacing w:line="276" w:lineRule="auto"/>
        <w:ind w:left="0" w:right="-766"/>
        <w:jc w:val="both"/>
        <w:rPr>
          <w:sz w:val="24"/>
          <w:szCs w:val="24"/>
        </w:rPr>
      </w:pPr>
      <w:r w:rsidRPr="005F1DF1">
        <w:rPr>
          <w:sz w:val="24"/>
          <w:szCs w:val="24"/>
        </w:rPr>
        <w:t>Ποια είναι η ιστορική αξία του κτιρίου που στεγάζει το Μουσείο Ηρακλειδών και πώς σχετίζεται με τη νεοκλασική αρχιτεκτονική;</w:t>
      </w:r>
    </w:p>
    <w:p w14:paraId="175DC744" w14:textId="3B1D6668" w:rsidR="00CA2812" w:rsidRDefault="00CA2812" w:rsidP="005F1DF1">
      <w:pPr>
        <w:pStyle w:val="a6"/>
        <w:numPr>
          <w:ilvl w:val="0"/>
          <w:numId w:val="2"/>
        </w:numPr>
        <w:spacing w:line="276" w:lineRule="auto"/>
        <w:ind w:left="0" w:right="-766"/>
        <w:jc w:val="both"/>
        <w:rPr>
          <w:sz w:val="24"/>
          <w:szCs w:val="24"/>
        </w:rPr>
      </w:pPr>
      <w:r w:rsidRPr="005F1DF1">
        <w:rPr>
          <w:sz w:val="24"/>
          <w:szCs w:val="24"/>
        </w:rPr>
        <w:t>Εξετάστε την πρόσοψη του μουσείου και σημειώστε τα αρχιτεκτονικά χαρακτηριστικά που παραπέμπουν στην κλασική αρχιτεκτονική (π.χ., κιονόκρανα, αψίδες, καμινάδες).</w:t>
      </w:r>
    </w:p>
    <w:p w14:paraId="2A8B21BB" w14:textId="77777777" w:rsidR="005F1DF1" w:rsidRPr="005F1DF1" w:rsidRDefault="005F1DF1" w:rsidP="005F1DF1">
      <w:pPr>
        <w:pStyle w:val="a6"/>
        <w:spacing w:line="276" w:lineRule="auto"/>
        <w:ind w:left="0" w:right="-766"/>
        <w:jc w:val="both"/>
        <w:rPr>
          <w:sz w:val="24"/>
          <w:szCs w:val="24"/>
        </w:rPr>
      </w:pPr>
    </w:p>
    <w:p w14:paraId="03B22943" w14:textId="3EDA2786" w:rsidR="00CA2812" w:rsidRPr="005F1DF1" w:rsidRDefault="00CA2812" w:rsidP="005F1DF1">
      <w:pPr>
        <w:pStyle w:val="a6"/>
        <w:numPr>
          <w:ilvl w:val="0"/>
          <w:numId w:val="1"/>
        </w:numPr>
        <w:spacing w:after="0" w:line="276" w:lineRule="auto"/>
        <w:ind w:left="-142" w:right="-766"/>
        <w:jc w:val="both"/>
        <w:rPr>
          <w:b/>
          <w:bCs/>
          <w:sz w:val="24"/>
          <w:szCs w:val="24"/>
          <w:u w:val="single"/>
        </w:rPr>
      </w:pPr>
      <w:r w:rsidRPr="005F1DF1">
        <w:rPr>
          <w:b/>
          <w:bCs/>
          <w:sz w:val="24"/>
          <w:szCs w:val="24"/>
          <w:u w:val="single"/>
        </w:rPr>
        <w:t>Οδός Ηρακλειδών</w:t>
      </w:r>
    </w:p>
    <w:p w14:paraId="64E5B399" w14:textId="3699C0AD" w:rsidR="00CA2812" w:rsidRPr="00CA2812" w:rsidRDefault="00CA2812" w:rsidP="00827E4D">
      <w:pPr>
        <w:spacing w:line="276" w:lineRule="auto"/>
        <w:ind w:left="-567" w:right="-766"/>
        <w:jc w:val="both"/>
        <w:rPr>
          <w:sz w:val="24"/>
          <w:szCs w:val="24"/>
        </w:rPr>
      </w:pPr>
      <w:r w:rsidRPr="00CA2812">
        <w:rPr>
          <w:sz w:val="24"/>
          <w:szCs w:val="24"/>
        </w:rPr>
        <w:t>Η οδός Ηρακλειδών συνδέει το Θησείο με την περιοχή του Κεραμεικού. Εδώ, συναντάμε ένα μείγμα παλαιών και νέων κτιρίων, πολλά από τα οποία διατηρούν τα χαρακτηριστικά της νεοκλασικής αρχιτεκτονικής.</w:t>
      </w:r>
    </w:p>
    <w:p w14:paraId="2B5D8AC3" w14:textId="77777777" w:rsidR="005F1DF1" w:rsidRDefault="00CA2812" w:rsidP="005F1DF1">
      <w:pPr>
        <w:pStyle w:val="a6"/>
        <w:numPr>
          <w:ilvl w:val="0"/>
          <w:numId w:val="3"/>
        </w:numPr>
        <w:spacing w:line="276" w:lineRule="auto"/>
        <w:ind w:left="0" w:right="-766"/>
        <w:jc w:val="both"/>
        <w:rPr>
          <w:sz w:val="24"/>
          <w:szCs w:val="24"/>
        </w:rPr>
      </w:pPr>
      <w:r w:rsidRPr="005F1DF1">
        <w:rPr>
          <w:sz w:val="24"/>
          <w:szCs w:val="24"/>
        </w:rPr>
        <w:t>Ποιες αρχιτεκτονικές ιδιαιτερότητες παρατηρεί</w:t>
      </w:r>
      <w:r w:rsidR="005F1DF1">
        <w:rPr>
          <w:sz w:val="24"/>
          <w:szCs w:val="24"/>
        </w:rPr>
        <w:t>τε</w:t>
      </w:r>
      <w:r w:rsidRPr="005F1DF1">
        <w:rPr>
          <w:sz w:val="24"/>
          <w:szCs w:val="24"/>
        </w:rPr>
        <w:t xml:space="preserve"> στα κτίρια της οδού Ηρακλειδών; Μήπως εντοπίζονται σημάδια συνύπαρξης νεοκλασικών και σύγχρονων στοιχείων;</w:t>
      </w:r>
    </w:p>
    <w:p w14:paraId="23E1577B" w14:textId="0A1A3B31" w:rsidR="00CA2812" w:rsidRDefault="00CA2812" w:rsidP="005F1DF1">
      <w:pPr>
        <w:pStyle w:val="a6"/>
        <w:numPr>
          <w:ilvl w:val="0"/>
          <w:numId w:val="3"/>
        </w:numPr>
        <w:spacing w:line="276" w:lineRule="auto"/>
        <w:ind w:left="0" w:right="-766"/>
        <w:jc w:val="both"/>
        <w:rPr>
          <w:sz w:val="24"/>
          <w:szCs w:val="24"/>
        </w:rPr>
      </w:pPr>
      <w:r w:rsidRPr="005F1DF1">
        <w:rPr>
          <w:sz w:val="24"/>
          <w:szCs w:val="24"/>
        </w:rPr>
        <w:t>Κάντε φωτογράφηση δύο κτιρίων στην οδό Ηρακλειδών και συγκρίνετε την αρχιτεκτονική τους.</w:t>
      </w:r>
    </w:p>
    <w:p w14:paraId="0F31BB7F" w14:textId="77777777" w:rsidR="005F1DF1" w:rsidRDefault="005F1DF1" w:rsidP="005F1DF1">
      <w:pPr>
        <w:pStyle w:val="a6"/>
        <w:spacing w:line="276" w:lineRule="auto"/>
        <w:ind w:left="0" w:right="-766"/>
        <w:jc w:val="both"/>
        <w:rPr>
          <w:sz w:val="24"/>
          <w:szCs w:val="24"/>
        </w:rPr>
      </w:pPr>
    </w:p>
    <w:p w14:paraId="7488D7C7" w14:textId="77777777" w:rsidR="005F1DF1" w:rsidRDefault="005F1DF1" w:rsidP="005F1DF1">
      <w:pPr>
        <w:pStyle w:val="a6"/>
        <w:spacing w:line="276" w:lineRule="auto"/>
        <w:ind w:left="0" w:right="-766"/>
        <w:jc w:val="both"/>
        <w:rPr>
          <w:sz w:val="24"/>
          <w:szCs w:val="24"/>
        </w:rPr>
      </w:pPr>
    </w:p>
    <w:p w14:paraId="16E5DF1B" w14:textId="3EA12B03" w:rsidR="00CA2812" w:rsidRPr="005F1DF1" w:rsidRDefault="00CA2812" w:rsidP="005F1DF1">
      <w:pPr>
        <w:pStyle w:val="a6"/>
        <w:numPr>
          <w:ilvl w:val="0"/>
          <w:numId w:val="1"/>
        </w:numPr>
        <w:spacing w:after="0" w:line="276" w:lineRule="auto"/>
        <w:ind w:left="-142" w:right="-766"/>
        <w:jc w:val="both"/>
        <w:rPr>
          <w:b/>
          <w:bCs/>
          <w:sz w:val="24"/>
          <w:szCs w:val="24"/>
          <w:u w:val="single"/>
        </w:rPr>
      </w:pPr>
      <w:r w:rsidRPr="005F1DF1">
        <w:rPr>
          <w:b/>
          <w:bCs/>
          <w:sz w:val="24"/>
          <w:szCs w:val="24"/>
          <w:u w:val="single"/>
        </w:rPr>
        <w:t>Κτίριο Πουλόπουλου</w:t>
      </w:r>
    </w:p>
    <w:p w14:paraId="0BACC4FC" w14:textId="767E35BE" w:rsidR="00CA2812" w:rsidRPr="00CA2812" w:rsidRDefault="00CA2812" w:rsidP="00827E4D">
      <w:pPr>
        <w:spacing w:line="276" w:lineRule="auto"/>
        <w:ind w:left="-567" w:right="-766"/>
        <w:jc w:val="both"/>
        <w:rPr>
          <w:sz w:val="24"/>
          <w:szCs w:val="24"/>
        </w:rPr>
      </w:pPr>
      <w:r w:rsidRPr="00CA2812">
        <w:rPr>
          <w:sz w:val="24"/>
          <w:szCs w:val="24"/>
        </w:rPr>
        <w:t>Το Κτίριο Πουλόπουλου είναι ένα εξαιρετικό δείγμα νεοκλασικής αρχιτεκτονικής και βρίσκεται στην περιοχή του Θησείου. Έχει χρησιμοποιηθεί για διάφορους σκοπούς και είναι χαρακτηριστικό παράδειγμα της Αθήνας του 19ου αιώνα.</w:t>
      </w:r>
    </w:p>
    <w:p w14:paraId="17C20EAD" w14:textId="77777777" w:rsidR="005F1DF1" w:rsidRDefault="00CA2812" w:rsidP="005F1DF1">
      <w:pPr>
        <w:pStyle w:val="a6"/>
        <w:numPr>
          <w:ilvl w:val="0"/>
          <w:numId w:val="4"/>
        </w:numPr>
        <w:spacing w:line="276" w:lineRule="auto"/>
        <w:ind w:left="-142" w:right="-766"/>
        <w:jc w:val="both"/>
        <w:rPr>
          <w:sz w:val="24"/>
          <w:szCs w:val="24"/>
        </w:rPr>
      </w:pPr>
      <w:r w:rsidRPr="005F1DF1">
        <w:rPr>
          <w:sz w:val="24"/>
          <w:szCs w:val="24"/>
        </w:rPr>
        <w:t>Ποια στοιχεία της αρχιτεκτονικής του Κτιρίου Πουλόπουλου παραπέμπουν στην κλασική ελληνική παράδοση και πώς αυτά συνδέονται με την κοινωνική και πολιτική κατάσταση της εποχής;</w:t>
      </w:r>
    </w:p>
    <w:p w14:paraId="6F46E140" w14:textId="165C16C7" w:rsidR="00CA2812" w:rsidRDefault="00CA2812" w:rsidP="005F1DF1">
      <w:pPr>
        <w:pStyle w:val="a6"/>
        <w:numPr>
          <w:ilvl w:val="0"/>
          <w:numId w:val="4"/>
        </w:numPr>
        <w:spacing w:line="276" w:lineRule="auto"/>
        <w:ind w:left="-142" w:right="-766"/>
        <w:jc w:val="both"/>
        <w:rPr>
          <w:sz w:val="24"/>
          <w:szCs w:val="24"/>
        </w:rPr>
      </w:pPr>
      <w:bookmarkStart w:id="0" w:name="_Hlk187681284"/>
      <w:r w:rsidRPr="005F1DF1">
        <w:rPr>
          <w:sz w:val="24"/>
          <w:szCs w:val="24"/>
        </w:rPr>
        <w:t xml:space="preserve">Εξετάστε τη διακόσμηση του κτιρίου και καταγράψτε τα νεοκλασικά στοιχεία που παρατηρείτε </w:t>
      </w:r>
      <w:bookmarkEnd w:id="0"/>
      <w:r w:rsidRPr="005F1DF1">
        <w:rPr>
          <w:sz w:val="24"/>
          <w:szCs w:val="24"/>
        </w:rPr>
        <w:t>(π.χ., η χρήση κιονοστοιχείων, η συμμετρία).</w:t>
      </w:r>
      <w:r w:rsidR="00CC6627">
        <w:rPr>
          <w:sz w:val="24"/>
          <w:szCs w:val="24"/>
        </w:rPr>
        <w:t xml:space="preserve"> </w:t>
      </w:r>
      <w:r w:rsidR="00CC6627" w:rsidRPr="00CC6627">
        <w:rPr>
          <w:sz w:val="24"/>
          <w:szCs w:val="24"/>
        </w:rPr>
        <w:t xml:space="preserve">Ποιες διαφορές </w:t>
      </w:r>
      <w:r w:rsidR="00CC6627">
        <w:rPr>
          <w:sz w:val="24"/>
          <w:szCs w:val="24"/>
        </w:rPr>
        <w:t>επισημαίνετε</w:t>
      </w:r>
      <w:r w:rsidR="00CC6627" w:rsidRPr="00CC6627">
        <w:rPr>
          <w:sz w:val="24"/>
          <w:szCs w:val="24"/>
        </w:rPr>
        <w:t xml:space="preserve"> στην αρχιτεκτονική του κτιρίου σε σχέση με άλλα νεοκλασικά κτίρια της περιοχής;</w:t>
      </w:r>
    </w:p>
    <w:p w14:paraId="0D698C0F" w14:textId="77777777" w:rsidR="005F1DF1" w:rsidRPr="005F1DF1" w:rsidRDefault="005F1DF1" w:rsidP="005F1DF1">
      <w:pPr>
        <w:pStyle w:val="a6"/>
        <w:spacing w:line="276" w:lineRule="auto"/>
        <w:ind w:left="-142" w:right="-766"/>
        <w:jc w:val="both"/>
        <w:rPr>
          <w:sz w:val="24"/>
          <w:szCs w:val="24"/>
        </w:rPr>
      </w:pPr>
    </w:p>
    <w:p w14:paraId="163D2C60" w14:textId="167BC30B" w:rsidR="00C7191F" w:rsidRPr="00C7191F" w:rsidRDefault="00C7191F" w:rsidP="00C7191F">
      <w:pPr>
        <w:pStyle w:val="a6"/>
        <w:numPr>
          <w:ilvl w:val="0"/>
          <w:numId w:val="1"/>
        </w:numPr>
        <w:spacing w:after="0" w:line="276" w:lineRule="auto"/>
        <w:ind w:left="-142" w:right="-766"/>
        <w:jc w:val="both"/>
        <w:rPr>
          <w:b/>
          <w:bCs/>
          <w:sz w:val="24"/>
          <w:szCs w:val="24"/>
          <w:u w:val="single"/>
        </w:rPr>
      </w:pPr>
      <w:r w:rsidRPr="00C7191F">
        <w:rPr>
          <w:b/>
          <w:bCs/>
          <w:sz w:val="24"/>
          <w:szCs w:val="24"/>
          <w:u w:val="single"/>
        </w:rPr>
        <w:t>Οικία Κωλέττη</w:t>
      </w:r>
    </w:p>
    <w:p w14:paraId="0BBE32FD" w14:textId="77777777" w:rsidR="00C7191F" w:rsidRDefault="00C7191F" w:rsidP="00C7191F">
      <w:pPr>
        <w:spacing w:line="276" w:lineRule="auto"/>
        <w:ind w:left="-502" w:right="-766"/>
        <w:jc w:val="both"/>
        <w:rPr>
          <w:b/>
          <w:bCs/>
          <w:sz w:val="24"/>
          <w:szCs w:val="24"/>
          <w:u w:val="single"/>
        </w:rPr>
      </w:pPr>
      <w:r w:rsidRPr="00C7191F">
        <w:rPr>
          <w:sz w:val="24"/>
          <w:szCs w:val="24"/>
        </w:rPr>
        <w:t>Η Οικία Κωλέττη, το νεοκλασικό σπίτι της οδού Πολυγνώτου 13, είναι ένα από τα αρχαιότερα Αθηναϊκά σπίτια, στα πόδια της Ακρόπολης, μέσα σε κατάφυτο κήπο και σε γειτνίαση με την Αρχαία Αγορά.</w:t>
      </w:r>
    </w:p>
    <w:p w14:paraId="7C9B1EEA" w14:textId="77777777" w:rsidR="00C7191F" w:rsidRPr="00C7191F" w:rsidRDefault="00C7191F" w:rsidP="00C7191F">
      <w:pPr>
        <w:pStyle w:val="a6"/>
        <w:numPr>
          <w:ilvl w:val="0"/>
          <w:numId w:val="6"/>
        </w:numPr>
        <w:spacing w:after="0" w:line="276" w:lineRule="auto"/>
        <w:ind w:left="-142" w:right="-766"/>
        <w:jc w:val="both"/>
        <w:rPr>
          <w:b/>
          <w:bCs/>
          <w:sz w:val="24"/>
          <w:szCs w:val="24"/>
          <w:u w:val="single"/>
        </w:rPr>
      </w:pPr>
      <w:r w:rsidRPr="00C7191F">
        <w:rPr>
          <w:sz w:val="24"/>
          <w:szCs w:val="24"/>
        </w:rPr>
        <w:t>Ποιος ήταν ο ιστορικός ρόλος της οικίας Κωλέττη στην πολιτική και κοινωνική ζωή της Αθήνας;</w:t>
      </w:r>
    </w:p>
    <w:p w14:paraId="558825A3" w14:textId="77777777" w:rsidR="00C7191F" w:rsidRPr="00C7191F" w:rsidRDefault="00C7191F" w:rsidP="00C7191F">
      <w:pPr>
        <w:pStyle w:val="a6"/>
        <w:numPr>
          <w:ilvl w:val="0"/>
          <w:numId w:val="6"/>
        </w:numPr>
        <w:spacing w:after="0" w:line="276" w:lineRule="auto"/>
        <w:ind w:left="-142" w:right="-766"/>
        <w:jc w:val="both"/>
        <w:rPr>
          <w:b/>
          <w:bCs/>
          <w:sz w:val="24"/>
          <w:szCs w:val="24"/>
          <w:u w:val="single"/>
        </w:rPr>
      </w:pPr>
      <w:r w:rsidRPr="00C7191F">
        <w:rPr>
          <w:sz w:val="24"/>
          <w:szCs w:val="24"/>
        </w:rPr>
        <w:t>Ποια χαρακτηριστικά της νεοκλασικής αρχιτεκτονικής μπορεί να αναγνωρίσει κανείς στην οικία Κωλέττη;</w:t>
      </w:r>
    </w:p>
    <w:p w14:paraId="11684C31" w14:textId="58EB4A24" w:rsidR="00C7191F" w:rsidRPr="00C7191F" w:rsidRDefault="00C7191F" w:rsidP="00C7191F">
      <w:pPr>
        <w:pStyle w:val="a6"/>
        <w:numPr>
          <w:ilvl w:val="0"/>
          <w:numId w:val="6"/>
        </w:numPr>
        <w:spacing w:after="0" w:line="276" w:lineRule="auto"/>
        <w:ind w:left="-142" w:right="-766"/>
        <w:jc w:val="both"/>
        <w:rPr>
          <w:b/>
          <w:bCs/>
          <w:sz w:val="24"/>
          <w:szCs w:val="24"/>
          <w:u w:val="single"/>
        </w:rPr>
      </w:pPr>
      <w:r w:rsidRPr="00C7191F">
        <w:rPr>
          <w:sz w:val="24"/>
          <w:szCs w:val="24"/>
        </w:rPr>
        <w:t>Σημειώστε τα ιδιαίτερα αρχιτεκτονικά χαρακτηριστικά της οικίας και εξετάστε την εξωτερική  διακόσμηση του κτιρίου.</w:t>
      </w:r>
    </w:p>
    <w:p w14:paraId="24750838" w14:textId="77777777" w:rsidR="00C7191F" w:rsidRPr="00C7191F" w:rsidRDefault="00C7191F" w:rsidP="00C7191F">
      <w:pPr>
        <w:pStyle w:val="a6"/>
        <w:spacing w:after="0" w:line="276" w:lineRule="auto"/>
        <w:ind w:left="-567" w:right="-766"/>
        <w:jc w:val="both"/>
        <w:rPr>
          <w:b/>
          <w:bCs/>
          <w:sz w:val="24"/>
          <w:szCs w:val="24"/>
          <w:u w:val="single"/>
        </w:rPr>
      </w:pPr>
    </w:p>
    <w:p w14:paraId="15DF20DD" w14:textId="77777777" w:rsidR="00C7191F" w:rsidRDefault="00C7191F" w:rsidP="00C7191F">
      <w:pPr>
        <w:pStyle w:val="a6"/>
        <w:spacing w:after="0" w:line="276" w:lineRule="auto"/>
        <w:ind w:left="-567" w:right="-766"/>
        <w:jc w:val="both"/>
        <w:rPr>
          <w:b/>
          <w:bCs/>
          <w:sz w:val="24"/>
          <w:szCs w:val="24"/>
          <w:u w:val="single"/>
        </w:rPr>
      </w:pPr>
    </w:p>
    <w:p w14:paraId="33356A83" w14:textId="38C9195F" w:rsidR="006E5C6D" w:rsidRPr="00C7191F" w:rsidRDefault="006E5C6D" w:rsidP="00C7191F">
      <w:pPr>
        <w:pStyle w:val="a6"/>
        <w:spacing w:after="0" w:line="276" w:lineRule="auto"/>
        <w:ind w:left="-567" w:right="-766"/>
        <w:jc w:val="both"/>
        <w:rPr>
          <w:b/>
          <w:bCs/>
          <w:sz w:val="24"/>
          <w:szCs w:val="24"/>
          <w:u w:val="single"/>
        </w:rPr>
      </w:pPr>
      <w:r w:rsidRPr="00C7191F">
        <w:rPr>
          <w:b/>
          <w:bCs/>
          <w:sz w:val="24"/>
          <w:szCs w:val="24"/>
          <w:u w:val="single"/>
        </w:rPr>
        <w:t>Οδηγίες Συγκέντρωσης Στοιχείων:</w:t>
      </w:r>
    </w:p>
    <w:p w14:paraId="2343E11C" w14:textId="2579CA16" w:rsidR="006E5C6D" w:rsidRPr="00CA2812" w:rsidRDefault="006E5C6D" w:rsidP="006E5C6D">
      <w:pPr>
        <w:spacing w:after="0" w:line="276" w:lineRule="auto"/>
        <w:ind w:left="-567" w:right="-766"/>
        <w:jc w:val="both"/>
        <w:rPr>
          <w:sz w:val="24"/>
          <w:szCs w:val="24"/>
        </w:rPr>
      </w:pPr>
      <w:r w:rsidRPr="00CA2812">
        <w:rPr>
          <w:sz w:val="24"/>
          <w:szCs w:val="24"/>
        </w:rPr>
        <w:t>• Κατά τη διάρκεια του περ</w:t>
      </w:r>
      <w:r w:rsidR="00E46894">
        <w:rPr>
          <w:sz w:val="24"/>
          <w:szCs w:val="24"/>
        </w:rPr>
        <w:t>ι</w:t>
      </w:r>
      <w:r w:rsidRPr="00CA2812">
        <w:rPr>
          <w:sz w:val="24"/>
          <w:szCs w:val="24"/>
        </w:rPr>
        <w:t>π</w:t>
      </w:r>
      <w:r w:rsidR="00E46894">
        <w:rPr>
          <w:sz w:val="24"/>
          <w:szCs w:val="24"/>
        </w:rPr>
        <w:t>ά</w:t>
      </w:r>
      <w:r w:rsidRPr="00CA2812">
        <w:rPr>
          <w:sz w:val="24"/>
          <w:szCs w:val="24"/>
        </w:rPr>
        <w:t>του, συγκεντρώστε φωτογραφίες και σημειώσεις για τα κτίρια που παρατηρείτε.</w:t>
      </w:r>
    </w:p>
    <w:p w14:paraId="7E1FA784" w14:textId="77777777" w:rsidR="006E5C6D" w:rsidRPr="00CA2812" w:rsidRDefault="006E5C6D" w:rsidP="006E5C6D">
      <w:pPr>
        <w:spacing w:line="276" w:lineRule="auto"/>
        <w:ind w:left="-567" w:right="-766"/>
        <w:jc w:val="both"/>
        <w:rPr>
          <w:sz w:val="24"/>
          <w:szCs w:val="24"/>
        </w:rPr>
      </w:pPr>
      <w:r w:rsidRPr="00CA2812">
        <w:rPr>
          <w:sz w:val="24"/>
          <w:szCs w:val="24"/>
        </w:rPr>
        <w:t>• Εξετάστε τις διαφορετικές αρχιτεκτονικές περιόδους και καταγράψτε την εξέλιξή τους στην περιοχή του Θησείου.</w:t>
      </w:r>
    </w:p>
    <w:p w14:paraId="1F6A6393" w14:textId="77777777" w:rsidR="006E5C6D" w:rsidRDefault="006E5C6D" w:rsidP="006E5C6D"/>
    <w:p w14:paraId="1BD0C57F" w14:textId="77777777" w:rsidR="006E5C6D" w:rsidRPr="005F1DF1" w:rsidRDefault="006E5C6D" w:rsidP="006E5C6D">
      <w:pPr>
        <w:pStyle w:val="a6"/>
        <w:spacing w:line="276" w:lineRule="auto"/>
        <w:ind w:left="-142" w:right="-766"/>
        <w:jc w:val="both"/>
        <w:rPr>
          <w:sz w:val="24"/>
          <w:szCs w:val="24"/>
        </w:rPr>
      </w:pPr>
    </w:p>
    <w:sectPr w:rsidR="006E5C6D" w:rsidRPr="005F1DF1" w:rsidSect="00500A4D">
      <w:pgSz w:w="11906" w:h="16838"/>
      <w:pgMar w:top="851"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049"/>
    <w:multiLevelType w:val="hybridMultilevel"/>
    <w:tmpl w:val="76D6671E"/>
    <w:lvl w:ilvl="0" w:tplc="04080001">
      <w:start w:val="1"/>
      <w:numFmt w:val="bullet"/>
      <w:lvlText w:val=""/>
      <w:lvlJc w:val="left"/>
      <w:pPr>
        <w:ind w:left="218" w:hanging="360"/>
      </w:pPr>
      <w:rPr>
        <w:rFonts w:ascii="Symbol" w:hAnsi="Symbol"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1" w15:restartNumberingAfterBreak="0">
    <w:nsid w:val="084B4516"/>
    <w:multiLevelType w:val="hybridMultilevel"/>
    <w:tmpl w:val="3240483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242C6569"/>
    <w:multiLevelType w:val="hybridMultilevel"/>
    <w:tmpl w:val="5A8634D4"/>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37351D8B"/>
    <w:multiLevelType w:val="hybridMultilevel"/>
    <w:tmpl w:val="241CA970"/>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77596191"/>
    <w:multiLevelType w:val="hybridMultilevel"/>
    <w:tmpl w:val="8E0CF52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5" w15:restartNumberingAfterBreak="0">
    <w:nsid w:val="7EB23F53"/>
    <w:multiLevelType w:val="hybridMultilevel"/>
    <w:tmpl w:val="A0B83C64"/>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973365988">
    <w:abstractNumId w:val="5"/>
  </w:num>
  <w:num w:numId="2" w16cid:durableId="1522936000">
    <w:abstractNumId w:val="4"/>
  </w:num>
  <w:num w:numId="3" w16cid:durableId="270357929">
    <w:abstractNumId w:val="1"/>
  </w:num>
  <w:num w:numId="4" w16cid:durableId="159121839">
    <w:abstractNumId w:val="3"/>
  </w:num>
  <w:num w:numId="5" w16cid:durableId="1827472918">
    <w:abstractNumId w:val="2"/>
  </w:num>
  <w:num w:numId="6" w16cid:durableId="154548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12"/>
    <w:rsid w:val="000D09EF"/>
    <w:rsid w:val="000E41BF"/>
    <w:rsid w:val="004350E3"/>
    <w:rsid w:val="00500A4D"/>
    <w:rsid w:val="00511D98"/>
    <w:rsid w:val="005F1DF1"/>
    <w:rsid w:val="0064389A"/>
    <w:rsid w:val="006E5C6D"/>
    <w:rsid w:val="00821121"/>
    <w:rsid w:val="00827E4D"/>
    <w:rsid w:val="008707B0"/>
    <w:rsid w:val="00911FB1"/>
    <w:rsid w:val="00C7191F"/>
    <w:rsid w:val="00CA2812"/>
    <w:rsid w:val="00CB25A3"/>
    <w:rsid w:val="00CC6627"/>
    <w:rsid w:val="00D56AD7"/>
    <w:rsid w:val="00E4689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3AF5"/>
  <w15:chartTrackingRefBased/>
  <w15:docId w15:val="{3C1E813C-3FB7-41E0-A4AC-AB4C677E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A28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CA28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A28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A28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A28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A28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28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28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28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281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CA281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A281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A281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A281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A281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A281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A281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A2812"/>
    <w:rPr>
      <w:rFonts w:eastAsiaTheme="majorEastAsia" w:cstheme="majorBidi"/>
      <w:color w:val="272727" w:themeColor="text1" w:themeTint="D8"/>
    </w:rPr>
  </w:style>
  <w:style w:type="paragraph" w:styleId="a3">
    <w:name w:val="Title"/>
    <w:basedOn w:val="a"/>
    <w:next w:val="a"/>
    <w:link w:val="Char"/>
    <w:uiPriority w:val="10"/>
    <w:qFormat/>
    <w:rsid w:val="00CA2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A28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A281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A28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A2812"/>
    <w:pPr>
      <w:spacing w:before="160"/>
      <w:jc w:val="center"/>
    </w:pPr>
    <w:rPr>
      <w:i/>
      <w:iCs/>
      <w:color w:val="404040" w:themeColor="text1" w:themeTint="BF"/>
    </w:rPr>
  </w:style>
  <w:style w:type="character" w:customStyle="1" w:styleId="Char1">
    <w:name w:val="Απόσπασμα Char"/>
    <w:basedOn w:val="a0"/>
    <w:link w:val="a5"/>
    <w:uiPriority w:val="29"/>
    <w:rsid w:val="00CA2812"/>
    <w:rPr>
      <w:i/>
      <w:iCs/>
      <w:color w:val="404040" w:themeColor="text1" w:themeTint="BF"/>
    </w:rPr>
  </w:style>
  <w:style w:type="paragraph" w:styleId="a6">
    <w:name w:val="List Paragraph"/>
    <w:basedOn w:val="a"/>
    <w:uiPriority w:val="34"/>
    <w:qFormat/>
    <w:rsid w:val="00CA2812"/>
    <w:pPr>
      <w:ind w:left="720"/>
      <w:contextualSpacing/>
    </w:pPr>
  </w:style>
  <w:style w:type="character" w:styleId="a7">
    <w:name w:val="Intense Emphasis"/>
    <w:basedOn w:val="a0"/>
    <w:uiPriority w:val="21"/>
    <w:qFormat/>
    <w:rsid w:val="00CA2812"/>
    <w:rPr>
      <w:i/>
      <w:iCs/>
      <w:color w:val="2F5496" w:themeColor="accent1" w:themeShade="BF"/>
    </w:rPr>
  </w:style>
  <w:style w:type="paragraph" w:styleId="a8">
    <w:name w:val="Intense Quote"/>
    <w:basedOn w:val="a"/>
    <w:next w:val="a"/>
    <w:link w:val="Char2"/>
    <w:uiPriority w:val="30"/>
    <w:qFormat/>
    <w:rsid w:val="00CA2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A2812"/>
    <w:rPr>
      <w:i/>
      <w:iCs/>
      <w:color w:val="2F5496" w:themeColor="accent1" w:themeShade="BF"/>
    </w:rPr>
  </w:style>
  <w:style w:type="character" w:styleId="a9">
    <w:name w:val="Intense Reference"/>
    <w:basedOn w:val="a0"/>
    <w:uiPriority w:val="32"/>
    <w:qFormat/>
    <w:rsid w:val="00CA2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431</Words>
  <Characters>2331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ΜΑΡΙΚΑ ΓΟΥΛΟΔΗΜΟΥ</dc:creator>
  <cp:keywords/>
  <dc:description/>
  <cp:lastModifiedBy>ΜΑΡΙΚΑ ΓΟΥΛΟΔΗΜΟΥ</cp:lastModifiedBy>
  <cp:revision>9</cp:revision>
  <dcterms:created xsi:type="dcterms:W3CDTF">2025-01-12T18:53:00Z</dcterms:created>
  <dcterms:modified xsi:type="dcterms:W3CDTF">2025-01-13T21:31:00Z</dcterms:modified>
</cp:coreProperties>
</file>