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756"/>
        <w:tblW w:w="10686" w:type="dxa"/>
        <w:tblLook w:val="04A0"/>
      </w:tblPr>
      <w:tblGrid>
        <w:gridCol w:w="723"/>
        <w:gridCol w:w="697"/>
        <w:gridCol w:w="773"/>
        <w:gridCol w:w="704"/>
        <w:gridCol w:w="774"/>
        <w:gridCol w:w="704"/>
        <w:gridCol w:w="701"/>
        <w:gridCol w:w="701"/>
        <w:gridCol w:w="701"/>
        <w:gridCol w:w="706"/>
        <w:gridCol w:w="702"/>
        <w:gridCol w:w="702"/>
        <w:gridCol w:w="700"/>
        <w:gridCol w:w="700"/>
        <w:gridCol w:w="698"/>
      </w:tblGrid>
      <w:tr w:rsidR="00F129AD" w:rsidRPr="00F129AD" w:rsidTr="00494774">
        <w:trPr>
          <w:gridAfter w:val="2"/>
          <w:wAfter w:w="1398" w:type="dxa"/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bottom w:val="single" w:sz="4" w:space="0" w:color="000000" w:themeColor="text1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494774" w:rsidRPr="00F129AD" w:rsidTr="00494774">
        <w:trPr>
          <w:trHeight w:val="457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3.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bottom w:val="single" w:sz="4" w:space="0" w:color="000000" w:themeColor="text1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494774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57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7.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gridAfter w:val="2"/>
          <w:wAfter w:w="1398" w:type="dxa"/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9.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gridAfter w:val="3"/>
          <w:wAfter w:w="2098" w:type="dxa"/>
          <w:trHeight w:val="457"/>
        </w:trPr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10.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gridAfter w:val="3"/>
          <w:wAfter w:w="2098" w:type="dxa"/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11.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  <w:tr w:rsidR="00F129AD" w:rsidRPr="00F129AD" w:rsidTr="00494774">
        <w:trPr>
          <w:trHeight w:val="48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  <w:r w:rsidRPr="00F129AD">
              <w:rPr>
                <w:sz w:val="40"/>
                <w:szCs w:val="40"/>
              </w:rPr>
              <w:t>12.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29AD" w:rsidRPr="00F129AD" w:rsidRDefault="00F129AD" w:rsidP="00F129AD">
            <w:pPr>
              <w:rPr>
                <w:b/>
                <w:sz w:val="40"/>
                <w:szCs w:val="4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2" w:type="dxa"/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F129AD" w:rsidRPr="00F129AD" w:rsidRDefault="00F129AD" w:rsidP="00F129AD">
            <w:pPr>
              <w:rPr>
                <w:sz w:val="40"/>
                <w:szCs w:val="40"/>
              </w:rPr>
            </w:pPr>
          </w:p>
        </w:tc>
      </w:tr>
    </w:tbl>
    <w:p w:rsidR="00F129AD" w:rsidRDefault="00F129AD"/>
    <w:p w:rsidR="00F129AD" w:rsidRDefault="00F129AD" w:rsidP="00F129AD">
      <w:pPr>
        <w:pStyle w:val="a6"/>
        <w:numPr>
          <w:ilvl w:val="0"/>
          <w:numId w:val="1"/>
        </w:numPr>
      </w:pPr>
      <w:r>
        <w:t>Το έπαθλο των Αρχαίων Ολυμπιακών Αγώνων λεγόταν ……….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Το έπαθλο των Αρχαίων Ολυμπιακών Αγώνων ήταν ένα στεφάνι ……….</w:t>
      </w:r>
      <w:r w:rsidR="00DB0E27">
        <w:t>(γεν.)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Οι κριτές των Αρχαίων Ολυμπιακών Αγώνων λεγόταν ……….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Σε ποιο θεό ήταν αφιερωμένα τα Πύθια.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Πανελλήνιοι Αρχαίοι Αγώνες αφιερωμένοι στον Ποσειδώνα.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Πανελλήνιοι Αρχαίοι Αγώνες με έπαθλο στεφάνι δάφνης.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Ορειχάλκινα αγάλματα του Δία που φτιάχνονταν από τα πρόστιμα των αθλητών.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Οι Αρχαίοι Ολυμπιακοί Αγώνες γίνονταν κάθε …………χρόνια.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 xml:space="preserve">Έπαθλο στα </w:t>
      </w:r>
      <w:r w:rsidR="00482817">
        <w:t>Ί</w:t>
      </w:r>
      <w:r w:rsidR="0042234A">
        <w:t>σ</w:t>
      </w:r>
      <w:r>
        <w:t>θ</w:t>
      </w:r>
      <w:r w:rsidR="0042234A">
        <w:t>μ</w:t>
      </w:r>
      <w:r>
        <w:t>ια</w:t>
      </w:r>
      <w:r w:rsidR="00DB0E27">
        <w:t>, στεφάνι………(γεν.)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Η ανακωχή των εχθροπραξιών κατά την διάρκεια των Αρχαίων Ολυμπιακών Αγώνων λεγόταν ……….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Οι αθλητικοί αγώνες των γυναικών στην αρχαιότητα.</w:t>
      </w:r>
    </w:p>
    <w:p w:rsidR="00F129AD" w:rsidRDefault="00F129AD" w:rsidP="00F129AD">
      <w:pPr>
        <w:pStyle w:val="a6"/>
        <w:numPr>
          <w:ilvl w:val="0"/>
          <w:numId w:val="1"/>
        </w:numPr>
      </w:pPr>
      <w:r>
        <w:t>Πανελλήνιοι Αρχαίοι Αγώνες αφιερωμένοι στην</w:t>
      </w:r>
      <w:r w:rsidR="00DB0E27" w:rsidRPr="00DB0E27">
        <w:t xml:space="preserve"> </w:t>
      </w:r>
      <w:r w:rsidR="00DB0E27">
        <w:t>Αθηνά ……………</w:t>
      </w:r>
    </w:p>
    <w:p w:rsidR="00494774" w:rsidRDefault="00494774" w:rsidP="00494774">
      <w:pPr>
        <w:pStyle w:val="a6"/>
      </w:pPr>
    </w:p>
    <w:p w:rsidR="00494774" w:rsidRDefault="00494774" w:rsidP="00494774">
      <w:pPr>
        <w:pStyle w:val="a6"/>
      </w:pPr>
      <w:r>
        <w:rPr>
          <w:highlight w:val="yellow"/>
        </w:rPr>
        <w:t>ΠΟΙΑ ΗΤΑΝ</w:t>
      </w:r>
      <w:r w:rsidRPr="00494774">
        <w:rPr>
          <w:highlight w:val="yellow"/>
        </w:rPr>
        <w:t xml:space="preserve"> Α</w:t>
      </w:r>
      <w:r>
        <w:rPr>
          <w:highlight w:val="yellow"/>
        </w:rPr>
        <w:t>Υ</w:t>
      </w:r>
      <w:r w:rsidRPr="00494774">
        <w:rPr>
          <w:highlight w:val="yellow"/>
        </w:rPr>
        <w:t>ΤΗ Η ΑΡΧΑΙΑ ΦΙΓΟΥΡΑ;</w:t>
      </w:r>
    </w:p>
    <w:p w:rsidR="00F129AD" w:rsidRDefault="00F129AD"/>
    <w:sectPr w:rsidR="00F129AD" w:rsidSect="00F129A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04" w:rsidRDefault="00D85104" w:rsidP="00F129AD">
      <w:pPr>
        <w:spacing w:after="0" w:line="240" w:lineRule="auto"/>
      </w:pPr>
      <w:r>
        <w:separator/>
      </w:r>
    </w:p>
  </w:endnote>
  <w:endnote w:type="continuationSeparator" w:id="0">
    <w:p w:rsidR="00D85104" w:rsidRDefault="00D85104" w:rsidP="00F1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04" w:rsidRDefault="00D85104" w:rsidP="00F129AD">
      <w:pPr>
        <w:spacing w:after="0" w:line="240" w:lineRule="auto"/>
      </w:pPr>
      <w:r>
        <w:separator/>
      </w:r>
    </w:p>
  </w:footnote>
  <w:footnote w:type="continuationSeparator" w:id="0">
    <w:p w:rsidR="00D85104" w:rsidRDefault="00D85104" w:rsidP="00F1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AD" w:rsidRPr="00F129AD" w:rsidRDefault="00F129AD">
    <w:pPr>
      <w:pStyle w:val="a4"/>
      <w:rPr>
        <w:sz w:val="40"/>
        <w:szCs w:val="40"/>
      </w:rPr>
    </w:pPr>
    <w:r w:rsidRPr="00F129AD">
      <w:rPr>
        <w:sz w:val="40"/>
        <w:szCs w:val="40"/>
      </w:rPr>
      <w:t>ΣΤΑΥΡΟΛΕΞΟ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D00"/>
    <w:multiLevelType w:val="hybridMultilevel"/>
    <w:tmpl w:val="3CAAC7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9AD"/>
    <w:rsid w:val="002E3FD5"/>
    <w:rsid w:val="0042234A"/>
    <w:rsid w:val="00482817"/>
    <w:rsid w:val="00494774"/>
    <w:rsid w:val="005233FA"/>
    <w:rsid w:val="0069097C"/>
    <w:rsid w:val="008E06DF"/>
    <w:rsid w:val="00D85104"/>
    <w:rsid w:val="00DB0E27"/>
    <w:rsid w:val="00F129AD"/>
    <w:rsid w:val="00F4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2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129AD"/>
  </w:style>
  <w:style w:type="paragraph" w:styleId="a5">
    <w:name w:val="footer"/>
    <w:basedOn w:val="a"/>
    <w:link w:val="Char0"/>
    <w:uiPriority w:val="99"/>
    <w:semiHidden/>
    <w:unhideWhenUsed/>
    <w:rsid w:val="00F12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129AD"/>
  </w:style>
  <w:style w:type="paragraph" w:styleId="a6">
    <w:name w:val="List Paragraph"/>
    <w:basedOn w:val="a"/>
    <w:uiPriority w:val="34"/>
    <w:qFormat/>
    <w:rsid w:val="00F12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DB53-24D5-46C8-9FFC-267844A7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GYM VRILISSION</dc:creator>
  <cp:lastModifiedBy>family</cp:lastModifiedBy>
  <cp:revision>6</cp:revision>
  <dcterms:created xsi:type="dcterms:W3CDTF">2020-11-13T17:03:00Z</dcterms:created>
  <dcterms:modified xsi:type="dcterms:W3CDTF">2020-11-15T16:02:00Z</dcterms:modified>
</cp:coreProperties>
</file>