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99"/>
  <w:body>
    <w:p w:rsidR="00D31AFD" w:rsidRDefault="00BF1B22" w:rsidP="00BF1B22">
      <w:pPr>
        <w:widowControl w:val="0"/>
        <w:pBdr>
          <w:top w:val="nil"/>
          <w:left w:val="nil"/>
          <w:bottom w:val="nil"/>
          <w:right w:val="nil"/>
          <w:between w:val="nil"/>
        </w:pBdr>
        <w:spacing w:after="0"/>
        <w:jc w:val="center"/>
      </w:pPr>
      <w:r>
        <w:rPr>
          <w:noProof/>
        </w:rPr>
        <w:drawing>
          <wp:inline distT="0" distB="0" distL="0" distR="0">
            <wp:extent cx="4983429" cy="488231"/>
            <wp:effectExtent l="19050" t="0" r="7671"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4627" t="41676" r="31512" b="48934"/>
                    <a:stretch>
                      <a:fillRect/>
                    </a:stretch>
                  </pic:blipFill>
                  <pic:spPr bwMode="auto">
                    <a:xfrm>
                      <a:off x="0" y="0"/>
                      <a:ext cx="4983430" cy="488231"/>
                    </a:xfrm>
                    <a:prstGeom prst="rect">
                      <a:avLst/>
                    </a:prstGeom>
                    <a:noFill/>
                    <a:ln w="9525">
                      <a:noFill/>
                      <a:miter lim="800000"/>
                      <a:headEnd/>
                      <a:tailEnd/>
                    </a:ln>
                  </pic:spPr>
                </pic:pic>
              </a:graphicData>
            </a:graphic>
          </wp:inline>
        </w:drawing>
      </w:r>
      <w:r w:rsidR="00D31AF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50pt;height:50pt;z-index:251657216;visibility:hidden;mso-position-horizontal-relative:text;mso-position-vertical-relative:text">
            <o:lock v:ext="edit" selection="t"/>
          </v:shape>
        </w:pict>
      </w:r>
      <w:r w:rsidR="00D31AFD">
        <w:pict>
          <v:shape id="_x0000_s1027" type="#_x0000_t136" style="position:absolute;left:0;text-align:left;margin-left:0;margin-top:0;width:50pt;height:50pt;z-index:251658240;visibility:hidden;mso-position-horizontal-relative:text;mso-position-vertical-relative:text">
            <o:lock v:ext="edit" selection="t"/>
          </v:shape>
        </w:pict>
      </w:r>
      <w:r w:rsidR="00D31AFD">
        <w:pict>
          <v:shape id="_x0000_s1026" type="#_x0000_t136" style="position:absolute;left:0;text-align:left;margin-left:0;margin-top:0;width:50pt;height:50pt;z-index:251659264;visibility:hidden;mso-position-horizontal-relative:text;mso-position-vertical-relative:text">
            <o:lock v:ext="edit" selection="t"/>
          </v:shape>
        </w:pict>
      </w:r>
    </w:p>
    <w:p w:rsidR="00D31AFD" w:rsidRDefault="007254E8">
      <w:pPr>
        <w:spacing w:after="0" w:line="240" w:lineRule="auto"/>
        <w:jc w:val="center"/>
        <w:rPr>
          <w:rFonts w:ascii="Trebuchet MS" w:eastAsia="Trebuchet MS" w:hAnsi="Trebuchet MS" w:cs="Trebuchet MS"/>
          <w:b/>
          <w:color w:val="444444"/>
          <w:sz w:val="28"/>
          <w:szCs w:val="28"/>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582920" cy="547370"/>
              <wp:effectExtent b="0" l="0" r="0" t="0"/>
              <wp:wrapNone/>
              <wp:docPr id="5" name=""/>
              <a:graphic>
                <a:graphicData uri="http://schemas.microsoft.com/office/word/2010/wordprocessingShape">
                  <wps:wsp>
                    <wps:cNvSpPr/>
                    <wps:cNvPr id="2" name="Shape 2"/>
                    <wps:spPr>
                      <a:xfrm>
                        <a:off x="2560890" y="3512665"/>
                        <a:ext cx="5570220" cy="534670"/>
                      </a:xfrm>
                      <a:custGeom>
                        <a:rect b="b" l="l" r="r" t="t"/>
                        <a:pathLst>
                          <a:path extrusionOk="0" h="534670" w="5570220">
                            <a:moveTo>
                              <a:pt x="0" y="0"/>
                            </a:moveTo>
                            <a:lnTo>
                              <a:pt x="0" y="534670"/>
                            </a:lnTo>
                            <a:lnTo>
                              <a:pt x="5570220" y="534670"/>
                            </a:lnTo>
                            <a:lnTo>
                              <a:pt x="5570220" y="0"/>
                            </a:lnTo>
                            <a:close/>
                          </a:path>
                        </a:pathLst>
                      </a:custGeom>
                      <a:solidFill>
                        <a:srgbClr val="76923C"/>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rebuchet MS" w:cs="Trebuchet MS" w:eastAsia="Trebuchet MS" w:hAnsi="Trebuchet MS"/>
                              <w:b w:val="1"/>
                              <w:i w:val="0"/>
                              <w:smallCaps w:val="0"/>
                              <w:strike w:val="0"/>
                              <w:color w:val="f79646"/>
                              <w:sz w:val="28"/>
                              <w:vertAlign w:val="baseline"/>
                            </w:rPr>
                            <w:t xml:space="preserve">Fortnite: Με ποιους κινδύνους συνδέεται το online παιχνίδι στο οποίο έχουν εθιστεί τα παιδιά μας</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56192" behindDoc="0" locked="0" layoutInCell="1" allowOverlap="1">
                <wp:simplePos x="0" y="0"/>
                <wp:positionH relativeFrom="column">
                  <wp:posOffset>114300</wp:posOffset>
                </wp:positionH>
                <wp:positionV relativeFrom="paragraph">
                  <wp:posOffset>0</wp:posOffset>
                </wp:positionV>
                <wp:extent cx="5582920" cy="54737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82920" cy="547370"/>
                        </a:xfrm>
                        <a:prstGeom prst="rect">
                          <a:avLst/>
                        </a:prstGeom>
                        <a:ln/>
                      </pic:spPr>
                    </pic:pic>
                  </a:graphicData>
                </a:graphic>
              </wp:anchor>
            </w:drawing>
          </w:r>
        </ve:Fallback>
      </ve:AlternateContent>
    </w:p>
    <w:p w:rsidR="00D31AFD" w:rsidRDefault="00D31AFD">
      <w:pPr>
        <w:spacing w:after="0" w:line="240" w:lineRule="auto"/>
        <w:jc w:val="center"/>
        <w:rPr>
          <w:rFonts w:ascii="Trebuchet MS" w:eastAsia="Trebuchet MS" w:hAnsi="Trebuchet MS" w:cs="Trebuchet MS"/>
          <w:color w:val="444444"/>
          <w:sz w:val="18"/>
          <w:szCs w:val="18"/>
        </w:rPr>
      </w:pPr>
    </w:p>
    <w:p w:rsidR="00D31AFD" w:rsidRDefault="00D31AFD">
      <w:pPr>
        <w:spacing w:after="0" w:line="240" w:lineRule="auto"/>
        <w:jc w:val="center"/>
        <w:rPr>
          <w:rFonts w:ascii="Trebuchet MS" w:eastAsia="Trebuchet MS" w:hAnsi="Trebuchet MS" w:cs="Trebuchet MS"/>
          <w:color w:val="444444"/>
          <w:sz w:val="18"/>
          <w:szCs w:val="18"/>
        </w:rPr>
      </w:pPr>
    </w:p>
    <w:p w:rsidR="00D31AFD" w:rsidRDefault="00D31AFD">
      <w:pPr>
        <w:spacing w:after="0" w:line="240" w:lineRule="auto"/>
        <w:jc w:val="center"/>
        <w:rPr>
          <w:rFonts w:ascii="Trebuchet MS" w:eastAsia="Trebuchet MS" w:hAnsi="Trebuchet MS" w:cs="Trebuchet MS"/>
          <w:color w:val="444444"/>
          <w:sz w:val="18"/>
          <w:szCs w:val="18"/>
        </w:rPr>
        <w:sectPr w:rsidR="00D31AFD">
          <w:headerReference w:type="even" r:id="rId9"/>
          <w:headerReference w:type="default" r:id="rId10"/>
          <w:footerReference w:type="even" r:id="rId11"/>
          <w:footerReference w:type="default" r:id="rId12"/>
          <w:headerReference w:type="first" r:id="rId13"/>
          <w:footerReference w:type="first" r:id="rId14"/>
          <w:pgSz w:w="12240" w:h="15840"/>
          <w:pgMar w:top="720" w:right="1008" w:bottom="720" w:left="864" w:header="720" w:footer="720" w:gutter="0"/>
          <w:pgNumType w:start="1"/>
          <w:cols w:space="720"/>
        </w:sectPr>
      </w:pPr>
    </w:p>
    <w:p w:rsidR="00BF1B22" w:rsidRDefault="00BF1B22" w:rsidP="00BF1B22">
      <w:pPr>
        <w:keepNext/>
        <w:spacing w:after="0" w:line="240" w:lineRule="auto"/>
        <w:rPr>
          <w:rFonts w:ascii="Trebuchet MS" w:eastAsia="Trebuchet MS" w:hAnsi="Trebuchet MS" w:cs="Trebuchet MS"/>
          <w:color w:val="444444"/>
          <w:sz w:val="18"/>
          <w:szCs w:val="18"/>
        </w:rPr>
      </w:pPr>
    </w:p>
    <w:p w:rsidR="00D31AFD" w:rsidRDefault="00BF1B22" w:rsidP="00BF1B22">
      <w:pPr>
        <w:keepNext/>
        <w:spacing w:after="0" w:line="240" w:lineRule="auto"/>
        <w:rPr>
          <w:rFonts w:ascii="Trebuchet MS" w:eastAsia="Trebuchet MS" w:hAnsi="Trebuchet MS" w:cs="Trebuchet MS"/>
          <w:color w:val="444444"/>
          <w:sz w:val="18"/>
          <w:szCs w:val="18"/>
        </w:rPr>
      </w:pPr>
      <w:r>
        <w:rPr>
          <w:rFonts w:ascii="Trebuchet MS" w:eastAsia="Trebuchet MS" w:hAnsi="Trebuchet MS" w:cs="Trebuchet MS"/>
          <w:color w:val="444444"/>
          <w:sz w:val="18"/>
          <w:szCs w:val="18"/>
        </w:rPr>
        <w:t>Τ</w:t>
      </w:r>
      <w:r w:rsidR="007254E8">
        <w:rPr>
          <w:rFonts w:ascii="Trebuchet MS" w:eastAsia="Trebuchet MS" w:hAnsi="Trebuchet MS" w:cs="Trebuchet MS"/>
          <w:color w:val="444444"/>
          <w:sz w:val="18"/>
          <w:szCs w:val="18"/>
        </w:rPr>
        <w:t>ο online παιχνίδι</w:t>
      </w:r>
      <w:r w:rsidR="007254E8">
        <w:rPr>
          <w:rFonts w:ascii="Trebuchet MS" w:eastAsia="Trebuchet MS" w:hAnsi="Trebuchet MS" w:cs="Trebuchet MS"/>
          <w:color w:val="444444"/>
          <w:sz w:val="18"/>
          <w:szCs w:val="18"/>
          <w:vertAlign w:val="superscript"/>
        </w:rPr>
        <w:footnoteReference w:id="2"/>
      </w:r>
      <w:r>
        <w:rPr>
          <w:rFonts w:ascii="Trebuchet MS" w:eastAsia="Trebuchet MS" w:hAnsi="Trebuchet MS" w:cs="Trebuchet MS"/>
          <w:color w:val="444444"/>
          <w:sz w:val="18"/>
          <w:szCs w:val="18"/>
        </w:rPr>
        <w:t xml:space="preserve"> που έγινε εμμονή μέσα σε μόλ</w:t>
      </w:r>
      <w:r w:rsidR="007254E8">
        <w:rPr>
          <w:rFonts w:ascii="Trebuchet MS" w:eastAsia="Trebuchet MS" w:hAnsi="Trebuchet MS" w:cs="Trebuchet MS"/>
          <w:color w:val="444444"/>
          <w:sz w:val="18"/>
          <w:szCs w:val="18"/>
        </w:rPr>
        <w:t>ις έναν χρόνο κυκλοφορίας – κυκλοφόρησε πρώτη φορά το καλοκαίρι του 2017 από την Epic Games – κάνει και στην χώρα μας δυναμικά την εμφάνισή του, με την τελευταία του σεζόν να έχει ήδη χιλιάδες παίκτες.</w:t>
      </w:r>
    </w:p>
    <w:p w:rsidR="00D31AFD" w:rsidRDefault="007254E8">
      <w:pPr>
        <w:pBdr>
          <w:top w:val="nil"/>
          <w:left w:val="nil"/>
          <w:bottom w:val="nil"/>
          <w:right w:val="nil"/>
          <w:between w:val="nil"/>
        </w:pBdr>
        <w:spacing w:after="0" w:line="240" w:lineRule="auto"/>
        <w:rPr>
          <w:rFonts w:ascii="Trebuchet MS" w:eastAsia="Trebuchet MS" w:hAnsi="Trebuchet MS" w:cs="Trebuchet MS"/>
          <w:color w:val="444444"/>
          <w:sz w:val="18"/>
          <w:szCs w:val="18"/>
        </w:rPr>
      </w:pPr>
      <w:r>
        <w:rPr>
          <w:rFonts w:ascii="Trebuchet MS" w:eastAsia="Trebuchet MS" w:hAnsi="Trebuchet MS" w:cs="Trebuchet MS"/>
          <w:color w:val="444444"/>
          <w:sz w:val="18"/>
          <w:szCs w:val="18"/>
        </w:rPr>
        <w:t>Το παιχνίδι έκανε ντεμπού</w:t>
      </w:r>
      <w:r>
        <w:rPr>
          <w:rFonts w:ascii="Trebuchet MS" w:eastAsia="Trebuchet MS" w:hAnsi="Trebuchet MS" w:cs="Trebuchet MS"/>
          <w:color w:val="444444"/>
          <w:sz w:val="18"/>
          <w:szCs w:val="18"/>
        </w:rPr>
        <w:t>το τον περασμένο Σεπτέμβρη, ενώ η αρχική ιδέα παρουσιάστηκε το 2011. Στην αρχή βγήκε ως </w:t>
      </w:r>
      <w:r>
        <w:rPr>
          <w:rFonts w:ascii="Trebuchet MS" w:eastAsia="Trebuchet MS" w:hAnsi="Trebuchet MS" w:cs="Trebuchet MS"/>
          <w:i/>
          <w:color w:val="444444"/>
          <w:sz w:val="18"/>
          <w:szCs w:val="18"/>
        </w:rPr>
        <w:t>Fortnite: Save the World,</w:t>
      </w:r>
      <w:r>
        <w:rPr>
          <w:rFonts w:ascii="Trebuchet MS" w:eastAsia="Trebuchet MS" w:hAnsi="Trebuchet MS" w:cs="Trebuchet MS"/>
          <w:color w:val="444444"/>
          <w:sz w:val="18"/>
          <w:szCs w:val="18"/>
        </w:rPr>
        <w:t> χτίζοντας ένα πολύ ισχυρό δίκτυο παικτών και εν συνεχεία προχώρησε στη δωρεάν εκδοχή του που το… απογείωσε. Σταδιακά πέρασε σε όλες τις παιχνιδομηχανές, αλλά και σε tablets και κινητά τηλέφωνα και έγινε ένα από τα τελευταία online virals.</w:t>
      </w:r>
    </w:p>
    <w:p w:rsidR="00D31AFD" w:rsidRDefault="007254E8">
      <w:pPr>
        <w:pBdr>
          <w:top w:val="nil"/>
          <w:left w:val="nil"/>
          <w:bottom w:val="nil"/>
          <w:right w:val="nil"/>
          <w:between w:val="nil"/>
        </w:pBdr>
        <w:spacing w:after="0" w:line="240" w:lineRule="auto"/>
        <w:rPr>
          <w:rFonts w:ascii="Trebuchet MS" w:eastAsia="Trebuchet MS" w:hAnsi="Trebuchet MS" w:cs="Trebuchet MS"/>
          <w:color w:val="444444"/>
          <w:sz w:val="18"/>
          <w:szCs w:val="18"/>
        </w:rPr>
      </w:pPr>
      <w:r>
        <w:rPr>
          <w:rFonts w:ascii="Trebuchet MS" w:eastAsia="Trebuchet MS" w:hAnsi="Trebuchet MS" w:cs="Trebuchet MS"/>
          <w:color w:val="444444"/>
          <w:sz w:val="18"/>
          <w:szCs w:val="18"/>
        </w:rPr>
        <w:t>Παγκοσμίως, </w:t>
      </w:r>
      <w:r>
        <w:rPr>
          <w:rFonts w:ascii="Trebuchet MS" w:eastAsia="Trebuchet MS" w:hAnsi="Trebuchet MS" w:cs="Trebuchet MS"/>
          <w:b/>
          <w:color w:val="222222"/>
          <w:sz w:val="18"/>
          <w:szCs w:val="18"/>
        </w:rPr>
        <w:t>έχει</w:t>
      </w:r>
      <w:r>
        <w:rPr>
          <w:rFonts w:ascii="Trebuchet MS" w:eastAsia="Trebuchet MS" w:hAnsi="Trebuchet MS" w:cs="Trebuchet MS"/>
          <w:b/>
          <w:color w:val="222222"/>
          <w:sz w:val="18"/>
          <w:szCs w:val="18"/>
        </w:rPr>
        <w:t xml:space="preserve"> πάνω από 3 εκατομμύρια ταυτόχρονους παίκτες</w:t>
      </w:r>
      <w:r>
        <w:rPr>
          <w:rFonts w:ascii="Trebuchet MS" w:eastAsia="Trebuchet MS" w:hAnsi="Trebuchet MS" w:cs="Trebuchet MS"/>
          <w:color w:val="444444"/>
          <w:sz w:val="18"/>
          <w:szCs w:val="18"/>
        </w:rPr>
        <w:t>, ενώ διαθέτει το μεγαλύτερο ποσοστό video στο Youtube σε σχέση με κάθε άλλο on line παιχνίδι. Αποτελεί το πιο δημοφιλές παιχνίδι στην Αμερική, ενώ στην χώρα μας οι παίκτες του αυξάνονται διαρκώς, με παιδιά να "κ</w:t>
      </w:r>
      <w:r>
        <w:rPr>
          <w:rFonts w:ascii="Trebuchet MS" w:eastAsia="Trebuchet MS" w:hAnsi="Trebuchet MS" w:cs="Trebuchet MS"/>
          <w:color w:val="444444"/>
          <w:sz w:val="18"/>
          <w:szCs w:val="18"/>
        </w:rPr>
        <w:t>ολλάνε" με αυτό ήδη από την ηλικία των 9 ετών.</w:t>
      </w:r>
    </w:p>
    <w:p w:rsidR="00D31AFD" w:rsidRDefault="007254E8">
      <w:pPr>
        <w:pBdr>
          <w:top w:val="nil"/>
          <w:left w:val="nil"/>
          <w:bottom w:val="nil"/>
          <w:right w:val="nil"/>
          <w:between w:val="nil"/>
        </w:pBdr>
        <w:spacing w:after="0" w:line="240" w:lineRule="auto"/>
        <w:rPr>
          <w:rFonts w:ascii="Trebuchet MS" w:eastAsia="Trebuchet MS" w:hAnsi="Trebuchet MS" w:cs="Trebuchet MS"/>
          <w:color w:val="444444"/>
          <w:sz w:val="18"/>
          <w:szCs w:val="18"/>
        </w:rPr>
      </w:pPr>
      <w:r>
        <w:rPr>
          <w:rFonts w:ascii="Trebuchet MS" w:eastAsia="Trebuchet MS" w:hAnsi="Trebuchet MS" w:cs="Trebuchet MS"/>
          <w:color w:val="444444"/>
          <w:sz w:val="18"/>
          <w:szCs w:val="18"/>
        </w:rPr>
        <w:t>Στο Fortnite μετέχουν 100 παίκτες, οι οποίοι πέφτουν από ένα αεροπλάνο και προσγειώνονται σε ένα μικρό νησί. Στη συνέχεια πολεμούν μεταξύ τους μέχρι να επιβιώσει μόνο ένας. Στο νησί υπάρχουν διάσπαρτα κρυμμένα</w:t>
      </w:r>
      <w:r>
        <w:rPr>
          <w:rFonts w:ascii="Trebuchet MS" w:eastAsia="Trebuchet MS" w:hAnsi="Trebuchet MS" w:cs="Trebuchet MS"/>
          <w:color w:val="444444"/>
          <w:sz w:val="18"/>
          <w:szCs w:val="18"/>
        </w:rPr>
        <w:t xml:space="preserve"> όπλα και αντικείμενα συμπεριλαμβανομένων βαλλιστρών, τουφεκιών και εκτοξευτών χειροβομβίδων τα οποία ο παίκτης μπορεί να αξιοποιήσει κατά τη διάρκεια της περιήγησης του.</w:t>
      </w:r>
    </w:p>
    <w:p w:rsidR="00BF1B22" w:rsidRDefault="00BF1B22">
      <w:pPr>
        <w:pBdr>
          <w:top w:val="nil"/>
          <w:left w:val="nil"/>
          <w:bottom w:val="nil"/>
          <w:right w:val="nil"/>
          <w:between w:val="nil"/>
        </w:pBdr>
        <w:spacing w:after="0" w:line="240" w:lineRule="auto"/>
        <w:rPr>
          <w:rFonts w:ascii="Trebuchet MS" w:eastAsia="Trebuchet MS" w:hAnsi="Trebuchet MS" w:cs="Trebuchet MS"/>
          <w:color w:val="444444"/>
          <w:sz w:val="18"/>
          <w:szCs w:val="18"/>
        </w:rPr>
      </w:pPr>
      <w:r>
        <w:rPr>
          <w:rFonts w:ascii="Trebuchet MS" w:eastAsia="Trebuchet MS" w:hAnsi="Trebuchet MS" w:cs="Trebuchet MS"/>
          <w:color w:val="444444"/>
          <w:sz w:val="18"/>
          <w:szCs w:val="18"/>
        </w:rPr>
        <w:br w:type="column"/>
      </w:r>
    </w:p>
    <w:p w:rsidR="00D31AFD" w:rsidRDefault="007254E8">
      <w:pPr>
        <w:pBdr>
          <w:top w:val="nil"/>
          <w:left w:val="nil"/>
          <w:bottom w:val="nil"/>
          <w:right w:val="nil"/>
          <w:between w:val="nil"/>
        </w:pBdr>
        <w:spacing w:after="0" w:line="240" w:lineRule="auto"/>
        <w:rPr>
          <w:rFonts w:ascii="Trebuchet MS" w:eastAsia="Trebuchet MS" w:hAnsi="Trebuchet MS" w:cs="Trebuchet MS"/>
          <w:color w:val="444444"/>
          <w:sz w:val="18"/>
          <w:szCs w:val="18"/>
        </w:rPr>
      </w:pPr>
      <w:r>
        <w:rPr>
          <w:rFonts w:ascii="Trebuchet MS" w:eastAsia="Trebuchet MS" w:hAnsi="Trebuchet MS" w:cs="Trebuchet MS"/>
          <w:color w:val="444444"/>
          <w:sz w:val="18"/>
          <w:szCs w:val="18"/>
        </w:rPr>
        <w:t>Καθώς το παιχνίδι εξελίσσεται, υπάρχουν εντός του χάρτη διασκορπισμένες μικροαποστολέ</w:t>
      </w:r>
      <w:r>
        <w:rPr>
          <w:rFonts w:ascii="Trebuchet MS" w:eastAsia="Trebuchet MS" w:hAnsi="Trebuchet MS" w:cs="Trebuchet MS"/>
          <w:color w:val="444444"/>
          <w:sz w:val="18"/>
          <w:szCs w:val="18"/>
        </w:rPr>
        <w:t>ς με δορυφόρους και μικρές ομάδες εχθρών. Με το πέρας των αποστολών αυτών οι παίκτες ξεκλειδώνουν αντικείμενα που τους βοηθούν στη συνέχεια του παιχνιδιού. Όσο περνάει η ώρα και οι παίκτες λιγοστεύουν, τόσες περισσότερες «καβάτζες» πρέπει να βρει ο καθένας</w:t>
      </w:r>
      <w:r>
        <w:rPr>
          <w:rFonts w:ascii="Trebuchet MS" w:eastAsia="Trebuchet MS" w:hAnsi="Trebuchet MS" w:cs="Trebuchet MS"/>
          <w:color w:val="444444"/>
          <w:sz w:val="18"/>
          <w:szCs w:val="18"/>
        </w:rPr>
        <w:t xml:space="preserve"> για να κρυφτεί και αντιστοίχως να αναπτύξει κόλπα και δεξιότητες που θα αξιοποιήσει μέσα στο παιχνίδι.</w:t>
      </w:r>
    </w:p>
    <w:p w:rsidR="00D31AFD" w:rsidRDefault="00D31AFD">
      <w:pPr>
        <w:pStyle w:val="3"/>
        <w:pBdr>
          <w:bottom w:val="single" w:sz="4" w:space="6" w:color="9BCD6E"/>
        </w:pBdr>
        <w:spacing w:before="0"/>
        <w:rPr>
          <w:rFonts w:ascii="Trebuchet MS" w:eastAsia="Trebuchet MS" w:hAnsi="Trebuchet MS" w:cs="Trebuchet MS"/>
          <w:color w:val="222222"/>
          <w:sz w:val="18"/>
          <w:szCs w:val="18"/>
        </w:rPr>
      </w:pPr>
    </w:p>
    <w:p w:rsidR="00D31AFD" w:rsidRDefault="00D31AFD"/>
    <w:p w:rsidR="00D31AFD" w:rsidRDefault="00BF1B22">
      <w:r>
        <w:rPr>
          <w:noProof/>
        </w:rPr>
        <w:drawing>
          <wp:inline distT="0" distB="0" distL="0" distR="0">
            <wp:extent cx="2743200" cy="1035050"/>
            <wp:effectExtent l="1905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743200" cy="1035050"/>
                    </a:xfrm>
                    <a:prstGeom prst="rect">
                      <a:avLst/>
                    </a:prstGeom>
                    <a:ln/>
                  </pic:spPr>
                </pic:pic>
              </a:graphicData>
            </a:graphic>
          </wp:inline>
        </w:drawing>
      </w:r>
    </w:p>
    <w:p w:rsidR="00D31AFD" w:rsidRDefault="00D31AFD">
      <w:pPr>
        <w:sectPr w:rsidR="00D31AFD">
          <w:type w:val="continuous"/>
          <w:pgSz w:w="12240" w:h="15840"/>
          <w:pgMar w:top="1440" w:right="1440" w:bottom="1440" w:left="1440" w:header="720" w:footer="720" w:gutter="0"/>
          <w:cols w:num="2" w:space="720" w:equalWidth="0">
            <w:col w:w="4320" w:space="720"/>
            <w:col w:w="4320" w:space="0"/>
          </w:cols>
        </w:sectPr>
      </w:pPr>
    </w:p>
    <w:p w:rsidR="00D31AFD" w:rsidRDefault="007254E8">
      <w:pPr>
        <w:pStyle w:val="3"/>
        <w:pBdr>
          <w:bottom w:val="single" w:sz="4" w:space="6" w:color="9BCD6E"/>
        </w:pBdr>
        <w:spacing w:before="0"/>
        <w:rPr>
          <w:rFonts w:ascii="Trebuchet MS" w:eastAsia="Trebuchet MS" w:hAnsi="Trebuchet MS" w:cs="Trebuchet MS"/>
          <w:color w:val="444444"/>
          <w:sz w:val="18"/>
          <w:szCs w:val="18"/>
        </w:rPr>
      </w:pPr>
      <w:r>
        <w:rPr>
          <w:rFonts w:ascii="Trebuchet MS" w:eastAsia="Trebuchet MS" w:hAnsi="Trebuchet MS" w:cs="Trebuchet MS"/>
          <w:color w:val="222222"/>
          <w:sz w:val="18"/>
          <w:szCs w:val="18"/>
        </w:rPr>
        <w:lastRenderedPageBreak/>
        <w:t>Γιατί είναι τόσο δημοφιλές στα παιδιά;</w:t>
      </w:r>
    </w:p>
    <w:p w:rsidR="00D31AFD" w:rsidRDefault="007254E8">
      <w:pPr>
        <w:pBdr>
          <w:top w:val="nil"/>
          <w:left w:val="nil"/>
          <w:bottom w:val="nil"/>
          <w:right w:val="nil"/>
          <w:between w:val="nil"/>
        </w:pBdr>
        <w:spacing w:after="0" w:line="240" w:lineRule="auto"/>
        <w:rPr>
          <w:rFonts w:ascii="Trebuchet MS" w:eastAsia="Trebuchet MS" w:hAnsi="Trebuchet MS" w:cs="Trebuchet MS"/>
          <w:b/>
          <w:color w:val="222222"/>
          <w:sz w:val="18"/>
          <w:szCs w:val="18"/>
        </w:rPr>
      </w:pPr>
      <w:r>
        <w:rPr>
          <w:rFonts w:ascii="Trebuchet MS" w:eastAsia="Trebuchet MS" w:hAnsi="Trebuchet MS" w:cs="Trebuchet MS"/>
          <w:color w:val="444444"/>
          <w:sz w:val="18"/>
          <w:szCs w:val="18"/>
        </w:rPr>
        <w:t>Το γεγονός </w:t>
      </w:r>
      <w:r>
        <w:rPr>
          <w:rFonts w:ascii="Trebuchet MS" w:eastAsia="Trebuchet MS" w:hAnsi="Trebuchet MS" w:cs="Trebuchet MS"/>
          <w:b/>
          <w:color w:val="222222"/>
          <w:sz w:val="18"/>
          <w:szCs w:val="18"/>
        </w:rPr>
        <w:t>της δωρεάν παροχής</w:t>
      </w:r>
      <w:r>
        <w:rPr>
          <w:rFonts w:ascii="Trebuchet MS" w:eastAsia="Trebuchet MS" w:hAnsi="Trebuchet MS" w:cs="Trebuchet MS"/>
          <w:color w:val="444444"/>
          <w:sz w:val="18"/>
          <w:szCs w:val="18"/>
        </w:rPr>
        <w:t> του αυτομάτως το κάνει αγαπητό σε κάθε ηλικιακή ομάδα, ενώ</w:t>
      </w:r>
      <w:r>
        <w:rPr>
          <w:rFonts w:ascii="Trebuchet MS" w:eastAsia="Trebuchet MS" w:hAnsi="Trebuchet MS" w:cs="Trebuchet MS"/>
          <w:color w:val="444444"/>
          <w:sz w:val="18"/>
          <w:szCs w:val="18"/>
        </w:rPr>
        <w:t xml:space="preserve"> τα γραφικά και το διασκεδαστικό και καρτουνίστικο περιβάλλον του το κάνουν αρκετά φιλικό προς τα παιδιά. Επιπλέον, </w:t>
      </w:r>
      <w:r>
        <w:rPr>
          <w:rFonts w:ascii="Trebuchet MS" w:eastAsia="Trebuchet MS" w:hAnsi="Trebuchet MS" w:cs="Trebuchet MS"/>
          <w:b/>
          <w:color w:val="222222"/>
          <w:sz w:val="18"/>
          <w:szCs w:val="18"/>
        </w:rPr>
        <w:t xml:space="preserve">η δυνατότητα συνεργασίας που </w:t>
      </w:r>
    </w:p>
    <w:p w:rsidR="00D31AFD" w:rsidRDefault="00D31AFD">
      <w:pPr>
        <w:pBdr>
          <w:top w:val="nil"/>
          <w:left w:val="nil"/>
          <w:bottom w:val="nil"/>
          <w:right w:val="nil"/>
          <w:between w:val="nil"/>
        </w:pBdr>
        <w:spacing w:after="0" w:line="240" w:lineRule="auto"/>
        <w:rPr>
          <w:rFonts w:ascii="Trebuchet MS" w:eastAsia="Trebuchet MS" w:hAnsi="Trebuchet MS" w:cs="Trebuchet MS"/>
          <w:b/>
          <w:color w:val="222222"/>
          <w:sz w:val="18"/>
          <w:szCs w:val="18"/>
        </w:rPr>
      </w:pPr>
    </w:p>
    <w:p w:rsidR="00D31AFD" w:rsidRDefault="007254E8">
      <w:pPr>
        <w:pBdr>
          <w:top w:val="nil"/>
          <w:left w:val="nil"/>
          <w:bottom w:val="nil"/>
          <w:right w:val="nil"/>
          <w:between w:val="nil"/>
        </w:pBdr>
        <w:spacing w:after="0" w:line="240" w:lineRule="auto"/>
        <w:rPr>
          <w:rFonts w:ascii="Trebuchet MS" w:eastAsia="Trebuchet MS" w:hAnsi="Trebuchet MS" w:cs="Trebuchet MS"/>
          <w:color w:val="444444"/>
          <w:sz w:val="18"/>
          <w:szCs w:val="18"/>
        </w:rPr>
      </w:pPr>
      <w:r>
        <w:rPr>
          <w:rFonts w:ascii="Trebuchet MS" w:eastAsia="Trebuchet MS" w:hAnsi="Trebuchet MS" w:cs="Trebuchet MS"/>
          <w:b/>
          <w:color w:val="222222"/>
          <w:sz w:val="18"/>
          <w:szCs w:val="18"/>
        </w:rPr>
        <w:t>προσφέρει σε δύο ή και περισσότερους παίκτες</w:t>
      </w:r>
      <w:r>
        <w:rPr>
          <w:rFonts w:ascii="Trebuchet MS" w:eastAsia="Trebuchet MS" w:hAnsi="Trebuchet MS" w:cs="Trebuchet MS"/>
          <w:color w:val="444444"/>
          <w:sz w:val="18"/>
          <w:szCs w:val="18"/>
        </w:rPr>
        <w:t>, καθώς και το κοινωνικό στοιχείο του – οι παίκτες έχουν τη δυνατότητα να συνομιλούν μεταξύ τους την ώρα που παίζουν – δίνει πόντους στην δημοφιλία του.</w:t>
      </w:r>
    </w:p>
    <w:p w:rsidR="00D31AFD" w:rsidRDefault="007254E8">
      <w:pPr>
        <w:pStyle w:val="3"/>
        <w:pBdr>
          <w:bottom w:val="single" w:sz="4" w:space="6" w:color="9BCD6E"/>
        </w:pBdr>
        <w:spacing w:before="0"/>
        <w:rPr>
          <w:rFonts w:ascii="Trebuchet MS" w:eastAsia="Trebuchet MS" w:hAnsi="Trebuchet MS" w:cs="Trebuchet MS"/>
          <w:color w:val="444444"/>
          <w:sz w:val="18"/>
          <w:szCs w:val="18"/>
        </w:rPr>
      </w:pPr>
      <w:r>
        <w:rPr>
          <w:rFonts w:ascii="Trebuchet MS" w:eastAsia="Trebuchet MS" w:hAnsi="Trebuchet MS" w:cs="Trebuchet MS"/>
          <w:color w:val="222222"/>
          <w:sz w:val="18"/>
          <w:szCs w:val="18"/>
        </w:rPr>
        <w:t>Κίνδυνοι που ελλοχεύουν για το παιδί</w:t>
      </w:r>
    </w:p>
    <w:p w:rsidR="00D31AFD" w:rsidRDefault="007254E8">
      <w:pPr>
        <w:pBdr>
          <w:top w:val="nil"/>
          <w:left w:val="nil"/>
          <w:bottom w:val="nil"/>
          <w:right w:val="nil"/>
          <w:between w:val="nil"/>
        </w:pBdr>
        <w:spacing w:after="0" w:line="240" w:lineRule="auto"/>
        <w:rPr>
          <w:rFonts w:ascii="Trebuchet MS" w:eastAsia="Trebuchet MS" w:hAnsi="Trebuchet MS" w:cs="Trebuchet MS"/>
          <w:color w:val="444444"/>
          <w:sz w:val="18"/>
          <w:szCs w:val="18"/>
        </w:rPr>
      </w:pPr>
      <w:r>
        <w:rPr>
          <w:rFonts w:ascii="Trebuchet MS" w:eastAsia="Trebuchet MS" w:hAnsi="Trebuchet MS" w:cs="Trebuchet MS"/>
          <w:color w:val="444444"/>
          <w:sz w:val="18"/>
          <w:szCs w:val="18"/>
        </w:rPr>
        <w:t>Πέρα από τον εμφανή και γνωστό κίνδυνο που ενέχουν όλα τα online π</w:t>
      </w:r>
      <w:r>
        <w:rPr>
          <w:rFonts w:ascii="Trebuchet MS" w:eastAsia="Trebuchet MS" w:hAnsi="Trebuchet MS" w:cs="Trebuchet MS"/>
          <w:color w:val="444444"/>
          <w:sz w:val="18"/>
          <w:szCs w:val="18"/>
        </w:rPr>
        <w:t>αιχνίδια, </w:t>
      </w:r>
      <w:r>
        <w:rPr>
          <w:rFonts w:ascii="Trebuchet MS" w:eastAsia="Trebuchet MS" w:hAnsi="Trebuchet MS" w:cs="Trebuchet MS"/>
          <w:b/>
          <w:color w:val="222222"/>
          <w:sz w:val="18"/>
          <w:szCs w:val="18"/>
        </w:rPr>
        <w:t>αυτόν του </w:t>
      </w:r>
      <w:hyperlink r:id="rId16">
        <w:r>
          <w:rPr>
            <w:rFonts w:ascii="Trebuchet MS" w:eastAsia="Trebuchet MS" w:hAnsi="Trebuchet MS" w:cs="Trebuchet MS"/>
            <w:b/>
            <w:color w:val="222222"/>
            <w:sz w:val="18"/>
            <w:szCs w:val="18"/>
            <w:u w:val="single"/>
          </w:rPr>
          <w:t>εθισμού,</w:t>
        </w:r>
      </w:hyperlink>
      <w:r>
        <w:rPr>
          <w:rFonts w:ascii="Trebuchet MS" w:eastAsia="Trebuchet MS" w:hAnsi="Trebuchet MS" w:cs="Trebuchet MS"/>
          <w:color w:val="444444"/>
          <w:sz w:val="18"/>
          <w:szCs w:val="18"/>
        </w:rPr>
        <w:t> το Fortnite δεν θεωρείται από τα πιο ασφαλή περιβάλλοντα για ένα παιδί αφού η δυνατότητα live chat που παρέχει στους παίκτες, τα αφήνει ανυπ</w:t>
      </w:r>
      <w:r>
        <w:rPr>
          <w:rFonts w:ascii="Trebuchet MS" w:eastAsia="Trebuchet MS" w:hAnsi="Trebuchet MS" w:cs="Trebuchet MS"/>
          <w:color w:val="444444"/>
          <w:sz w:val="18"/>
          <w:szCs w:val="18"/>
        </w:rPr>
        <w:t>εράσπιστα σε πιθανές διαδικτυακές επιθέσεις ή σεξουαλικές παρενοχλήσεις.</w:t>
      </w:r>
    </w:p>
    <w:p w:rsidR="00D31AFD" w:rsidRDefault="007254E8">
      <w:pPr>
        <w:pBdr>
          <w:top w:val="nil"/>
          <w:left w:val="nil"/>
          <w:bottom w:val="nil"/>
          <w:right w:val="nil"/>
          <w:between w:val="nil"/>
        </w:pBdr>
        <w:spacing w:after="0" w:line="240" w:lineRule="auto"/>
        <w:rPr>
          <w:rFonts w:ascii="Trebuchet MS" w:eastAsia="Trebuchet MS" w:hAnsi="Trebuchet MS" w:cs="Trebuchet MS"/>
          <w:color w:val="444444"/>
          <w:sz w:val="18"/>
          <w:szCs w:val="18"/>
        </w:rPr>
      </w:pPr>
      <w:r>
        <w:rPr>
          <w:rFonts w:ascii="Trebuchet MS" w:eastAsia="Trebuchet MS" w:hAnsi="Trebuchet MS" w:cs="Trebuchet MS"/>
          <w:color w:val="444444"/>
          <w:sz w:val="18"/>
          <w:szCs w:val="18"/>
        </w:rPr>
        <w:t>Οι γονείς, μάλιστα, οφείλουν να είναι ακόμα πιο προσεκτικοί μετά και την αποκάλυψη της είδησης που θέλει 24 άντρες</w:t>
      </w:r>
      <w:r>
        <w:rPr>
          <w:rFonts w:ascii="Trebuchet MS" w:eastAsia="Trebuchet MS" w:hAnsi="Trebuchet MS" w:cs="Trebuchet MS"/>
          <w:b/>
          <w:color w:val="222222"/>
          <w:sz w:val="18"/>
          <w:szCs w:val="18"/>
        </w:rPr>
        <w:t> – ένας εκ των οποίων δούλευε ως αστυνομικός –</w:t>
      </w:r>
      <w:r>
        <w:rPr>
          <w:rFonts w:ascii="Trebuchet MS" w:eastAsia="Trebuchet MS" w:hAnsi="Trebuchet MS" w:cs="Trebuchet MS"/>
          <w:color w:val="444444"/>
          <w:sz w:val="18"/>
          <w:szCs w:val="18"/>
        </w:rPr>
        <w:t> στην Αμερική να συλλαμ</w:t>
      </w:r>
      <w:r>
        <w:rPr>
          <w:rFonts w:ascii="Trebuchet MS" w:eastAsia="Trebuchet MS" w:hAnsi="Trebuchet MS" w:cs="Trebuchet MS"/>
          <w:color w:val="444444"/>
          <w:sz w:val="18"/>
          <w:szCs w:val="18"/>
        </w:rPr>
        <w:t>βάνονται επειδή προσπάθησαν να προσελκύσουν ανήλικα παιδιά με σκοπό τη σεξουαλική παρενόχληση.</w:t>
      </w:r>
    </w:p>
    <w:p w:rsidR="00D31AFD" w:rsidRDefault="007254E8">
      <w:pPr>
        <w:pBdr>
          <w:top w:val="nil"/>
          <w:left w:val="nil"/>
          <w:bottom w:val="nil"/>
          <w:right w:val="nil"/>
          <w:between w:val="nil"/>
        </w:pBdr>
        <w:spacing w:after="0" w:line="240" w:lineRule="auto"/>
        <w:rPr>
          <w:rFonts w:ascii="Trebuchet MS" w:eastAsia="Trebuchet MS" w:hAnsi="Trebuchet MS" w:cs="Trebuchet MS"/>
          <w:color w:val="444444"/>
          <w:sz w:val="18"/>
          <w:szCs w:val="18"/>
        </w:rPr>
      </w:pPr>
      <w:r>
        <w:rPr>
          <w:rFonts w:ascii="Trebuchet MS" w:eastAsia="Trebuchet MS" w:hAnsi="Trebuchet MS" w:cs="Trebuchet MS"/>
          <w:color w:val="444444"/>
          <w:sz w:val="18"/>
          <w:szCs w:val="18"/>
        </w:rPr>
        <w:t>Επιπλέον, έγινε γνωστό πρόσφατα πως δημοφιλείς σελίδες περιήγησης στο διαδίκτυο, </w:t>
      </w:r>
      <w:r>
        <w:rPr>
          <w:rFonts w:ascii="Trebuchet MS" w:eastAsia="Trebuchet MS" w:hAnsi="Trebuchet MS" w:cs="Trebuchet MS"/>
          <w:b/>
          <w:color w:val="222222"/>
          <w:sz w:val="18"/>
          <w:szCs w:val="18"/>
        </w:rPr>
        <w:t>αλλά και online παιχνίδια αποθήκευαν προσωπικά στοιχεία χρηστών</w:t>
      </w:r>
      <w:r>
        <w:rPr>
          <w:rFonts w:ascii="Trebuchet MS" w:eastAsia="Trebuchet MS" w:hAnsi="Trebuchet MS" w:cs="Trebuchet MS"/>
          <w:color w:val="444444"/>
          <w:sz w:val="18"/>
          <w:szCs w:val="18"/>
        </w:rPr>
        <w:t>, παραβιάζοντας έ</w:t>
      </w:r>
      <w:r>
        <w:rPr>
          <w:rFonts w:ascii="Trebuchet MS" w:eastAsia="Trebuchet MS" w:hAnsi="Trebuchet MS" w:cs="Trebuchet MS"/>
          <w:color w:val="444444"/>
          <w:sz w:val="18"/>
          <w:szCs w:val="18"/>
        </w:rPr>
        <w:t>τσι τους κανόνες περί προσωπικών δεδομένων και θέτοντας σε κίνδυνο προσωπικές πληροφορίες πολιτών – μεταξύ αυτών και παιδιών.</w:t>
      </w:r>
    </w:p>
    <w:p w:rsidR="00D31AFD" w:rsidRDefault="007254E8">
      <w:pPr>
        <w:pBdr>
          <w:top w:val="nil"/>
          <w:left w:val="nil"/>
          <w:bottom w:val="nil"/>
          <w:right w:val="nil"/>
          <w:between w:val="nil"/>
        </w:pBdr>
        <w:spacing w:after="0" w:line="240" w:lineRule="auto"/>
        <w:rPr>
          <w:rFonts w:ascii="Trebuchet MS" w:eastAsia="Trebuchet MS" w:hAnsi="Trebuchet MS" w:cs="Trebuchet MS"/>
          <w:color w:val="444444"/>
          <w:sz w:val="18"/>
          <w:szCs w:val="18"/>
        </w:rPr>
      </w:pPr>
      <w:r>
        <w:rPr>
          <w:rFonts w:ascii="Trebuchet MS" w:eastAsia="Trebuchet MS" w:hAnsi="Trebuchet MS" w:cs="Trebuchet MS"/>
          <w:color w:val="444444"/>
          <w:sz w:val="18"/>
          <w:szCs w:val="18"/>
        </w:rPr>
        <w:t>Πέρα από τα παραπάνω, </w:t>
      </w:r>
      <w:r>
        <w:rPr>
          <w:rFonts w:ascii="Trebuchet MS" w:eastAsia="Trebuchet MS" w:hAnsi="Trebuchet MS" w:cs="Trebuchet MS"/>
          <w:b/>
          <w:color w:val="222222"/>
          <w:sz w:val="18"/>
          <w:szCs w:val="18"/>
        </w:rPr>
        <w:t>παιδίατροι ανά τον κόσμο εφιστούν την προσοχή των γονέων</w:t>
      </w:r>
      <w:r>
        <w:rPr>
          <w:rFonts w:ascii="Trebuchet MS" w:eastAsia="Trebuchet MS" w:hAnsi="Trebuchet MS" w:cs="Trebuchet MS"/>
          <w:color w:val="444444"/>
          <w:sz w:val="18"/>
          <w:szCs w:val="18"/>
        </w:rPr>
        <w:t>, αφού το Fortnite φαίνεται να έχει επιρροές και στη</w:t>
      </w:r>
      <w:r>
        <w:rPr>
          <w:rFonts w:ascii="Trebuchet MS" w:eastAsia="Trebuchet MS" w:hAnsi="Trebuchet MS" w:cs="Trebuchet MS"/>
          <w:color w:val="444444"/>
          <w:sz w:val="18"/>
          <w:szCs w:val="18"/>
        </w:rPr>
        <w:t>ν υγεία των παιδιών. Πολλοί είναι οι γιατροί που δέχονται επισκέψεις στα ιατρεία και τις κλινικές τους από οικογένειες με παιδιά που αντιμετωπίζουν προβλήματα ύπνου εξ’ αιτίας των ατελείωτων ωρών που ασχολούνται με το παιχνίδι, ενώ και δάσκαλοι παραπονιούν</w:t>
      </w:r>
      <w:r>
        <w:rPr>
          <w:rFonts w:ascii="Trebuchet MS" w:eastAsia="Trebuchet MS" w:hAnsi="Trebuchet MS" w:cs="Trebuchet MS"/>
          <w:color w:val="444444"/>
          <w:sz w:val="18"/>
          <w:szCs w:val="18"/>
        </w:rPr>
        <w:t>ται, καθώς μαθητές τους αδιαφορούν για τα μαθήματά τους για να παίξουν Fortnite. Σε αρκετές περιοχές στο εξωτερικό, μάλιστα, πολλά σχολεία μπλόκαραν το site στο δίκτυό τους.</w:t>
      </w:r>
    </w:p>
    <w:p w:rsidR="00D31AFD" w:rsidRDefault="00D31AFD">
      <w:pPr>
        <w:spacing w:after="180" w:line="240" w:lineRule="auto"/>
        <w:rPr>
          <w:rFonts w:ascii="Trebuchet MS" w:eastAsia="Trebuchet MS" w:hAnsi="Trebuchet MS" w:cs="Trebuchet MS"/>
          <w:b/>
          <w:color w:val="444444"/>
          <w:sz w:val="28"/>
          <w:szCs w:val="28"/>
        </w:rPr>
      </w:pPr>
    </w:p>
    <w:p w:rsidR="00D31AFD" w:rsidRDefault="00D31AFD">
      <w:pPr>
        <w:spacing w:after="180" w:line="240" w:lineRule="auto"/>
        <w:rPr>
          <w:rFonts w:ascii="Trebuchet MS" w:eastAsia="Trebuchet MS" w:hAnsi="Trebuchet MS" w:cs="Trebuchet MS"/>
          <w:b/>
          <w:color w:val="444444"/>
          <w:sz w:val="28"/>
          <w:szCs w:val="28"/>
        </w:rPr>
        <w:sectPr w:rsidR="00D31AFD">
          <w:pgSz w:w="12240" w:h="15840"/>
          <w:pgMar w:top="720" w:right="720" w:bottom="720" w:left="720" w:header="720" w:footer="720" w:gutter="0"/>
          <w:cols w:num="2" w:space="720" w:equalWidth="0">
            <w:col w:w="5040" w:space="720"/>
            <w:col w:w="5040" w:space="0"/>
          </w:cols>
        </w:sectPr>
      </w:pPr>
    </w:p>
    <w:p w:rsidR="00D31AFD" w:rsidRDefault="00D31AFD">
      <w:pPr>
        <w:spacing w:after="180" w:line="240" w:lineRule="auto"/>
        <w:rPr>
          <w:rFonts w:ascii="Trebuchet MS" w:eastAsia="Trebuchet MS" w:hAnsi="Trebuchet MS" w:cs="Trebuchet MS"/>
          <w:b/>
          <w:color w:val="444444"/>
          <w:sz w:val="28"/>
          <w:szCs w:val="28"/>
        </w:rPr>
      </w:pPr>
    </w:p>
    <w:p w:rsidR="00D31AFD" w:rsidRDefault="00D31AFD">
      <w:pPr>
        <w:spacing w:after="180" w:line="240" w:lineRule="auto"/>
        <w:rPr>
          <w:rFonts w:ascii="Trebuchet MS" w:eastAsia="Trebuchet MS" w:hAnsi="Trebuchet MS" w:cs="Trebuchet MS"/>
          <w:b/>
          <w:color w:val="444444"/>
          <w:sz w:val="28"/>
          <w:szCs w:val="28"/>
        </w:rPr>
      </w:pPr>
    </w:p>
    <w:p w:rsidR="00D31AFD" w:rsidRDefault="00D31AFD">
      <w:pPr>
        <w:spacing w:after="180" w:line="240" w:lineRule="auto"/>
        <w:rPr>
          <w:rFonts w:ascii="Trebuchet MS" w:eastAsia="Trebuchet MS" w:hAnsi="Trebuchet MS" w:cs="Trebuchet MS"/>
          <w:b/>
          <w:color w:val="444444"/>
          <w:sz w:val="28"/>
          <w:szCs w:val="28"/>
        </w:rPr>
      </w:pPr>
    </w:p>
    <w:p w:rsidR="00D31AFD" w:rsidRDefault="00D31AFD">
      <w:pPr>
        <w:spacing w:after="180" w:line="240" w:lineRule="auto"/>
        <w:rPr>
          <w:rFonts w:ascii="Trebuchet MS" w:eastAsia="Trebuchet MS" w:hAnsi="Trebuchet MS" w:cs="Trebuchet MS"/>
          <w:b/>
          <w:color w:val="444444"/>
          <w:sz w:val="28"/>
          <w:szCs w:val="28"/>
        </w:rPr>
        <w:sectPr w:rsidR="00D31AFD">
          <w:type w:val="continuous"/>
          <w:pgSz w:w="12240" w:h="15840"/>
          <w:pgMar w:top="720" w:right="720" w:bottom="720" w:left="720" w:header="720" w:footer="720" w:gutter="0"/>
          <w:cols w:space="720"/>
        </w:sectPr>
      </w:pPr>
    </w:p>
    <w:p w:rsidR="00D31AFD" w:rsidRDefault="00D31AFD">
      <w:pPr>
        <w:spacing w:after="180" w:line="240" w:lineRule="auto"/>
        <w:rPr>
          <w:rFonts w:ascii="Trebuchet MS" w:eastAsia="Trebuchet MS" w:hAnsi="Trebuchet MS" w:cs="Trebuchet MS"/>
          <w:b/>
          <w:color w:val="444444"/>
          <w:sz w:val="28"/>
          <w:szCs w:val="28"/>
        </w:rPr>
      </w:pPr>
    </w:p>
    <w:p w:rsidR="00D31AFD" w:rsidRDefault="00D31AFD">
      <w:pPr>
        <w:spacing w:after="180" w:line="240" w:lineRule="auto"/>
        <w:rPr>
          <w:rFonts w:ascii="Trebuchet MS" w:eastAsia="Trebuchet MS" w:hAnsi="Trebuchet MS" w:cs="Trebuchet MS"/>
          <w:b/>
          <w:color w:val="444444"/>
          <w:sz w:val="28"/>
          <w:szCs w:val="28"/>
        </w:rPr>
      </w:pPr>
    </w:p>
    <w:p w:rsidR="00D31AFD" w:rsidRDefault="00D31AFD">
      <w:pPr>
        <w:spacing w:after="180" w:line="240" w:lineRule="auto"/>
        <w:rPr>
          <w:rFonts w:ascii="Trebuchet MS" w:eastAsia="Trebuchet MS" w:hAnsi="Trebuchet MS" w:cs="Trebuchet MS"/>
          <w:b/>
          <w:color w:val="444444"/>
          <w:sz w:val="28"/>
          <w:szCs w:val="28"/>
        </w:rPr>
      </w:pPr>
    </w:p>
    <w:p w:rsidR="00D31AFD" w:rsidRDefault="00D31AFD">
      <w:pPr>
        <w:spacing w:after="180" w:line="240" w:lineRule="auto"/>
        <w:rPr>
          <w:rFonts w:ascii="Trebuchet MS" w:eastAsia="Trebuchet MS" w:hAnsi="Trebuchet MS" w:cs="Trebuchet MS"/>
          <w:b/>
          <w:color w:val="444444"/>
          <w:sz w:val="28"/>
          <w:szCs w:val="28"/>
        </w:rPr>
      </w:pPr>
    </w:p>
    <w:p w:rsidR="00D31AFD" w:rsidRDefault="00D31AFD">
      <w:pPr>
        <w:spacing w:after="180" w:line="240" w:lineRule="auto"/>
        <w:rPr>
          <w:rFonts w:ascii="Trebuchet MS" w:eastAsia="Trebuchet MS" w:hAnsi="Trebuchet MS" w:cs="Trebuchet MS"/>
          <w:b/>
          <w:color w:val="444444"/>
          <w:sz w:val="28"/>
          <w:szCs w:val="28"/>
        </w:rPr>
      </w:pPr>
    </w:p>
    <w:sectPr w:rsidR="00D31AFD" w:rsidSect="00D31AFD">
      <w:type w:val="continuous"/>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4E8" w:rsidRDefault="007254E8" w:rsidP="00D31AFD">
      <w:pPr>
        <w:spacing w:after="0" w:line="240" w:lineRule="auto"/>
      </w:pPr>
      <w:r>
        <w:separator/>
      </w:r>
    </w:p>
  </w:endnote>
  <w:endnote w:type="continuationSeparator" w:id="1">
    <w:p w:rsidR="007254E8" w:rsidRDefault="007254E8" w:rsidP="00D31A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FD" w:rsidRDefault="00D31AF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FD" w:rsidRDefault="00D31AF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FD" w:rsidRDefault="00D31AF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4E8" w:rsidRDefault="007254E8" w:rsidP="00D31AFD">
      <w:pPr>
        <w:spacing w:after="0" w:line="240" w:lineRule="auto"/>
      </w:pPr>
      <w:r>
        <w:separator/>
      </w:r>
    </w:p>
  </w:footnote>
  <w:footnote w:type="continuationSeparator" w:id="1">
    <w:p w:rsidR="007254E8" w:rsidRDefault="007254E8" w:rsidP="00D31AFD">
      <w:pPr>
        <w:spacing w:after="0" w:line="240" w:lineRule="auto"/>
      </w:pPr>
      <w:r>
        <w:continuationSeparator/>
      </w:r>
    </w:p>
  </w:footnote>
  <w:footnote w:id="2">
    <w:p w:rsidR="00D31AFD" w:rsidRDefault="007254E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https://www.infokids.gr/oi-paidiatroi-proeidopoioun-gia-tous-k/</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FD" w:rsidRDefault="00D31AF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FD" w:rsidRDefault="00D31AF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FD" w:rsidRDefault="00D31AFD">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displayBackgroundShape/>
  <w:defaultTabStop w:val="720"/>
  <w:characterSpacingControl w:val="doNotCompress"/>
  <w:savePreviewPicture/>
  <w:footnotePr>
    <w:footnote w:id="0"/>
    <w:footnote w:id="1"/>
  </w:footnotePr>
  <w:endnotePr>
    <w:endnote w:id="0"/>
    <w:endnote w:id="1"/>
  </w:endnotePr>
  <w:compat/>
  <w:rsids>
    <w:rsidRoot w:val="00D31AFD"/>
    <w:rsid w:val="007254E8"/>
    <w:rsid w:val="00BF1B22"/>
    <w:rsid w:val="00D31A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B31"/>
  </w:style>
  <w:style w:type="paragraph" w:styleId="1">
    <w:name w:val="heading 1"/>
    <w:basedOn w:val="a"/>
    <w:link w:val="1Char"/>
    <w:uiPriority w:val="9"/>
    <w:qFormat/>
    <w:rsid w:val="001B2A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normal"/>
    <w:next w:val="normal"/>
    <w:rsid w:val="00D31AFD"/>
    <w:pPr>
      <w:keepNext/>
      <w:keepLines/>
      <w:spacing w:before="360" w:after="80"/>
      <w:outlineLvl w:val="1"/>
    </w:pPr>
    <w:rPr>
      <w:b/>
      <w:sz w:val="36"/>
      <w:szCs w:val="36"/>
    </w:rPr>
  </w:style>
  <w:style w:type="paragraph" w:styleId="3">
    <w:name w:val="heading 3"/>
    <w:basedOn w:val="a"/>
    <w:next w:val="a"/>
    <w:link w:val="3Char"/>
    <w:uiPriority w:val="9"/>
    <w:semiHidden/>
    <w:unhideWhenUsed/>
    <w:qFormat/>
    <w:rsid w:val="001B2A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normal"/>
    <w:next w:val="normal"/>
    <w:rsid w:val="00D31AFD"/>
    <w:pPr>
      <w:keepNext/>
      <w:keepLines/>
      <w:spacing w:before="240" w:after="40"/>
      <w:outlineLvl w:val="3"/>
    </w:pPr>
    <w:rPr>
      <w:b/>
      <w:sz w:val="24"/>
      <w:szCs w:val="24"/>
    </w:rPr>
  </w:style>
  <w:style w:type="paragraph" w:styleId="5">
    <w:name w:val="heading 5"/>
    <w:basedOn w:val="normal"/>
    <w:next w:val="normal"/>
    <w:rsid w:val="00D31AFD"/>
    <w:pPr>
      <w:keepNext/>
      <w:keepLines/>
      <w:spacing w:before="220" w:after="40"/>
      <w:outlineLvl w:val="4"/>
    </w:pPr>
    <w:rPr>
      <w:b/>
    </w:rPr>
  </w:style>
  <w:style w:type="paragraph" w:styleId="6">
    <w:name w:val="heading 6"/>
    <w:basedOn w:val="normal"/>
    <w:next w:val="normal"/>
    <w:rsid w:val="00D31AF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31AFD"/>
  </w:style>
  <w:style w:type="table" w:customStyle="1" w:styleId="TableNormal">
    <w:name w:val="Table Normal"/>
    <w:rsid w:val="00D31AFD"/>
    <w:tblPr>
      <w:tblCellMar>
        <w:top w:w="0" w:type="dxa"/>
        <w:left w:w="0" w:type="dxa"/>
        <w:bottom w:w="0" w:type="dxa"/>
        <w:right w:w="0" w:type="dxa"/>
      </w:tblCellMar>
    </w:tblPr>
  </w:style>
  <w:style w:type="paragraph" w:styleId="a3">
    <w:name w:val="Title"/>
    <w:basedOn w:val="normal"/>
    <w:next w:val="normal"/>
    <w:rsid w:val="00D31AFD"/>
    <w:pPr>
      <w:keepNext/>
      <w:keepLines/>
      <w:spacing w:before="480" w:after="120"/>
    </w:pPr>
    <w:rPr>
      <w:b/>
      <w:sz w:val="72"/>
      <w:szCs w:val="72"/>
    </w:rPr>
  </w:style>
  <w:style w:type="character" w:customStyle="1" w:styleId="1Char">
    <w:name w:val="Επικεφαλίδα 1 Char"/>
    <w:basedOn w:val="a0"/>
    <w:link w:val="1"/>
    <w:uiPriority w:val="9"/>
    <w:rsid w:val="001B2A82"/>
    <w:rPr>
      <w:rFonts w:ascii="Times New Roman" w:eastAsia="Times New Roman" w:hAnsi="Times New Roman" w:cs="Times New Roman"/>
      <w:b/>
      <w:bCs/>
      <w:kern w:val="36"/>
      <w:sz w:val="48"/>
      <w:szCs w:val="48"/>
    </w:rPr>
  </w:style>
  <w:style w:type="paragraph" w:styleId="a4">
    <w:name w:val="footnote text"/>
    <w:basedOn w:val="a"/>
    <w:link w:val="Char"/>
    <w:uiPriority w:val="99"/>
    <w:semiHidden/>
    <w:unhideWhenUsed/>
    <w:rsid w:val="001B2A82"/>
    <w:pPr>
      <w:spacing w:after="0" w:line="240" w:lineRule="auto"/>
    </w:pPr>
    <w:rPr>
      <w:sz w:val="20"/>
      <w:szCs w:val="20"/>
    </w:rPr>
  </w:style>
  <w:style w:type="character" w:customStyle="1" w:styleId="Char">
    <w:name w:val="Κείμενο υποσημείωσης Char"/>
    <w:basedOn w:val="a0"/>
    <w:link w:val="a4"/>
    <w:uiPriority w:val="99"/>
    <w:semiHidden/>
    <w:rsid w:val="001B2A82"/>
    <w:rPr>
      <w:sz w:val="20"/>
      <w:szCs w:val="20"/>
    </w:rPr>
  </w:style>
  <w:style w:type="character" w:styleId="a5">
    <w:name w:val="footnote reference"/>
    <w:basedOn w:val="a0"/>
    <w:uiPriority w:val="99"/>
    <w:semiHidden/>
    <w:unhideWhenUsed/>
    <w:rsid w:val="001B2A82"/>
    <w:rPr>
      <w:vertAlign w:val="superscript"/>
    </w:rPr>
  </w:style>
  <w:style w:type="character" w:styleId="-">
    <w:name w:val="Hyperlink"/>
    <w:basedOn w:val="a0"/>
    <w:uiPriority w:val="99"/>
    <w:semiHidden/>
    <w:unhideWhenUsed/>
    <w:rsid w:val="001B2A82"/>
    <w:rPr>
      <w:color w:val="0000FF"/>
      <w:u w:val="single"/>
    </w:rPr>
  </w:style>
  <w:style w:type="paragraph" w:styleId="Web">
    <w:name w:val="Normal (Web)"/>
    <w:basedOn w:val="a"/>
    <w:uiPriority w:val="99"/>
    <w:semiHidden/>
    <w:unhideWhenUsed/>
    <w:rsid w:val="001B2A8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1B2A82"/>
    <w:rPr>
      <w:i/>
      <w:iCs/>
    </w:rPr>
  </w:style>
  <w:style w:type="character" w:styleId="a7">
    <w:name w:val="Strong"/>
    <w:basedOn w:val="a0"/>
    <w:uiPriority w:val="22"/>
    <w:qFormat/>
    <w:rsid w:val="001B2A82"/>
    <w:rPr>
      <w:b/>
      <w:bCs/>
    </w:rPr>
  </w:style>
  <w:style w:type="character" w:customStyle="1" w:styleId="3Char">
    <w:name w:val="Επικεφαλίδα 3 Char"/>
    <w:basedOn w:val="a0"/>
    <w:link w:val="3"/>
    <w:uiPriority w:val="9"/>
    <w:semiHidden/>
    <w:rsid w:val="001B2A82"/>
    <w:rPr>
      <w:rFonts w:asciiTheme="majorHAnsi" w:eastAsiaTheme="majorEastAsia" w:hAnsiTheme="majorHAnsi" w:cstheme="majorBidi"/>
      <w:b/>
      <w:bCs/>
      <w:color w:val="4F81BD" w:themeColor="accent1"/>
    </w:rPr>
  </w:style>
  <w:style w:type="paragraph" w:styleId="a8">
    <w:name w:val="Balloon Text"/>
    <w:basedOn w:val="a"/>
    <w:link w:val="Char0"/>
    <w:uiPriority w:val="99"/>
    <w:semiHidden/>
    <w:unhideWhenUsed/>
    <w:rsid w:val="005433C2"/>
    <w:pPr>
      <w:spacing w:after="0" w:line="240" w:lineRule="auto"/>
    </w:pPr>
    <w:rPr>
      <w:rFonts w:ascii="Tahoma" w:hAnsi="Tahoma" w:cs="Tahoma"/>
      <w:sz w:val="16"/>
      <w:szCs w:val="16"/>
    </w:rPr>
  </w:style>
  <w:style w:type="character" w:customStyle="1" w:styleId="Char0">
    <w:name w:val="Κείμενο πλαισίου Char"/>
    <w:basedOn w:val="a0"/>
    <w:link w:val="a8"/>
    <w:uiPriority w:val="99"/>
    <w:semiHidden/>
    <w:rsid w:val="005433C2"/>
    <w:rPr>
      <w:rFonts w:ascii="Tahoma" w:hAnsi="Tahoma" w:cs="Tahoma"/>
      <w:sz w:val="16"/>
      <w:szCs w:val="16"/>
    </w:rPr>
  </w:style>
  <w:style w:type="paragraph" w:styleId="a9">
    <w:name w:val="header"/>
    <w:basedOn w:val="a"/>
    <w:link w:val="Char1"/>
    <w:uiPriority w:val="99"/>
    <w:semiHidden/>
    <w:unhideWhenUsed/>
    <w:rsid w:val="005433C2"/>
    <w:pPr>
      <w:tabs>
        <w:tab w:val="center" w:pos="4680"/>
        <w:tab w:val="right" w:pos="9360"/>
      </w:tabs>
      <w:spacing w:after="0" w:line="240" w:lineRule="auto"/>
    </w:pPr>
  </w:style>
  <w:style w:type="character" w:customStyle="1" w:styleId="Char1">
    <w:name w:val="Κεφαλίδα Char"/>
    <w:basedOn w:val="a0"/>
    <w:link w:val="a9"/>
    <w:uiPriority w:val="99"/>
    <w:semiHidden/>
    <w:rsid w:val="005433C2"/>
  </w:style>
  <w:style w:type="paragraph" w:styleId="aa">
    <w:name w:val="footer"/>
    <w:basedOn w:val="a"/>
    <w:link w:val="Char2"/>
    <w:uiPriority w:val="99"/>
    <w:semiHidden/>
    <w:unhideWhenUsed/>
    <w:rsid w:val="005433C2"/>
    <w:pPr>
      <w:tabs>
        <w:tab w:val="center" w:pos="4680"/>
        <w:tab w:val="right" w:pos="9360"/>
      </w:tabs>
      <w:spacing w:after="0" w:line="240" w:lineRule="auto"/>
    </w:pPr>
  </w:style>
  <w:style w:type="character" w:customStyle="1" w:styleId="Char2">
    <w:name w:val="Υποσέλιδο Char"/>
    <w:basedOn w:val="a0"/>
    <w:link w:val="aa"/>
    <w:uiPriority w:val="99"/>
    <w:semiHidden/>
    <w:rsid w:val="005433C2"/>
  </w:style>
  <w:style w:type="paragraph" w:styleId="ab">
    <w:name w:val="Subtitle"/>
    <w:basedOn w:val="normal"/>
    <w:next w:val="normal"/>
    <w:rsid w:val="00D31AFD"/>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fokids.gr/o-kanonas-3-6-9-12-gia-ta-paidia-o-gallos-p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nfokids.gr/oi-paidiatroi-proeidopoioun-gia-tous-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V9orh3/jB108Mm+ukala5ZI6aA==">AMUW2mUpVqbedmLix5XtSflnlHgFWpurHPe7uaodQ94x/2QMzv+dPXWNPmuzrHGOlUxCIkCboAqwRysUzmSDY8Fa0zbNs30ZHo3LVH6DI9m6rNStOhuouJ0=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3231</Characters>
  <Application>Microsoft Office Word</Application>
  <DocSecurity>0</DocSecurity>
  <Lines>26</Lines>
  <Paragraphs>7</Paragraphs>
  <ScaleCrop>false</ScaleCrop>
  <Company>HP</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Kooi</dc:creator>
  <cp:lastModifiedBy>ΓΥΜΝΑΣΙΟ ΨΥΧΙΚΟΥ</cp:lastModifiedBy>
  <cp:revision>2</cp:revision>
  <dcterms:created xsi:type="dcterms:W3CDTF">2023-01-12T08:58:00Z</dcterms:created>
  <dcterms:modified xsi:type="dcterms:W3CDTF">2023-01-12T08:58:00Z</dcterms:modified>
</cp:coreProperties>
</file>