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3B" w:rsidRPr="0024603B" w:rsidRDefault="0024603B" w:rsidP="0024603B">
      <w:pPr>
        <w:spacing w:after="0" w:line="240" w:lineRule="auto"/>
        <w:textAlignment w:val="baseline"/>
        <w:rPr>
          <w:rFonts w:ascii="Times New Roman" w:eastAsia="Times New Roman" w:hAnsi="Times New Roman" w:cs="Times New Roman"/>
          <w:sz w:val="2"/>
          <w:szCs w:val="2"/>
          <w:lang w:eastAsia="el-GR"/>
        </w:rPr>
      </w:pPr>
      <w:r w:rsidRPr="0024603B">
        <w:rPr>
          <w:rFonts w:ascii="Times New Roman" w:eastAsia="Times New Roman" w:hAnsi="Times New Roman" w:cs="Times New Roman"/>
          <w:sz w:val="2"/>
          <w:lang w:eastAsia="el-GR"/>
        </w:rPr>
        <w:fldChar w:fldCharType="begin"/>
      </w:r>
      <w:r w:rsidRPr="0024603B">
        <w:rPr>
          <w:rFonts w:ascii="Times New Roman" w:eastAsia="Times New Roman" w:hAnsi="Times New Roman" w:cs="Times New Roman"/>
          <w:sz w:val="2"/>
          <w:lang w:eastAsia="el-GR"/>
        </w:rPr>
        <w:instrText xml:space="preserve"> HYPERLINK "https://toftiaxa.gr/category/kataskeves-gia-to-spiti" </w:instrText>
      </w:r>
      <w:r w:rsidRPr="0024603B">
        <w:rPr>
          <w:rFonts w:ascii="Times New Roman" w:eastAsia="Times New Roman" w:hAnsi="Times New Roman" w:cs="Times New Roman"/>
          <w:sz w:val="2"/>
          <w:lang w:eastAsia="el-GR"/>
        </w:rPr>
        <w:fldChar w:fldCharType="separate"/>
      </w:r>
      <w:r w:rsidRPr="0024603B">
        <w:rPr>
          <w:rFonts w:ascii="Arial" w:eastAsia="Times New Roman" w:hAnsi="Arial" w:cs="Arial"/>
          <w:b/>
          <w:bCs/>
          <w:color w:val="0000FF"/>
          <w:spacing w:val="-7"/>
          <w:sz w:val="17"/>
          <w:lang w:eastAsia="el-GR"/>
        </w:rPr>
        <w:t>Κατασκευές για το σπίτι</w:t>
      </w:r>
      <w:r w:rsidRPr="0024603B">
        <w:rPr>
          <w:rFonts w:ascii="Times New Roman" w:eastAsia="Times New Roman" w:hAnsi="Times New Roman" w:cs="Times New Roman"/>
          <w:sz w:val="2"/>
          <w:lang w:eastAsia="el-GR"/>
        </w:rPr>
        <w:fldChar w:fldCharType="end"/>
      </w:r>
    </w:p>
    <w:p w:rsidR="0024603B" w:rsidRDefault="0024603B" w:rsidP="0024603B">
      <w:pPr>
        <w:pBdr>
          <w:top w:val="single" w:sz="2" w:space="0" w:color="auto"/>
          <w:left w:val="single" w:sz="2" w:space="0" w:color="auto"/>
          <w:bottom w:val="single" w:sz="2" w:space="0" w:color="auto"/>
          <w:right w:val="single" w:sz="2" w:space="0" w:color="auto"/>
        </w:pBdr>
        <w:spacing w:after="240" w:line="240" w:lineRule="auto"/>
        <w:textAlignment w:val="baseline"/>
        <w:outlineLvl w:val="0"/>
        <w:rPr>
          <w:rFonts w:ascii="Arial" w:eastAsia="Times New Roman" w:hAnsi="Arial" w:cs="Arial"/>
          <w:b/>
          <w:bCs/>
          <w:spacing w:val="-7"/>
          <w:kern w:val="36"/>
          <w:sz w:val="42"/>
          <w:szCs w:val="42"/>
          <w:lang w:eastAsia="el-GR"/>
        </w:rPr>
      </w:pPr>
      <w:r w:rsidRPr="0024603B">
        <w:rPr>
          <w:rFonts w:ascii="Arial" w:eastAsia="Times New Roman" w:hAnsi="Arial" w:cs="Arial"/>
          <w:b/>
          <w:bCs/>
          <w:spacing w:val="-7"/>
          <w:kern w:val="36"/>
          <w:sz w:val="42"/>
          <w:szCs w:val="42"/>
          <w:lang w:eastAsia="el-GR"/>
        </w:rPr>
        <w:t>12 Ιδέες Επαναχρησιμοποίησης Κονσερβών Τόνου</w:t>
      </w:r>
    </w:p>
    <w:p w:rsidR="00A66237" w:rsidRPr="0024603B" w:rsidRDefault="00A66237" w:rsidP="0024603B">
      <w:pPr>
        <w:pBdr>
          <w:top w:val="single" w:sz="2" w:space="0" w:color="auto"/>
          <w:left w:val="single" w:sz="2" w:space="0" w:color="auto"/>
          <w:bottom w:val="single" w:sz="2" w:space="0" w:color="auto"/>
          <w:right w:val="single" w:sz="2" w:space="0" w:color="auto"/>
        </w:pBdr>
        <w:spacing w:after="240" w:line="240" w:lineRule="auto"/>
        <w:textAlignment w:val="baseline"/>
        <w:outlineLvl w:val="0"/>
        <w:rPr>
          <w:rFonts w:ascii="Arial" w:eastAsia="Times New Roman" w:hAnsi="Arial" w:cs="Arial"/>
          <w:b/>
          <w:bCs/>
          <w:spacing w:val="-7"/>
          <w:kern w:val="36"/>
          <w:sz w:val="42"/>
          <w:szCs w:val="42"/>
          <w:lang w:eastAsia="el-GR"/>
        </w:rPr>
      </w:pPr>
    </w:p>
    <w:p w:rsidR="0024603B" w:rsidRPr="0024603B" w:rsidRDefault="0024603B" w:rsidP="0024603B">
      <w:pPr>
        <w:shd w:val="clear" w:color="auto" w:fill="FFFFFF"/>
        <w:spacing w:after="0" w:line="240" w:lineRule="auto"/>
        <w:textAlignment w:val="baseline"/>
        <w:rPr>
          <w:rFonts w:ascii="Arial" w:eastAsia="Times New Roman" w:hAnsi="Arial" w:cs="Arial"/>
          <w:color w:val="333333"/>
          <w:sz w:val="17"/>
          <w:szCs w:val="17"/>
          <w:lang w:eastAsia="el-GR"/>
        </w:rPr>
      </w:pPr>
      <w:r>
        <w:rPr>
          <w:rFonts w:ascii="Arial" w:eastAsia="Times New Roman" w:hAnsi="Arial" w:cs="Arial"/>
          <w:noProof/>
          <w:color w:val="333333"/>
          <w:sz w:val="17"/>
          <w:szCs w:val="17"/>
          <w:lang w:eastAsia="el-GR"/>
        </w:rPr>
        <w:drawing>
          <wp:inline distT="0" distB="0" distL="0" distR="0">
            <wp:extent cx="5274310" cy="2966095"/>
            <wp:effectExtent l="19050" t="0" r="2540" b="0"/>
            <wp:docPr id="8" name="Εικόνα 8" descr="C:\Users\user\Pictures\12-idees-epanaxrisimopoiisis-konserbon-tonou-3-1122x6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12-idees-epanaxrisimopoiisis-konserbon-tonou-3-1122x631 (1).jpg"/>
                    <pic:cNvPicPr>
                      <a:picLocks noChangeAspect="1" noChangeArrowheads="1"/>
                    </pic:cNvPicPr>
                  </pic:nvPicPr>
                  <pic:blipFill>
                    <a:blip r:embed="rId4"/>
                    <a:srcRect/>
                    <a:stretch>
                      <a:fillRect/>
                    </a:stretch>
                  </pic:blipFill>
                  <pic:spPr bwMode="auto">
                    <a:xfrm>
                      <a:off x="0" y="0"/>
                      <a:ext cx="5274310" cy="2966095"/>
                    </a:xfrm>
                    <a:prstGeom prst="rect">
                      <a:avLst/>
                    </a:prstGeom>
                    <a:noFill/>
                    <a:ln w="9525">
                      <a:noFill/>
                      <a:miter lim="800000"/>
                      <a:headEnd/>
                      <a:tailEnd/>
                    </a:ln>
                  </pic:spPr>
                </pic:pic>
              </a:graphicData>
            </a:graphic>
          </wp:inline>
        </w:drawing>
      </w:r>
    </w:p>
    <w:p w:rsidR="0024603B" w:rsidRDefault="0024603B" w:rsidP="0024603B">
      <w:pPr>
        <w:shd w:val="clear" w:color="auto" w:fill="FFFFFF"/>
        <w:spacing w:after="0" w:line="240" w:lineRule="auto"/>
        <w:textAlignment w:val="baseline"/>
        <w:rPr>
          <w:rFonts w:ascii="Arial" w:eastAsia="Times New Roman" w:hAnsi="Arial" w:cs="Arial"/>
          <w:color w:val="333333"/>
          <w:sz w:val="17"/>
          <w:szCs w:val="17"/>
          <w:lang w:eastAsia="el-GR"/>
        </w:rPr>
      </w:pPr>
      <w:r w:rsidRPr="0024603B">
        <w:rPr>
          <w:rFonts w:ascii="Arial" w:eastAsia="Times New Roman" w:hAnsi="Arial" w:cs="Arial"/>
          <w:color w:val="333333"/>
          <w:sz w:val="17"/>
          <w:szCs w:val="17"/>
          <w:lang w:eastAsia="el-GR"/>
        </w:rPr>
        <w:t>12 Ιδέες Επαναχρησιμοποίησης Κονσερβών Τόνου</w:t>
      </w:r>
    </w:p>
    <w:p w:rsidR="00A66237" w:rsidRDefault="00A66237" w:rsidP="0024603B">
      <w:pPr>
        <w:shd w:val="clear" w:color="auto" w:fill="FFFFFF"/>
        <w:spacing w:after="0" w:line="240" w:lineRule="auto"/>
        <w:textAlignment w:val="baseline"/>
        <w:rPr>
          <w:rFonts w:ascii="Arial" w:eastAsia="Times New Roman" w:hAnsi="Arial" w:cs="Arial"/>
          <w:color w:val="333333"/>
          <w:sz w:val="17"/>
          <w:szCs w:val="17"/>
          <w:lang w:eastAsia="el-GR"/>
        </w:rPr>
      </w:pPr>
    </w:p>
    <w:p w:rsidR="00A66237" w:rsidRDefault="00A66237" w:rsidP="0024603B">
      <w:pPr>
        <w:shd w:val="clear" w:color="auto" w:fill="FFFFFF"/>
        <w:spacing w:after="0" w:line="240" w:lineRule="auto"/>
        <w:textAlignment w:val="baseline"/>
        <w:rPr>
          <w:rFonts w:ascii="Arial" w:eastAsia="Times New Roman" w:hAnsi="Arial" w:cs="Arial"/>
          <w:color w:val="333333"/>
          <w:sz w:val="17"/>
          <w:szCs w:val="17"/>
          <w:lang w:eastAsia="el-GR"/>
        </w:rPr>
      </w:pPr>
    </w:p>
    <w:p w:rsidR="00A66237" w:rsidRPr="0024603B" w:rsidRDefault="00A66237" w:rsidP="0024603B">
      <w:pPr>
        <w:shd w:val="clear" w:color="auto" w:fill="FFFFFF"/>
        <w:spacing w:after="0" w:line="240" w:lineRule="auto"/>
        <w:textAlignment w:val="baseline"/>
        <w:rPr>
          <w:rFonts w:ascii="Arial" w:eastAsia="Times New Roman" w:hAnsi="Arial" w:cs="Arial"/>
          <w:color w:val="333333"/>
          <w:sz w:val="17"/>
          <w:szCs w:val="17"/>
          <w:lang w:eastAsia="el-GR"/>
        </w:rPr>
      </w:pP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textAlignment w:val="baseline"/>
        <w:rPr>
          <w:rFonts w:ascii="Arial" w:eastAsia="Times New Roman" w:hAnsi="Arial" w:cs="Arial"/>
          <w:color w:val="333333"/>
          <w:lang w:eastAsia="el-GR"/>
        </w:rPr>
      </w:pPr>
      <w:r w:rsidRPr="0024603B">
        <w:rPr>
          <w:rFonts w:ascii="Arial" w:eastAsia="Times New Roman" w:hAnsi="Arial" w:cs="Arial"/>
          <w:color w:val="333333"/>
          <w:lang w:eastAsia="el-GR"/>
        </w:rPr>
        <w:t>Αντί να πετάτε τις άδειες κονσέρβες τόνου στην ανακύκλωση, χρησιμοποιήστε τις για να φτιάξετε μοναδικές DIY κατασκευές με εύκολο και οικονομικό τρόπο για να διακοσμήσετε και να οργανώσετε το σπίτι σας.</w:t>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 xml:space="preserve">Αξιολάτρευτο </w:t>
      </w:r>
      <w:proofErr w:type="spellStart"/>
      <w:r>
        <w:rPr>
          <w:rFonts w:ascii="Arial" w:hAnsi="Arial" w:cs="Arial"/>
          <w:spacing w:val="-7"/>
          <w:sz w:val="24"/>
          <w:szCs w:val="24"/>
        </w:rPr>
        <w:t>Vintage</w:t>
      </w:r>
      <w:proofErr w:type="spellEnd"/>
      <w:r>
        <w:rPr>
          <w:rFonts w:ascii="Arial" w:hAnsi="Arial" w:cs="Arial"/>
          <w:spacing w:val="-7"/>
          <w:sz w:val="24"/>
          <w:szCs w:val="24"/>
        </w:rPr>
        <w:t xml:space="preserve"> Ρολόι</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5274310" cy="3955733"/>
            <wp:effectExtent l="19050" t="0" r="2540" b="0"/>
            <wp:docPr id="9" name="Εικόνα 9" descr="C:\Users\user\Pictures\12-Idees-Epanaxrisimopoiisis-Konserbon-Tonou-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12-Idees-Epanaxrisimopoiisis-Konserbon-Tonou-2-1.jpg"/>
                    <pic:cNvPicPr>
                      <a:picLocks noChangeAspect="1" noChangeArrowheads="1"/>
                    </pic:cNvPicPr>
                  </pic:nvPicPr>
                  <pic:blipFill>
                    <a:blip r:embed="rId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t>Διατηρείστε όλα τα μικρά αντικείμενα οργανωμένα</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5274310" cy="3958669"/>
            <wp:effectExtent l="19050" t="0" r="2540" b="0"/>
            <wp:docPr id="10" name="Εικόνα 10" descr="C:\Users\user\Pictures\12-Idees-Epanaxrisimopoiisis-Konserbon-Tonou-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12-Idees-Epanaxrisimopoiisis-Konserbon-Tonou-3.jpeg"/>
                    <pic:cNvPicPr>
                      <a:picLocks noChangeAspect="1" noChangeArrowheads="1"/>
                    </pic:cNvPicPr>
                  </pic:nvPicPr>
                  <pic:blipFill>
                    <a:blip r:embed="rId6"/>
                    <a:srcRect/>
                    <a:stretch>
                      <a:fillRect/>
                    </a:stretch>
                  </pic:blipFill>
                  <pic:spPr bwMode="auto">
                    <a:xfrm>
                      <a:off x="0" y="0"/>
                      <a:ext cx="5274310" cy="3958669"/>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Ενδιαφέρουσα ιδέα για τους ενθουσιώδεις κηπουρούς</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jc w:val="center"/>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5265238" cy="3916680"/>
            <wp:effectExtent l="19050" t="0" r="0" b="0"/>
            <wp:docPr id="11" name="Εικόνα 11" descr="C:\Users\user\Pictures\12-Idees-Epanaxrisimopoiisis-Konserbon-Tono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12-Idees-Epanaxrisimopoiisis-Konserbon-Tonou-4.jpg"/>
                    <pic:cNvPicPr>
                      <a:picLocks noChangeAspect="1" noChangeArrowheads="1"/>
                    </pic:cNvPicPr>
                  </pic:nvPicPr>
                  <pic:blipFill>
                    <a:blip r:embed="rId7"/>
                    <a:srcRect/>
                    <a:stretch>
                      <a:fillRect/>
                    </a:stretch>
                  </pic:blipFill>
                  <pic:spPr bwMode="auto">
                    <a:xfrm>
                      <a:off x="0" y="0"/>
                      <a:ext cx="5265238" cy="3916680"/>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Συναρπαστικό βάζο και κηροπήγιο για να κάνετε σε χρόνο μηδέν</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5274310" cy="5274310"/>
            <wp:effectExtent l="19050" t="0" r="2540" b="0"/>
            <wp:docPr id="12" name="Εικόνα 12" descr="C:\Users\user\Pictures\12-Idees-Epanaxrisimopoiisis-Konserbon-Tono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12-Idees-Epanaxrisimopoiisis-Konserbon-Tonou-5.jpg"/>
                    <pic:cNvPicPr>
                      <a:picLocks noChangeAspect="1" noChangeArrowheads="1"/>
                    </pic:cNvPicPr>
                  </pic:nvPicPr>
                  <pic:blipFill>
                    <a:blip r:embed="rId8"/>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DIY κρεμαστά φανάρια</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5274310" cy="7917405"/>
            <wp:effectExtent l="19050" t="0" r="2540" b="0"/>
            <wp:docPr id="13" name="Εικόνα 13" descr="C:\Users\user\Pictures\12-Idees-Epanaxrisimopoiisis-Konserbon-Tono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12-Idees-Epanaxrisimopoiisis-Konserbon-Tonou-6.jpg"/>
                    <pic:cNvPicPr>
                      <a:picLocks noChangeAspect="1" noChangeArrowheads="1"/>
                    </pic:cNvPicPr>
                  </pic:nvPicPr>
                  <pic:blipFill>
                    <a:blip r:embed="rId9"/>
                    <a:srcRect/>
                    <a:stretch>
                      <a:fillRect/>
                    </a:stretch>
                  </pic:blipFill>
                  <pic:spPr bwMode="auto">
                    <a:xfrm>
                      <a:off x="0" y="0"/>
                      <a:ext cx="5274310" cy="7917405"/>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Υπέροχη ταΐστρα πουλιών για την αυλή σας</w:t>
      </w:r>
    </w:p>
    <w:p w:rsid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jc w:val="center"/>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4194810" cy="5593080"/>
            <wp:effectExtent l="19050" t="0" r="0" b="0"/>
            <wp:docPr id="14" name="Εικόνα 14" descr="C:\Users\user\Pictures\12-Idees-Epanaxrisimopoiisis-Konserbon-Tono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Pictures\12-Idees-Epanaxrisimopoiisis-Konserbon-Tonou-11.jpg"/>
                    <pic:cNvPicPr>
                      <a:picLocks noChangeAspect="1" noChangeArrowheads="1"/>
                    </pic:cNvPicPr>
                  </pic:nvPicPr>
                  <pic:blipFill>
                    <a:blip r:embed="rId10"/>
                    <a:srcRect/>
                    <a:stretch>
                      <a:fillRect/>
                    </a:stretch>
                  </pic:blipFill>
                  <pic:spPr bwMode="auto">
                    <a:xfrm>
                      <a:off x="0" y="0"/>
                      <a:ext cx="4197176" cy="5596235"/>
                    </a:xfrm>
                    <a:prstGeom prst="rect">
                      <a:avLst/>
                    </a:prstGeom>
                    <a:noFill/>
                    <a:ln w="9525">
                      <a:noFill/>
                      <a:miter lim="800000"/>
                      <a:headEnd/>
                      <a:tailEnd/>
                    </a:ln>
                  </pic:spPr>
                </pic:pic>
              </a:graphicData>
            </a:graphic>
          </wp:inline>
        </w:drawing>
      </w:r>
    </w:p>
    <w:p w:rsidR="0024603B" w:rsidRDefault="0024603B" w:rsidP="0024603B">
      <w:pPr>
        <w:pStyle w:val="3"/>
        <w:pBdr>
          <w:top w:val="single" w:sz="2" w:space="0" w:color="auto"/>
          <w:left w:val="single" w:sz="2" w:space="0" w:color="auto"/>
          <w:bottom w:val="single" w:sz="2" w:space="0" w:color="auto"/>
          <w:right w:val="single" w:sz="2" w:space="0" w:color="auto"/>
        </w:pBdr>
        <w:shd w:val="clear" w:color="auto" w:fill="FFFFFF"/>
        <w:spacing w:before="0" w:after="240"/>
        <w:textAlignment w:val="baseline"/>
        <w:rPr>
          <w:rFonts w:ascii="Arial" w:hAnsi="Arial" w:cs="Arial"/>
          <w:spacing w:val="-7"/>
          <w:sz w:val="24"/>
          <w:szCs w:val="24"/>
        </w:rPr>
      </w:pPr>
      <w:r>
        <w:rPr>
          <w:rFonts w:ascii="Arial" w:hAnsi="Arial" w:cs="Arial"/>
          <w:spacing w:val="-7"/>
          <w:sz w:val="24"/>
          <w:szCs w:val="24"/>
        </w:rPr>
        <w:lastRenderedPageBreak/>
        <w:t>Πανέμορφος μελωδός με κονσέρβες, κορμό και σχοινί</w:t>
      </w:r>
    </w:p>
    <w:p w:rsidR="0024603B" w:rsidRPr="0024603B" w:rsidRDefault="0024603B" w:rsidP="0024603B">
      <w:pPr>
        <w:pBdr>
          <w:top w:val="single" w:sz="2" w:space="0" w:color="auto"/>
          <w:left w:val="single" w:sz="2" w:space="0" w:color="auto"/>
          <w:bottom w:val="single" w:sz="2" w:space="0" w:color="auto"/>
          <w:right w:val="single" w:sz="2" w:space="0" w:color="auto"/>
        </w:pBdr>
        <w:shd w:val="clear" w:color="auto" w:fill="FFFFFF"/>
        <w:spacing w:after="240" w:line="360" w:lineRule="atLeast"/>
        <w:jc w:val="center"/>
        <w:textAlignment w:val="baseline"/>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4305300" cy="6858000"/>
            <wp:effectExtent l="19050" t="0" r="0" b="0"/>
            <wp:docPr id="15" name="Εικόνα 15" descr="C:\Users\user\Pictures\12-Idees-Epanaxrisimopoiisis-Konserbon-Tono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Pictures\12-Idees-Epanaxrisimopoiisis-Konserbon-Tonou-12.jpg"/>
                    <pic:cNvPicPr>
                      <a:picLocks noChangeAspect="1" noChangeArrowheads="1"/>
                    </pic:cNvPicPr>
                  </pic:nvPicPr>
                  <pic:blipFill>
                    <a:blip r:embed="rId11"/>
                    <a:srcRect/>
                    <a:stretch>
                      <a:fillRect/>
                    </a:stretch>
                  </pic:blipFill>
                  <pic:spPr bwMode="auto">
                    <a:xfrm>
                      <a:off x="0" y="0"/>
                      <a:ext cx="4305300" cy="6858000"/>
                    </a:xfrm>
                    <a:prstGeom prst="rect">
                      <a:avLst/>
                    </a:prstGeom>
                    <a:noFill/>
                    <a:ln w="9525">
                      <a:noFill/>
                      <a:miter lim="800000"/>
                      <a:headEnd/>
                      <a:tailEnd/>
                    </a:ln>
                  </pic:spPr>
                </pic:pic>
              </a:graphicData>
            </a:graphic>
          </wp:inline>
        </w:drawing>
      </w:r>
    </w:p>
    <w:p w:rsidR="007A15E7" w:rsidRPr="0024603B" w:rsidRDefault="007A15E7" w:rsidP="0024603B">
      <w:pPr>
        <w:shd w:val="clear" w:color="auto" w:fill="FFFFFF"/>
        <w:spacing w:after="0" w:line="360" w:lineRule="atLeast"/>
        <w:textAlignment w:val="baseline"/>
        <w:rPr>
          <w:rFonts w:ascii="Arial" w:eastAsia="Times New Roman" w:hAnsi="Arial" w:cs="Arial"/>
          <w:color w:val="333333"/>
          <w:lang w:eastAsia="el-GR"/>
        </w:rPr>
      </w:pPr>
    </w:p>
    <w:sectPr w:rsidR="007A15E7" w:rsidRPr="0024603B" w:rsidSect="007A15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03B"/>
    <w:rsid w:val="0024603B"/>
    <w:rsid w:val="007A15E7"/>
    <w:rsid w:val="00A662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E7"/>
  </w:style>
  <w:style w:type="paragraph" w:styleId="1">
    <w:name w:val="heading 1"/>
    <w:basedOn w:val="a"/>
    <w:link w:val="1Char"/>
    <w:uiPriority w:val="9"/>
    <w:qFormat/>
    <w:rsid w:val="00246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2460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603B"/>
    <w:rPr>
      <w:rFonts w:ascii="Times New Roman" w:eastAsia="Times New Roman" w:hAnsi="Times New Roman" w:cs="Times New Roman"/>
      <w:b/>
      <w:bCs/>
      <w:kern w:val="36"/>
      <w:sz w:val="48"/>
      <w:szCs w:val="48"/>
      <w:lang w:eastAsia="el-GR"/>
    </w:rPr>
  </w:style>
  <w:style w:type="character" w:customStyle="1" w:styleId="entry-categories-inner">
    <w:name w:val="entry-categories-inner"/>
    <w:basedOn w:val="a0"/>
    <w:rsid w:val="0024603B"/>
  </w:style>
  <w:style w:type="character" w:styleId="-">
    <w:name w:val="Hyperlink"/>
    <w:basedOn w:val="a0"/>
    <w:uiPriority w:val="99"/>
    <w:semiHidden/>
    <w:unhideWhenUsed/>
    <w:rsid w:val="0024603B"/>
    <w:rPr>
      <w:color w:val="0000FF"/>
      <w:u w:val="single"/>
    </w:rPr>
  </w:style>
  <w:style w:type="paragraph" w:customStyle="1" w:styleId="g1-meta">
    <w:name w:val="g1-meta"/>
    <w:basedOn w:val="a"/>
    <w:rsid w:val="002460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try-byline">
    <w:name w:val="entry-byline"/>
    <w:basedOn w:val="a0"/>
    <w:rsid w:val="0024603B"/>
  </w:style>
  <w:style w:type="character" w:customStyle="1" w:styleId="entry-author">
    <w:name w:val="entry-author"/>
    <w:basedOn w:val="a0"/>
    <w:rsid w:val="0024603B"/>
  </w:style>
  <w:style w:type="character" w:customStyle="1" w:styleId="entry-meta-label">
    <w:name w:val="entry-meta-label"/>
    <w:basedOn w:val="a0"/>
    <w:rsid w:val="0024603B"/>
  </w:style>
  <w:style w:type="character" w:styleId="a3">
    <w:name w:val="Strong"/>
    <w:basedOn w:val="a0"/>
    <w:uiPriority w:val="22"/>
    <w:qFormat/>
    <w:rsid w:val="0024603B"/>
    <w:rPr>
      <w:b/>
      <w:bCs/>
    </w:rPr>
  </w:style>
  <w:style w:type="paragraph" w:styleId="Web">
    <w:name w:val="Normal (Web)"/>
    <w:basedOn w:val="a"/>
    <w:uiPriority w:val="99"/>
    <w:semiHidden/>
    <w:unhideWhenUsed/>
    <w:rsid w:val="0024603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24603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4603B"/>
    <w:rPr>
      <w:rFonts w:ascii="Tahoma" w:hAnsi="Tahoma" w:cs="Tahoma"/>
      <w:sz w:val="16"/>
      <w:szCs w:val="16"/>
    </w:rPr>
  </w:style>
  <w:style w:type="character" w:customStyle="1" w:styleId="3Char">
    <w:name w:val="Επικεφαλίδα 3 Char"/>
    <w:basedOn w:val="a0"/>
    <w:link w:val="3"/>
    <w:uiPriority w:val="9"/>
    <w:semiHidden/>
    <w:rsid w:val="0024603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2211999">
      <w:bodyDiv w:val="1"/>
      <w:marLeft w:val="0"/>
      <w:marRight w:val="0"/>
      <w:marTop w:val="0"/>
      <w:marBottom w:val="0"/>
      <w:divBdr>
        <w:top w:val="none" w:sz="0" w:space="0" w:color="auto"/>
        <w:left w:val="none" w:sz="0" w:space="0" w:color="auto"/>
        <w:bottom w:val="none" w:sz="0" w:space="0" w:color="auto"/>
        <w:right w:val="none" w:sz="0" w:space="0" w:color="auto"/>
      </w:divBdr>
    </w:div>
    <w:div w:id="941230824">
      <w:bodyDiv w:val="1"/>
      <w:marLeft w:val="0"/>
      <w:marRight w:val="0"/>
      <w:marTop w:val="0"/>
      <w:marBottom w:val="0"/>
      <w:divBdr>
        <w:top w:val="none" w:sz="0" w:space="0" w:color="auto"/>
        <w:left w:val="none" w:sz="0" w:space="0" w:color="auto"/>
        <w:bottom w:val="none" w:sz="0" w:space="0" w:color="auto"/>
        <w:right w:val="none" w:sz="0" w:space="0" w:color="auto"/>
      </w:divBdr>
    </w:div>
    <w:div w:id="1097483528">
      <w:bodyDiv w:val="1"/>
      <w:marLeft w:val="0"/>
      <w:marRight w:val="0"/>
      <w:marTop w:val="0"/>
      <w:marBottom w:val="0"/>
      <w:divBdr>
        <w:top w:val="none" w:sz="0" w:space="0" w:color="auto"/>
        <w:left w:val="none" w:sz="0" w:space="0" w:color="auto"/>
        <w:bottom w:val="none" w:sz="0" w:space="0" w:color="auto"/>
        <w:right w:val="none" w:sz="0" w:space="0" w:color="auto"/>
      </w:divBdr>
    </w:div>
    <w:div w:id="1340740005">
      <w:bodyDiv w:val="1"/>
      <w:marLeft w:val="0"/>
      <w:marRight w:val="0"/>
      <w:marTop w:val="0"/>
      <w:marBottom w:val="0"/>
      <w:divBdr>
        <w:top w:val="none" w:sz="0" w:space="0" w:color="auto"/>
        <w:left w:val="none" w:sz="0" w:space="0" w:color="auto"/>
        <w:bottom w:val="none" w:sz="0" w:space="0" w:color="auto"/>
        <w:right w:val="none" w:sz="0" w:space="0" w:color="auto"/>
      </w:divBdr>
    </w:div>
    <w:div w:id="1372337291">
      <w:bodyDiv w:val="1"/>
      <w:marLeft w:val="0"/>
      <w:marRight w:val="0"/>
      <w:marTop w:val="0"/>
      <w:marBottom w:val="0"/>
      <w:divBdr>
        <w:top w:val="none" w:sz="0" w:space="0" w:color="auto"/>
        <w:left w:val="none" w:sz="0" w:space="0" w:color="auto"/>
        <w:bottom w:val="none" w:sz="0" w:space="0" w:color="auto"/>
        <w:right w:val="none" w:sz="0" w:space="0" w:color="auto"/>
      </w:divBdr>
    </w:div>
    <w:div w:id="1435662147">
      <w:bodyDiv w:val="1"/>
      <w:marLeft w:val="0"/>
      <w:marRight w:val="0"/>
      <w:marTop w:val="0"/>
      <w:marBottom w:val="0"/>
      <w:divBdr>
        <w:top w:val="none" w:sz="0" w:space="0" w:color="auto"/>
        <w:left w:val="none" w:sz="0" w:space="0" w:color="auto"/>
        <w:bottom w:val="none" w:sz="0" w:space="0" w:color="auto"/>
        <w:right w:val="none" w:sz="0" w:space="0" w:color="auto"/>
      </w:divBdr>
    </w:div>
    <w:div w:id="1931348050">
      <w:bodyDiv w:val="1"/>
      <w:marLeft w:val="0"/>
      <w:marRight w:val="0"/>
      <w:marTop w:val="0"/>
      <w:marBottom w:val="0"/>
      <w:divBdr>
        <w:top w:val="none" w:sz="0" w:space="0" w:color="auto"/>
        <w:left w:val="none" w:sz="0" w:space="0" w:color="auto"/>
        <w:bottom w:val="none" w:sz="0" w:space="0" w:color="auto"/>
        <w:right w:val="none" w:sz="0" w:space="0" w:color="auto"/>
      </w:divBdr>
      <w:divsChild>
        <w:div w:id="38014018">
          <w:marLeft w:val="0"/>
          <w:marRight w:val="0"/>
          <w:marTop w:val="0"/>
          <w:marBottom w:val="0"/>
          <w:divBdr>
            <w:top w:val="single" w:sz="2" w:space="0" w:color="auto"/>
            <w:left w:val="single" w:sz="2" w:space="0" w:color="auto"/>
            <w:bottom w:val="single" w:sz="2" w:space="0" w:color="auto"/>
            <w:right w:val="single" w:sz="2" w:space="0" w:color="auto"/>
          </w:divBdr>
        </w:div>
        <w:div w:id="314534422">
          <w:marLeft w:val="0"/>
          <w:marRight w:val="0"/>
          <w:marTop w:val="0"/>
          <w:marBottom w:val="0"/>
          <w:divBdr>
            <w:top w:val="single" w:sz="2" w:space="0" w:color="auto"/>
            <w:left w:val="single" w:sz="2" w:space="0" w:color="auto"/>
            <w:bottom w:val="single" w:sz="2" w:space="0" w:color="auto"/>
            <w:right w:val="single" w:sz="2" w:space="0" w:color="auto"/>
          </w:divBdr>
          <w:divsChild>
            <w:div w:id="1450515462">
              <w:marLeft w:val="0"/>
              <w:marRight w:val="0"/>
              <w:marTop w:val="0"/>
              <w:marBottom w:val="0"/>
              <w:divBdr>
                <w:top w:val="single" w:sz="2" w:space="0" w:color="auto"/>
                <w:left w:val="single" w:sz="2" w:space="0" w:color="auto"/>
                <w:bottom w:val="single" w:sz="2" w:space="0" w:color="auto"/>
                <w:right w:val="single" w:sz="2" w:space="0" w:color="auto"/>
              </w:divBdr>
              <w:divsChild>
                <w:div w:id="1397706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9878653">
          <w:marLeft w:val="0"/>
          <w:marRight w:val="0"/>
          <w:marTop w:val="0"/>
          <w:marBottom w:val="0"/>
          <w:divBdr>
            <w:top w:val="single" w:sz="2" w:space="0" w:color="auto"/>
            <w:left w:val="single" w:sz="2" w:space="0" w:color="auto"/>
            <w:bottom w:val="single" w:sz="2" w:space="0" w:color="auto"/>
            <w:right w:val="single" w:sz="2" w:space="0" w:color="auto"/>
          </w:divBdr>
        </w:div>
      </w:divsChild>
    </w:div>
    <w:div w:id="21381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594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2021-06-25T13:55:00Z</dcterms:created>
  <dcterms:modified xsi:type="dcterms:W3CDTF">2021-06-25T14:07:00Z</dcterms:modified>
</cp:coreProperties>
</file>