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F467" w14:textId="77777777" w:rsidR="0046496A" w:rsidRPr="00EC5513" w:rsidRDefault="0046496A" w:rsidP="0046496A">
      <w:pPr>
        <w:pStyle w:val="Web"/>
        <w:shd w:val="clear" w:color="auto" w:fill="FFFFFF"/>
        <w:spacing w:before="0" w:beforeAutospacing="0" w:after="0" w:afterAutospacing="0" w:line="276" w:lineRule="auto"/>
        <w:jc w:val="center"/>
        <w:textAlignment w:val="baseline"/>
        <w:rPr>
          <w:rStyle w:val="aa"/>
          <w:rFonts w:ascii="Calibri" w:eastAsiaTheme="majorEastAsia" w:hAnsi="Calibri" w:cs="Calibri"/>
          <w:color w:val="333333"/>
          <w:sz w:val="28"/>
          <w:szCs w:val="28"/>
          <w:bdr w:val="none" w:sz="0" w:space="0" w:color="auto" w:frame="1"/>
        </w:rPr>
      </w:pPr>
      <w:r w:rsidRPr="00EC5513">
        <w:rPr>
          <w:rStyle w:val="aa"/>
          <w:rFonts w:ascii="Calibri" w:eastAsiaTheme="majorEastAsia" w:hAnsi="Calibri" w:cs="Calibri"/>
          <w:color w:val="333333"/>
          <w:sz w:val="28"/>
          <w:szCs w:val="28"/>
          <w:bdr w:val="none" w:sz="0" w:space="0" w:color="auto" w:frame="1"/>
        </w:rPr>
        <w:t>ΤΟΥΡΙΣΜΟΣ</w:t>
      </w:r>
    </w:p>
    <w:p w14:paraId="455207B5" w14:textId="77777777" w:rsidR="0046496A" w:rsidRPr="00EC5513" w:rsidRDefault="0046496A" w:rsidP="0046496A">
      <w:pPr>
        <w:pStyle w:val="Web"/>
        <w:shd w:val="clear" w:color="auto" w:fill="FFFFFF"/>
        <w:spacing w:before="0" w:beforeAutospacing="0" w:after="0" w:afterAutospacing="0" w:line="276" w:lineRule="auto"/>
        <w:jc w:val="center"/>
        <w:textAlignment w:val="baseline"/>
        <w:rPr>
          <w:rFonts w:ascii="Calibri" w:hAnsi="Calibri" w:cs="Calibri"/>
          <w:color w:val="666666"/>
          <w:sz w:val="22"/>
          <w:szCs w:val="22"/>
        </w:rPr>
      </w:pPr>
    </w:p>
    <w:p w14:paraId="76FE80FE" w14:textId="68485984"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w:t>
      </w:r>
      <w:r w:rsidRPr="00EC5513">
        <w:rPr>
          <w:rStyle w:val="aa"/>
          <w:rFonts w:ascii="Calibri" w:eastAsiaTheme="majorEastAsia" w:hAnsi="Calibri" w:cs="Calibri"/>
          <w:color w:val="333333"/>
          <w:sz w:val="22"/>
          <w:szCs w:val="22"/>
          <w:bdr w:val="none" w:sz="0" w:space="0" w:color="auto" w:frame="1"/>
        </w:rPr>
        <w:t>ΟΡΙΣΜΟΣ:</w:t>
      </w:r>
      <w:r w:rsidRPr="00EC5513">
        <w:rPr>
          <w:rStyle w:val="apple-converted-space"/>
          <w:rFonts w:ascii="Calibri" w:eastAsiaTheme="majorEastAsia" w:hAnsi="Calibri" w:cs="Calibri"/>
          <w:color w:val="666666"/>
          <w:sz w:val="22"/>
          <w:szCs w:val="22"/>
        </w:rPr>
        <w:t> </w:t>
      </w:r>
      <w:r w:rsidRPr="00EC5513">
        <w:rPr>
          <w:rFonts w:ascii="Calibri" w:hAnsi="Calibri" w:cs="Calibri"/>
          <w:color w:val="666666"/>
          <w:sz w:val="22"/>
          <w:szCs w:val="22"/>
        </w:rPr>
        <w:t xml:space="preserve">Τουρισμός είναι η μετάβαση και η διαμονή  για περιορισμένο χρονικό διάστημα </w:t>
      </w:r>
      <w:r w:rsidR="00EC5513">
        <w:rPr>
          <w:rFonts w:ascii="Calibri" w:hAnsi="Calibri" w:cs="Calibri"/>
          <w:color w:val="666666"/>
          <w:sz w:val="22"/>
          <w:szCs w:val="22"/>
        </w:rPr>
        <w:t>σε</w:t>
      </w:r>
      <w:r w:rsidRPr="00EC5513">
        <w:rPr>
          <w:rFonts w:ascii="Calibri" w:hAnsi="Calibri" w:cs="Calibri"/>
          <w:color w:val="666666"/>
          <w:sz w:val="22"/>
          <w:szCs w:val="22"/>
        </w:rPr>
        <w:t xml:space="preserve"> έναν ξένο τόπο</w:t>
      </w:r>
      <w:r w:rsidR="00C065CC">
        <w:rPr>
          <w:rFonts w:ascii="Calibri" w:hAnsi="Calibri" w:cs="Calibri"/>
          <w:color w:val="666666"/>
          <w:sz w:val="22"/>
          <w:szCs w:val="22"/>
        </w:rPr>
        <w:t xml:space="preserve"> (</w:t>
      </w:r>
      <w:r w:rsidRPr="00EC5513">
        <w:rPr>
          <w:rFonts w:ascii="Calibri" w:hAnsi="Calibri" w:cs="Calibri"/>
          <w:color w:val="666666"/>
          <w:sz w:val="22"/>
          <w:szCs w:val="22"/>
        </w:rPr>
        <w:t>στο εσωτερικό ή εξωτερικό μιας χώρας</w:t>
      </w:r>
      <w:r w:rsidR="00C065CC">
        <w:rPr>
          <w:rFonts w:ascii="Calibri" w:hAnsi="Calibri" w:cs="Calibri"/>
          <w:color w:val="666666"/>
          <w:sz w:val="22"/>
          <w:szCs w:val="22"/>
        </w:rPr>
        <w:t>) για αναψυχή και περήγηση</w:t>
      </w:r>
      <w:r w:rsidRPr="00EC5513">
        <w:rPr>
          <w:rFonts w:ascii="Calibri" w:hAnsi="Calibri" w:cs="Calibri"/>
          <w:color w:val="666666"/>
          <w:sz w:val="22"/>
          <w:szCs w:val="22"/>
        </w:rPr>
        <w:t xml:space="preserve">. </w:t>
      </w:r>
    </w:p>
    <w:p w14:paraId="1CA7931A" w14:textId="77777777"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w:t>
      </w:r>
    </w:p>
    <w:p w14:paraId="63C3059D" w14:textId="77777777" w:rsidR="0046496A" w:rsidRPr="00EC5513" w:rsidRDefault="0046496A" w:rsidP="00EC5513">
      <w:pPr>
        <w:pStyle w:val="Web"/>
        <w:shd w:val="clear" w:color="auto" w:fill="FFFFFF"/>
        <w:spacing w:before="0" w:beforeAutospacing="0" w:after="0" w:afterAutospacing="0" w:line="276" w:lineRule="auto"/>
        <w:jc w:val="center"/>
        <w:textAlignment w:val="baseline"/>
        <w:rPr>
          <w:rFonts w:ascii="Calibri" w:hAnsi="Calibri" w:cs="Calibri"/>
          <w:color w:val="666666"/>
          <w:sz w:val="22"/>
          <w:szCs w:val="22"/>
        </w:rPr>
      </w:pPr>
      <w:r w:rsidRPr="00EC5513">
        <w:rPr>
          <w:rStyle w:val="aa"/>
          <w:rFonts w:ascii="Calibri" w:eastAsiaTheme="majorEastAsia" w:hAnsi="Calibri" w:cs="Calibri"/>
          <w:color w:val="333333"/>
          <w:sz w:val="22"/>
          <w:szCs w:val="22"/>
          <w:u w:val="single"/>
          <w:bdr w:val="none" w:sz="0" w:space="0" w:color="auto" w:frame="1"/>
        </w:rPr>
        <w:t>ΘΕΤΙΚΑ ΑΠΟΤΕΛΕΣΜΑΤΑ ΑΝΑΠΤΥΞΗΣ ΤΟΥΡΙΣΜΟΥ</w:t>
      </w:r>
    </w:p>
    <w:p w14:paraId="4BBB4894" w14:textId="77777777"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r w:rsidRPr="00EC5513">
        <w:rPr>
          <w:rStyle w:val="ab"/>
          <w:rFonts w:ascii="Calibri" w:eastAsiaTheme="majorEastAsia" w:hAnsi="Calibri" w:cs="Calibri"/>
          <w:b/>
          <w:bCs/>
          <w:color w:val="333333"/>
          <w:sz w:val="22"/>
          <w:szCs w:val="22"/>
          <w:u w:val="single"/>
          <w:bdr w:val="none" w:sz="0" w:space="0" w:color="auto" w:frame="1"/>
        </w:rPr>
        <w:t>Οικονομικά:</w:t>
      </w:r>
    </w:p>
    <w:p w14:paraId="6ADC28DC" w14:textId="67EFD81F"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w:t>
      </w:r>
      <w:r w:rsidR="00EC5513">
        <w:rPr>
          <w:rFonts w:ascii="Calibri" w:hAnsi="Calibri" w:cs="Calibri"/>
          <w:color w:val="666666"/>
          <w:sz w:val="22"/>
          <w:szCs w:val="22"/>
        </w:rPr>
        <w:t>Πληθαίνουν και αναπτύσσονται οι επιχειρήσεις που σχετίζονται με τον τουρισμό, δημιουργούνται</w:t>
      </w:r>
      <w:r w:rsidRPr="00EC5513">
        <w:rPr>
          <w:rFonts w:ascii="Calibri" w:hAnsi="Calibri" w:cs="Calibri"/>
          <w:color w:val="666666"/>
          <w:sz w:val="22"/>
          <w:szCs w:val="22"/>
        </w:rPr>
        <w:t xml:space="preserve"> πολλές </w:t>
      </w:r>
      <w:r w:rsidR="00EC5513">
        <w:rPr>
          <w:rFonts w:ascii="Calibri" w:hAnsi="Calibri" w:cs="Calibri"/>
          <w:color w:val="666666"/>
          <w:sz w:val="22"/>
          <w:szCs w:val="22"/>
        </w:rPr>
        <w:t xml:space="preserve">νέες </w:t>
      </w:r>
      <w:r w:rsidRPr="00EC5513">
        <w:rPr>
          <w:rFonts w:ascii="Calibri" w:hAnsi="Calibri" w:cs="Calibri"/>
          <w:color w:val="666666"/>
          <w:sz w:val="22"/>
          <w:szCs w:val="22"/>
        </w:rPr>
        <w:t>θέσεις εργασίας στις τουριστικές περιοχές (</w:t>
      </w:r>
      <w:r w:rsidR="00EC5513">
        <w:rPr>
          <w:rFonts w:ascii="Calibri" w:hAnsi="Calibri" w:cs="Calibri"/>
          <w:color w:val="666666"/>
          <w:sz w:val="22"/>
          <w:szCs w:val="22"/>
        </w:rPr>
        <w:t xml:space="preserve">στην </w:t>
      </w:r>
      <w:r w:rsidRPr="00EC5513">
        <w:rPr>
          <w:rFonts w:ascii="Calibri" w:hAnsi="Calibri" w:cs="Calibri"/>
          <w:color w:val="666666"/>
          <w:sz w:val="22"/>
          <w:szCs w:val="22"/>
        </w:rPr>
        <w:t>ύπαιθρο</w:t>
      </w:r>
      <w:r w:rsidR="00EC5513">
        <w:rPr>
          <w:rFonts w:ascii="Calibri" w:hAnsi="Calibri" w:cs="Calibri"/>
          <w:color w:val="666666"/>
          <w:sz w:val="22"/>
          <w:szCs w:val="22"/>
        </w:rPr>
        <w:t>, σε</w:t>
      </w:r>
      <w:r w:rsidRPr="00EC5513">
        <w:rPr>
          <w:rFonts w:ascii="Calibri" w:hAnsi="Calibri" w:cs="Calibri"/>
          <w:color w:val="666666"/>
          <w:sz w:val="22"/>
          <w:szCs w:val="22"/>
        </w:rPr>
        <w:t xml:space="preserve"> επαρχιακές πόλεις</w:t>
      </w:r>
      <w:r w:rsidR="00EC5513">
        <w:rPr>
          <w:rFonts w:ascii="Calibri" w:hAnsi="Calibri" w:cs="Calibri"/>
          <w:color w:val="666666"/>
          <w:sz w:val="22"/>
          <w:szCs w:val="22"/>
        </w:rPr>
        <w:t xml:space="preserve">, σε </w:t>
      </w:r>
      <w:r w:rsidRPr="00EC5513">
        <w:rPr>
          <w:rFonts w:ascii="Calibri" w:hAnsi="Calibri" w:cs="Calibri"/>
          <w:color w:val="666666"/>
          <w:sz w:val="22"/>
          <w:szCs w:val="22"/>
        </w:rPr>
        <w:t>νησιά)</w:t>
      </w:r>
      <w:r w:rsidR="00EC5513">
        <w:rPr>
          <w:rFonts w:ascii="Calibri" w:hAnsi="Calibri" w:cs="Calibri"/>
          <w:color w:val="666666"/>
          <w:sz w:val="22"/>
          <w:szCs w:val="22"/>
        </w:rPr>
        <w:t>, μειώνεται</w:t>
      </w:r>
      <w:r w:rsidR="00EC5513" w:rsidRPr="00EC5513">
        <w:rPr>
          <w:rFonts w:ascii="Calibri" w:hAnsi="Calibri" w:cs="Calibri"/>
          <w:color w:val="666666"/>
          <w:sz w:val="22"/>
          <w:szCs w:val="22"/>
        </w:rPr>
        <w:t xml:space="preserve"> η ανεργία</w:t>
      </w:r>
      <w:r w:rsidR="00EC5513">
        <w:rPr>
          <w:rFonts w:ascii="Calibri" w:hAnsi="Calibri" w:cs="Calibri"/>
          <w:color w:val="666666"/>
          <w:sz w:val="22"/>
          <w:szCs w:val="22"/>
        </w:rPr>
        <w:t xml:space="preserve"> </w:t>
      </w:r>
      <w:r w:rsidRPr="00EC5513">
        <w:rPr>
          <w:rFonts w:ascii="Calibri" w:hAnsi="Calibri" w:cs="Calibri"/>
          <w:color w:val="666666"/>
          <w:sz w:val="22"/>
          <w:szCs w:val="22"/>
        </w:rPr>
        <w:t>.</w:t>
      </w:r>
    </w:p>
    <w:p w14:paraId="1B186A9F" w14:textId="60E216CA"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xml:space="preserve">-Άνοδος του βιοτικού επιπέδου της χώρας και </w:t>
      </w:r>
      <w:r w:rsidR="00EC5513">
        <w:rPr>
          <w:rFonts w:ascii="Calibri" w:hAnsi="Calibri" w:cs="Calibri"/>
          <w:color w:val="666666"/>
          <w:sz w:val="22"/>
          <w:szCs w:val="22"/>
        </w:rPr>
        <w:t xml:space="preserve">βελτίωση </w:t>
      </w:r>
      <w:r w:rsidRPr="00EC5513">
        <w:rPr>
          <w:rFonts w:ascii="Calibri" w:hAnsi="Calibri" w:cs="Calibri"/>
          <w:color w:val="666666"/>
          <w:sz w:val="22"/>
          <w:szCs w:val="22"/>
        </w:rPr>
        <w:t xml:space="preserve">της ποιότητας της ζωής </w:t>
      </w:r>
      <w:r w:rsidR="00EC5513">
        <w:rPr>
          <w:rFonts w:ascii="Calibri" w:hAnsi="Calibri" w:cs="Calibri"/>
          <w:color w:val="666666"/>
          <w:sz w:val="22"/>
          <w:szCs w:val="22"/>
        </w:rPr>
        <w:t>τ</w:t>
      </w:r>
      <w:r w:rsidRPr="00EC5513">
        <w:rPr>
          <w:rFonts w:ascii="Calibri" w:hAnsi="Calibri" w:cs="Calibri"/>
          <w:color w:val="666666"/>
          <w:sz w:val="22"/>
          <w:szCs w:val="22"/>
        </w:rPr>
        <w:t xml:space="preserve">ων </w:t>
      </w:r>
      <w:r w:rsidR="00EC5513">
        <w:rPr>
          <w:rFonts w:ascii="Calibri" w:hAnsi="Calibri" w:cs="Calibri"/>
          <w:color w:val="666666"/>
          <w:sz w:val="22"/>
          <w:szCs w:val="22"/>
        </w:rPr>
        <w:t>πολιτών λόγω</w:t>
      </w:r>
      <w:r w:rsidRPr="00EC5513">
        <w:rPr>
          <w:rFonts w:ascii="Calibri" w:hAnsi="Calibri" w:cs="Calibri"/>
          <w:color w:val="666666"/>
          <w:sz w:val="22"/>
          <w:szCs w:val="22"/>
        </w:rPr>
        <w:t xml:space="preserve"> της εισροής χρήματος.</w:t>
      </w:r>
    </w:p>
    <w:p w14:paraId="12BF226B" w14:textId="72A00F00"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xml:space="preserve">-Μείωση του φαινομένου της εσωτερικής μετανάστευσης, καθώς οι κάτοικοι της επαρχίας δε χρειάζεται </w:t>
      </w:r>
      <w:r w:rsidR="00EC5513">
        <w:rPr>
          <w:rFonts w:ascii="Calibri" w:hAnsi="Calibri" w:cs="Calibri"/>
          <w:color w:val="666666"/>
          <w:sz w:val="22"/>
          <w:szCs w:val="22"/>
        </w:rPr>
        <w:t xml:space="preserve">να </w:t>
      </w:r>
      <w:r w:rsidRPr="00EC5513">
        <w:rPr>
          <w:rFonts w:ascii="Calibri" w:hAnsi="Calibri" w:cs="Calibri"/>
          <w:color w:val="666666"/>
          <w:sz w:val="22"/>
          <w:szCs w:val="22"/>
        </w:rPr>
        <w:t>αναζητήσουν δουλειά στα μεγάλα αστικά κέντρα.</w:t>
      </w:r>
    </w:p>
    <w:p w14:paraId="49980F61" w14:textId="77777777"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r w:rsidRPr="00EC5513">
        <w:rPr>
          <w:rStyle w:val="ab"/>
          <w:rFonts w:ascii="Calibri" w:eastAsiaTheme="majorEastAsia" w:hAnsi="Calibri" w:cs="Calibri"/>
          <w:b/>
          <w:bCs/>
          <w:color w:val="333333"/>
          <w:sz w:val="22"/>
          <w:szCs w:val="22"/>
          <w:u w:val="single"/>
          <w:bdr w:val="none" w:sz="0" w:space="0" w:color="auto" w:frame="1"/>
        </w:rPr>
        <w:t>Πνευματικά:</w:t>
      </w:r>
    </w:p>
    <w:p w14:paraId="6992D207" w14:textId="71E966B6"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xml:space="preserve">-Απόκτηση πνευματικής και ηθικής καλλιέργειας (ευγένειας, καλών τρόπων),  </w:t>
      </w:r>
      <w:r w:rsidR="00806DB9">
        <w:rPr>
          <w:rFonts w:ascii="Calibri" w:hAnsi="Calibri" w:cs="Calibri"/>
          <w:color w:val="666666"/>
          <w:sz w:val="22"/>
          <w:szCs w:val="22"/>
        </w:rPr>
        <w:t>διεύρυνση</w:t>
      </w:r>
      <w:r w:rsidRPr="00EC5513">
        <w:rPr>
          <w:rFonts w:ascii="Calibri" w:hAnsi="Calibri" w:cs="Calibri"/>
          <w:color w:val="666666"/>
          <w:sz w:val="22"/>
          <w:szCs w:val="22"/>
        </w:rPr>
        <w:t xml:space="preserve"> πνευματικών οριζόντων από τη συναναστροφή με διαφορετικής κουλτούρας ανθρώπους</w:t>
      </w:r>
      <w:r w:rsidR="00806DB9">
        <w:rPr>
          <w:rFonts w:ascii="Calibri" w:hAnsi="Calibri" w:cs="Calibri"/>
          <w:color w:val="666666"/>
          <w:sz w:val="22"/>
          <w:szCs w:val="22"/>
        </w:rPr>
        <w:t xml:space="preserve"> - ν</w:t>
      </w:r>
      <w:r w:rsidRPr="00EC5513">
        <w:rPr>
          <w:rFonts w:ascii="Calibri" w:hAnsi="Calibri" w:cs="Calibri"/>
          <w:color w:val="666666"/>
          <w:sz w:val="22"/>
          <w:szCs w:val="22"/>
        </w:rPr>
        <w:t>έοι τρόποι σκέψης.</w:t>
      </w:r>
    </w:p>
    <w:p w14:paraId="409055EC" w14:textId="22163E11"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-Συσσώρευση νέας γνώσης πάσης φύσεως. Ο άνθρωπος που εμπλέκεται με τον τουρισμό μαθαίνει συνεχώς νέα πράγματα. Απόκτηση εμπειριών ζωής.</w:t>
      </w:r>
    </w:p>
    <w:p w14:paraId="7C3D107A" w14:textId="77777777"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-Αύξηση της διαλλακτικότητας και καλλιέργεια διαλόγου ανάμεσα σε διαφορετικές κουλτούρες.</w:t>
      </w:r>
    </w:p>
    <w:p w14:paraId="4DAE1F0A" w14:textId="77777777" w:rsidR="0046496A" w:rsidRDefault="0046496A" w:rsidP="0046496A">
      <w:pPr>
        <w:pStyle w:val="Web"/>
        <w:shd w:val="clear" w:color="auto" w:fill="FFFFFF"/>
        <w:spacing w:before="0" w:beforeAutospacing="0" w:after="0" w:afterAutospacing="0" w:line="276" w:lineRule="auto"/>
        <w:jc w:val="both"/>
        <w:textAlignment w:val="baseline"/>
        <w:rPr>
          <w:rStyle w:val="ab"/>
          <w:rFonts w:ascii="Calibri" w:eastAsiaTheme="majorEastAsia" w:hAnsi="Calibri" w:cs="Calibri"/>
          <w:b/>
          <w:bCs/>
          <w:color w:val="333333"/>
          <w:sz w:val="22"/>
          <w:szCs w:val="22"/>
          <w:u w:val="single"/>
          <w:bdr w:val="none" w:sz="0" w:space="0" w:color="auto" w:frame="1"/>
        </w:rPr>
      </w:pPr>
      <w:r w:rsidRPr="00EC5513">
        <w:rPr>
          <w:rStyle w:val="ab"/>
          <w:rFonts w:ascii="Calibri" w:eastAsiaTheme="majorEastAsia" w:hAnsi="Calibri" w:cs="Calibri"/>
          <w:b/>
          <w:bCs/>
          <w:color w:val="333333"/>
          <w:sz w:val="22"/>
          <w:szCs w:val="22"/>
          <w:u w:val="single"/>
          <w:bdr w:val="none" w:sz="0" w:space="0" w:color="auto" w:frame="1"/>
        </w:rPr>
        <w:t>Κοινωνικά:</w:t>
      </w:r>
    </w:p>
    <w:p w14:paraId="7EE307E7" w14:textId="6D6D365E" w:rsidR="00806DB9" w:rsidRDefault="00806DB9" w:rsidP="0046496A">
      <w:pPr>
        <w:pStyle w:val="Web"/>
        <w:shd w:val="clear" w:color="auto" w:fill="FFFFFF"/>
        <w:spacing w:before="0" w:beforeAutospacing="0" w:after="0" w:afterAutospacing="0" w:line="276" w:lineRule="auto"/>
        <w:jc w:val="both"/>
        <w:textAlignment w:val="baseline"/>
        <w:rPr>
          <w:rStyle w:val="ab"/>
          <w:rFonts w:ascii="Calibri" w:eastAsiaTheme="majorEastAsia" w:hAnsi="Calibri" w:cs="Calibri"/>
          <w:i w:val="0"/>
          <w:iCs w:val="0"/>
          <w:color w:val="333333"/>
          <w:sz w:val="22"/>
          <w:szCs w:val="22"/>
          <w:bdr w:val="none" w:sz="0" w:space="0" w:color="auto" w:frame="1"/>
        </w:rPr>
      </w:pPr>
      <w:r>
        <w:rPr>
          <w:rStyle w:val="ab"/>
          <w:rFonts w:ascii="Calibri" w:eastAsiaTheme="majorEastAsia" w:hAnsi="Calibri" w:cs="Calibri"/>
          <w:i w:val="0"/>
          <w:iCs w:val="0"/>
          <w:color w:val="333333"/>
          <w:sz w:val="22"/>
          <w:szCs w:val="22"/>
          <w:bdr w:val="none" w:sz="0" w:space="0" w:color="auto" w:frame="1"/>
        </w:rPr>
        <w:t>-Απόκτηση νέων φίλων, ανάπτυξη της κοινωνικότητας.</w:t>
      </w:r>
    </w:p>
    <w:p w14:paraId="20FC15AA" w14:textId="77777777" w:rsidR="00D46686" w:rsidRPr="00806DB9" w:rsidRDefault="00D46686"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p>
    <w:p w14:paraId="2BE9B340" w14:textId="6660D8D4"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-Εμπλουτισμός εθνικού πολιτισμού από τα ξένα θετικά</w:t>
      </w:r>
      <w:r w:rsidR="00806DB9">
        <w:rPr>
          <w:rFonts w:ascii="Calibri" w:hAnsi="Calibri" w:cs="Calibri"/>
          <w:color w:val="666666"/>
          <w:sz w:val="22"/>
          <w:szCs w:val="22"/>
        </w:rPr>
        <w:t>/δημιουργικά</w:t>
      </w:r>
      <w:r w:rsidRPr="00EC5513">
        <w:rPr>
          <w:rFonts w:ascii="Calibri" w:hAnsi="Calibri" w:cs="Calibri"/>
          <w:color w:val="666666"/>
          <w:sz w:val="22"/>
          <w:szCs w:val="22"/>
        </w:rPr>
        <w:t xml:space="preserve"> στοιχεία.</w:t>
      </w:r>
    </w:p>
    <w:p w14:paraId="3F8E7850" w14:textId="5AC249AA"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xml:space="preserve">-Μείωση του φαινομένου του ρατσισμού. </w:t>
      </w:r>
      <w:r w:rsidR="00B85361">
        <w:rPr>
          <w:rFonts w:ascii="Calibri" w:hAnsi="Calibri" w:cs="Calibri"/>
          <w:color w:val="666666"/>
          <w:sz w:val="22"/>
          <w:szCs w:val="22"/>
        </w:rPr>
        <w:t>Κ</w:t>
      </w:r>
      <w:r w:rsidR="00B85361" w:rsidRPr="00B85361">
        <w:rPr>
          <w:rFonts w:ascii="Calibri" w:hAnsi="Calibri" w:cs="Calibri"/>
          <w:color w:val="666666"/>
          <w:sz w:val="22"/>
          <w:szCs w:val="22"/>
        </w:rPr>
        <w:t>αλλιέργεια της ανεκτικότητας απέναντι στο διαφορετικό</w:t>
      </w:r>
      <w:r w:rsidR="00B85361">
        <w:rPr>
          <w:rFonts w:ascii="Calibri" w:hAnsi="Calibri" w:cs="Calibri"/>
          <w:color w:val="666666"/>
          <w:sz w:val="22"/>
          <w:szCs w:val="22"/>
        </w:rPr>
        <w:t>.</w:t>
      </w:r>
      <w:r w:rsidR="00B85361" w:rsidRPr="00B85361">
        <w:rPr>
          <w:rFonts w:ascii="Calibri" w:hAnsi="Calibri" w:cs="Calibri"/>
          <w:color w:val="666666"/>
          <w:sz w:val="22"/>
          <w:szCs w:val="22"/>
        </w:rPr>
        <w:t xml:space="preserve"> </w:t>
      </w:r>
      <w:r w:rsidR="00806DB9">
        <w:rPr>
          <w:rFonts w:ascii="Calibri" w:hAnsi="Calibri" w:cs="Calibri"/>
          <w:color w:val="666666"/>
          <w:sz w:val="22"/>
          <w:szCs w:val="22"/>
        </w:rPr>
        <w:t>Η ε</w:t>
      </w:r>
      <w:r w:rsidRPr="00EC5513">
        <w:rPr>
          <w:rFonts w:ascii="Calibri" w:hAnsi="Calibri" w:cs="Calibri"/>
          <w:color w:val="666666"/>
          <w:sz w:val="22"/>
          <w:szCs w:val="22"/>
        </w:rPr>
        <w:t>παφή</w:t>
      </w:r>
      <w:r w:rsidR="003D494E">
        <w:rPr>
          <w:rFonts w:ascii="Calibri" w:hAnsi="Calibri" w:cs="Calibri"/>
          <w:color w:val="666666"/>
          <w:sz w:val="22"/>
          <w:szCs w:val="22"/>
        </w:rPr>
        <w:t>/γνωριμία</w:t>
      </w:r>
      <w:r w:rsidRPr="00EC5513">
        <w:rPr>
          <w:rFonts w:ascii="Calibri" w:hAnsi="Calibri" w:cs="Calibri"/>
          <w:color w:val="666666"/>
          <w:sz w:val="22"/>
          <w:szCs w:val="22"/>
        </w:rPr>
        <w:t xml:space="preserve"> λαών και πολιτισμών οδηγεί σε άρση των προκαταλήψεων και σε γόνιμο διάλογο ανάμεσα στους λαούς.</w:t>
      </w:r>
    </w:p>
    <w:p w14:paraId="57AA7BA3" w14:textId="394E6705"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w:t>
      </w:r>
      <w:r w:rsidR="00806DB9">
        <w:rPr>
          <w:rFonts w:ascii="Calibri" w:hAnsi="Calibri" w:cs="Calibri"/>
          <w:color w:val="666666"/>
          <w:sz w:val="22"/>
          <w:szCs w:val="22"/>
        </w:rPr>
        <w:t>Β</w:t>
      </w:r>
      <w:r w:rsidRPr="00EC5513">
        <w:rPr>
          <w:rFonts w:ascii="Calibri" w:hAnsi="Calibri" w:cs="Calibri"/>
          <w:color w:val="666666"/>
          <w:sz w:val="22"/>
          <w:szCs w:val="22"/>
        </w:rPr>
        <w:t xml:space="preserve">ελτίωση των διακρατικών σχέσεων, επικοινωνία των λαών, </w:t>
      </w:r>
      <w:r w:rsidR="00806DB9" w:rsidRPr="00806DB9">
        <w:rPr>
          <w:rFonts w:ascii="Calibri" w:hAnsi="Calibri" w:cs="Calibri"/>
          <w:color w:val="666666"/>
          <w:sz w:val="22"/>
          <w:szCs w:val="22"/>
        </w:rPr>
        <w:sym w:font="Wingdings" w:char="F0E0"/>
      </w:r>
      <w:r w:rsidR="00806DB9">
        <w:rPr>
          <w:rFonts w:ascii="Calibri" w:hAnsi="Calibri" w:cs="Calibri"/>
          <w:color w:val="666666"/>
          <w:sz w:val="22"/>
          <w:szCs w:val="22"/>
        </w:rPr>
        <w:t xml:space="preserve"> </w:t>
      </w:r>
      <w:r w:rsidRPr="00EC5513">
        <w:rPr>
          <w:rFonts w:ascii="Calibri" w:hAnsi="Calibri" w:cs="Calibri"/>
          <w:color w:val="666666"/>
          <w:sz w:val="22"/>
          <w:szCs w:val="22"/>
        </w:rPr>
        <w:t>ειρηνική συνύπαρξ</w:t>
      </w:r>
      <w:r w:rsidR="00806DB9">
        <w:rPr>
          <w:rFonts w:ascii="Calibri" w:hAnsi="Calibri" w:cs="Calibri"/>
          <w:color w:val="666666"/>
          <w:sz w:val="22"/>
          <w:szCs w:val="22"/>
        </w:rPr>
        <w:t>η και συνεργασία.</w:t>
      </w:r>
    </w:p>
    <w:p w14:paraId="2E270A0A" w14:textId="77777777" w:rsidR="00806DB9" w:rsidRDefault="0046496A" w:rsidP="0046496A">
      <w:pPr>
        <w:pStyle w:val="Web"/>
        <w:shd w:val="clear" w:color="auto" w:fill="FFFFFF"/>
        <w:spacing w:before="0" w:beforeAutospacing="0" w:after="0" w:afterAutospacing="0" w:line="276" w:lineRule="auto"/>
        <w:jc w:val="both"/>
        <w:textAlignment w:val="baseline"/>
        <w:rPr>
          <w:rStyle w:val="apple-converted-space"/>
          <w:rFonts w:ascii="Calibri" w:eastAsiaTheme="majorEastAsia" w:hAnsi="Calibri" w:cs="Calibri"/>
          <w:color w:val="666666"/>
          <w:sz w:val="22"/>
          <w:szCs w:val="22"/>
        </w:rPr>
      </w:pPr>
      <w:r w:rsidRPr="00EC5513">
        <w:rPr>
          <w:rStyle w:val="ab"/>
          <w:rFonts w:ascii="Calibri" w:eastAsiaTheme="majorEastAsia" w:hAnsi="Calibri" w:cs="Calibri"/>
          <w:b/>
          <w:bCs/>
          <w:color w:val="333333"/>
          <w:sz w:val="22"/>
          <w:szCs w:val="22"/>
          <w:u w:val="single"/>
          <w:bdr w:val="none" w:sz="0" w:space="0" w:color="auto" w:frame="1"/>
        </w:rPr>
        <w:t>Ψυχικά</w:t>
      </w:r>
      <w:r w:rsidRPr="00EC5513">
        <w:rPr>
          <w:rStyle w:val="aa"/>
          <w:rFonts w:ascii="Calibri" w:eastAsiaTheme="majorEastAsia" w:hAnsi="Calibri" w:cs="Calibri"/>
          <w:color w:val="333333"/>
          <w:sz w:val="22"/>
          <w:szCs w:val="22"/>
          <w:bdr w:val="none" w:sz="0" w:space="0" w:color="auto" w:frame="1"/>
        </w:rPr>
        <w:t>:</w:t>
      </w:r>
      <w:r w:rsidRPr="00EC5513">
        <w:rPr>
          <w:rStyle w:val="apple-converted-space"/>
          <w:rFonts w:ascii="Calibri" w:eastAsiaTheme="majorEastAsia" w:hAnsi="Calibri" w:cs="Calibri"/>
          <w:color w:val="666666"/>
          <w:sz w:val="22"/>
          <w:szCs w:val="22"/>
        </w:rPr>
        <w:t> </w:t>
      </w:r>
    </w:p>
    <w:p w14:paraId="42560F9B" w14:textId="0F961BA0" w:rsidR="0046496A" w:rsidRPr="00EC5513" w:rsidRDefault="00806DB9"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r>
        <w:rPr>
          <w:rStyle w:val="apple-converted-space"/>
          <w:rFonts w:ascii="Calibri" w:eastAsiaTheme="majorEastAsia" w:hAnsi="Calibri" w:cs="Calibri"/>
          <w:color w:val="666666"/>
          <w:sz w:val="22"/>
          <w:szCs w:val="22"/>
        </w:rPr>
        <w:t xml:space="preserve">- </w:t>
      </w:r>
      <w:r w:rsidR="00A530DD">
        <w:rPr>
          <w:rFonts w:ascii="Calibri" w:hAnsi="Calibri" w:cs="Calibri"/>
          <w:color w:val="666666"/>
          <w:sz w:val="22"/>
          <w:szCs w:val="22"/>
        </w:rPr>
        <w:t>Ψυχαγωγία, α</w:t>
      </w:r>
      <w:r w:rsidR="0046496A" w:rsidRPr="00EC5513">
        <w:rPr>
          <w:rFonts w:ascii="Calibri" w:hAnsi="Calibri" w:cs="Calibri"/>
          <w:color w:val="666666"/>
          <w:sz w:val="22"/>
          <w:szCs w:val="22"/>
        </w:rPr>
        <w:t>νανέωση, εκτόνωση, ψυχική χαλάρωση, συναισθηματική αποφόρτιση</w:t>
      </w:r>
      <w:r w:rsidR="00A530DD">
        <w:rPr>
          <w:rFonts w:ascii="Calibri" w:hAnsi="Calibri" w:cs="Calibri"/>
          <w:color w:val="666666"/>
          <w:sz w:val="22"/>
          <w:szCs w:val="22"/>
        </w:rPr>
        <w:t>/ αποσυμπίεση</w:t>
      </w:r>
      <w:r>
        <w:rPr>
          <w:rFonts w:ascii="Calibri" w:hAnsi="Calibri" w:cs="Calibri"/>
          <w:color w:val="666666"/>
          <w:sz w:val="22"/>
          <w:szCs w:val="22"/>
        </w:rPr>
        <w:t xml:space="preserve"> των ανθρώπων που ταξιδεύουν.</w:t>
      </w:r>
    </w:p>
    <w:p w14:paraId="7AA17CA8" w14:textId="59A1BCA0"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p>
    <w:p w14:paraId="20382096" w14:textId="288F21A7" w:rsidR="0046496A" w:rsidRPr="00EC5513" w:rsidRDefault="0046496A" w:rsidP="00D46686">
      <w:pPr>
        <w:pStyle w:val="Web"/>
        <w:shd w:val="clear" w:color="auto" w:fill="FFFFFF"/>
        <w:spacing w:before="0" w:beforeAutospacing="0" w:after="0" w:afterAutospacing="0" w:line="276" w:lineRule="auto"/>
        <w:jc w:val="center"/>
        <w:textAlignment w:val="baseline"/>
        <w:rPr>
          <w:rStyle w:val="aa"/>
          <w:rFonts w:ascii="Calibri" w:eastAsiaTheme="majorEastAsia" w:hAnsi="Calibri" w:cs="Calibri"/>
          <w:color w:val="333333"/>
          <w:sz w:val="22"/>
          <w:szCs w:val="22"/>
          <w:u w:val="single"/>
          <w:bdr w:val="none" w:sz="0" w:space="0" w:color="auto" w:frame="1"/>
        </w:rPr>
      </w:pPr>
      <w:r w:rsidRPr="00EC5513">
        <w:rPr>
          <w:rStyle w:val="aa"/>
          <w:rFonts w:ascii="Calibri" w:eastAsiaTheme="majorEastAsia" w:hAnsi="Calibri" w:cs="Calibri"/>
          <w:color w:val="333333"/>
          <w:sz w:val="22"/>
          <w:szCs w:val="22"/>
          <w:u w:val="single"/>
          <w:bdr w:val="none" w:sz="0" w:space="0" w:color="auto" w:frame="1"/>
        </w:rPr>
        <w:t>ΑΡΝΗΤΙΚ</w:t>
      </w:r>
      <w:r w:rsidR="00D46686">
        <w:rPr>
          <w:rStyle w:val="aa"/>
          <w:rFonts w:ascii="Calibri" w:eastAsiaTheme="majorEastAsia" w:hAnsi="Calibri" w:cs="Calibri"/>
          <w:color w:val="333333"/>
          <w:sz w:val="22"/>
          <w:szCs w:val="22"/>
          <w:u w:val="single"/>
          <w:bdr w:val="none" w:sz="0" w:space="0" w:color="auto" w:frame="1"/>
        </w:rPr>
        <w:t>Α ΑΠΟΤΕΛΕΣΜΑΤΑ</w:t>
      </w:r>
      <w:r w:rsidRPr="00EC5513">
        <w:rPr>
          <w:rStyle w:val="aa"/>
          <w:rFonts w:ascii="Calibri" w:eastAsiaTheme="majorEastAsia" w:hAnsi="Calibri" w:cs="Calibri"/>
          <w:color w:val="333333"/>
          <w:sz w:val="22"/>
          <w:szCs w:val="22"/>
          <w:u w:val="single"/>
          <w:bdr w:val="none" w:sz="0" w:space="0" w:color="auto" w:frame="1"/>
        </w:rPr>
        <w:t xml:space="preserve"> ΑΝΑΠΤΥΞΗΣ ΤΟΥΡΙΣΜΟΥ</w:t>
      </w:r>
    </w:p>
    <w:p w14:paraId="2446CF2B" w14:textId="77777777"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p>
    <w:p w14:paraId="4B8672B2" w14:textId="1236C6E7"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b/>
          <w:i/>
          <w:color w:val="666666"/>
          <w:sz w:val="22"/>
          <w:szCs w:val="22"/>
          <w:u w:val="single"/>
        </w:rPr>
      </w:pPr>
      <w:r w:rsidRPr="00EC5513">
        <w:rPr>
          <w:rFonts w:ascii="Calibri" w:hAnsi="Calibri" w:cs="Calibri"/>
          <w:b/>
          <w:i/>
          <w:color w:val="666666"/>
          <w:sz w:val="22"/>
          <w:szCs w:val="22"/>
          <w:u w:val="single"/>
        </w:rPr>
        <w:t>Οικονομικ</w:t>
      </w:r>
      <w:r w:rsidR="00F723DB">
        <w:rPr>
          <w:rFonts w:ascii="Calibri" w:hAnsi="Calibri" w:cs="Calibri"/>
          <w:b/>
          <w:i/>
          <w:color w:val="666666"/>
          <w:sz w:val="22"/>
          <w:szCs w:val="22"/>
          <w:u w:val="single"/>
        </w:rPr>
        <w:t>ά</w:t>
      </w:r>
    </w:p>
    <w:p w14:paraId="7FEAFAD7" w14:textId="63CA785A"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xml:space="preserve">-Υψηλό κόστος ζωής </w:t>
      </w:r>
      <w:r w:rsidR="00424FE0">
        <w:rPr>
          <w:rFonts w:ascii="Calibri" w:hAnsi="Calibri" w:cs="Calibri"/>
          <w:color w:val="666666"/>
          <w:sz w:val="22"/>
          <w:szCs w:val="22"/>
        </w:rPr>
        <w:t xml:space="preserve">στις τουριστικές περιοχές </w:t>
      </w:r>
      <w:r w:rsidRPr="00EC5513">
        <w:rPr>
          <w:rFonts w:ascii="Calibri" w:hAnsi="Calibri" w:cs="Calibri"/>
          <w:color w:val="666666"/>
          <w:sz w:val="22"/>
          <w:szCs w:val="22"/>
        </w:rPr>
        <w:t>από φαινόμενα αισχροκέρδειας κ</w:t>
      </w:r>
      <w:r w:rsidR="00424FE0">
        <w:rPr>
          <w:rFonts w:ascii="Calibri" w:hAnsi="Calibri" w:cs="Calibri"/>
          <w:color w:val="666666"/>
          <w:sz w:val="22"/>
          <w:szCs w:val="22"/>
        </w:rPr>
        <w:t>α</w:t>
      </w:r>
      <w:r w:rsidRPr="00EC5513">
        <w:rPr>
          <w:rFonts w:ascii="Calibri" w:hAnsi="Calibri" w:cs="Calibri"/>
          <w:color w:val="666666"/>
          <w:sz w:val="22"/>
          <w:szCs w:val="22"/>
        </w:rPr>
        <w:t>ι οικονομικής εκμετάλλευσης.</w:t>
      </w:r>
    </w:p>
    <w:p w14:paraId="74A604AF" w14:textId="6B342D4A"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lastRenderedPageBreak/>
        <w:t>- Διαμόρφωση από μια μερίδα επαγγελματιών συ</w:t>
      </w:r>
      <w:r w:rsidR="00424FE0">
        <w:rPr>
          <w:rFonts w:ascii="Calibri" w:hAnsi="Calibri" w:cs="Calibri"/>
          <w:color w:val="666666"/>
          <w:sz w:val="22"/>
          <w:szCs w:val="22"/>
        </w:rPr>
        <w:t>μπεριφορά</w:t>
      </w:r>
      <w:r w:rsidRPr="00EC5513">
        <w:rPr>
          <w:rFonts w:ascii="Calibri" w:hAnsi="Calibri" w:cs="Calibri"/>
          <w:color w:val="666666"/>
          <w:sz w:val="22"/>
          <w:szCs w:val="22"/>
        </w:rPr>
        <w:t xml:space="preserve">ς «αρπαχτικού» και διαρκούς επιδίωξης </w:t>
      </w:r>
      <w:r w:rsidR="00424FE0">
        <w:rPr>
          <w:rFonts w:ascii="Calibri" w:hAnsi="Calibri" w:cs="Calibri"/>
          <w:color w:val="666666"/>
          <w:sz w:val="22"/>
          <w:szCs w:val="22"/>
        </w:rPr>
        <w:t xml:space="preserve">του </w:t>
      </w:r>
      <w:r w:rsidRPr="00EC5513">
        <w:rPr>
          <w:rFonts w:ascii="Calibri" w:hAnsi="Calibri" w:cs="Calibri"/>
          <w:color w:val="666666"/>
          <w:sz w:val="22"/>
          <w:szCs w:val="22"/>
        </w:rPr>
        <w:t>εύκολου κέρδους.</w:t>
      </w:r>
    </w:p>
    <w:p w14:paraId="200EB413" w14:textId="6109BCA2"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-Στην ύπαιθρο σταδιακά  εγκαταλείπονται τα παραδοσιακά επαγγέλματα. Οι ντόπιοι παύουν ν</w:t>
      </w:r>
      <w:r w:rsidR="00424FE0">
        <w:rPr>
          <w:rFonts w:ascii="Calibri" w:hAnsi="Calibri" w:cs="Calibri"/>
          <w:color w:val="666666"/>
          <w:sz w:val="22"/>
          <w:szCs w:val="22"/>
        </w:rPr>
        <w:t>α</w:t>
      </w:r>
      <w:r w:rsidRPr="00EC5513">
        <w:rPr>
          <w:rFonts w:ascii="Calibri" w:hAnsi="Calibri" w:cs="Calibri"/>
          <w:color w:val="666666"/>
          <w:sz w:val="22"/>
          <w:szCs w:val="22"/>
        </w:rPr>
        <w:t xml:space="preserve"> ασχολούνται με τη γεωργία</w:t>
      </w:r>
      <w:r w:rsidR="00424FE0">
        <w:rPr>
          <w:rFonts w:ascii="Calibri" w:hAnsi="Calibri" w:cs="Calibri"/>
          <w:color w:val="666666"/>
          <w:sz w:val="22"/>
          <w:szCs w:val="22"/>
        </w:rPr>
        <w:t xml:space="preserve"> και την κτηνοτροφία</w:t>
      </w:r>
      <w:r w:rsidRPr="00EC5513">
        <w:rPr>
          <w:rFonts w:ascii="Calibri" w:hAnsi="Calibri" w:cs="Calibri"/>
          <w:color w:val="666666"/>
          <w:sz w:val="22"/>
          <w:szCs w:val="22"/>
        </w:rPr>
        <w:t xml:space="preserve">, με αποτέλεσμα να ξοδεύει η χώρα μεγάλα </w:t>
      </w:r>
      <w:r w:rsidR="00424FE0">
        <w:rPr>
          <w:rFonts w:ascii="Calibri" w:hAnsi="Calibri" w:cs="Calibri"/>
          <w:color w:val="666666"/>
          <w:sz w:val="22"/>
          <w:szCs w:val="22"/>
        </w:rPr>
        <w:t xml:space="preserve">ποσά </w:t>
      </w:r>
      <w:r w:rsidRPr="00EC5513">
        <w:rPr>
          <w:rFonts w:ascii="Calibri" w:hAnsi="Calibri" w:cs="Calibri"/>
          <w:color w:val="666666"/>
          <w:sz w:val="22"/>
          <w:szCs w:val="22"/>
        </w:rPr>
        <w:t xml:space="preserve">για την εισαγωγή </w:t>
      </w:r>
      <w:r w:rsidR="00424FE0">
        <w:rPr>
          <w:rFonts w:ascii="Calibri" w:hAnsi="Calibri" w:cs="Calibri"/>
          <w:color w:val="666666"/>
          <w:sz w:val="22"/>
          <w:szCs w:val="22"/>
        </w:rPr>
        <w:t>αγροτ</w:t>
      </w:r>
      <w:r w:rsidRPr="00EC5513">
        <w:rPr>
          <w:rFonts w:ascii="Calibri" w:hAnsi="Calibri" w:cs="Calibri"/>
          <w:color w:val="666666"/>
          <w:sz w:val="22"/>
          <w:szCs w:val="22"/>
        </w:rPr>
        <w:t>ικών προϊόντων α</w:t>
      </w:r>
      <w:r w:rsidR="00424FE0">
        <w:rPr>
          <w:rFonts w:ascii="Calibri" w:hAnsi="Calibri" w:cs="Calibri"/>
          <w:color w:val="666666"/>
          <w:sz w:val="22"/>
          <w:szCs w:val="22"/>
        </w:rPr>
        <w:t>πό</w:t>
      </w:r>
      <w:r w:rsidRPr="00EC5513">
        <w:rPr>
          <w:rFonts w:ascii="Calibri" w:hAnsi="Calibri" w:cs="Calibri"/>
          <w:color w:val="666666"/>
          <w:sz w:val="22"/>
          <w:szCs w:val="22"/>
        </w:rPr>
        <w:t xml:space="preserve"> το εξωτερικό.</w:t>
      </w:r>
    </w:p>
    <w:p w14:paraId="6F1EF22C" w14:textId="77777777"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-Οικονομική αστάθεια κι αβεβαιότητα λόγω της εποχικότητας του τουριστικού ρεύματος αλλά και των διεθνών συνθηκών που μπορούν να επηρεάσουν αρνητικά το τουριστικό ρεύμα.</w:t>
      </w:r>
    </w:p>
    <w:p w14:paraId="113D87CF" w14:textId="25ABABEC"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r w:rsidRPr="00EC5513">
        <w:rPr>
          <w:rStyle w:val="ab"/>
          <w:rFonts w:ascii="Calibri" w:eastAsiaTheme="majorEastAsia" w:hAnsi="Calibri" w:cs="Calibri"/>
          <w:b/>
          <w:bCs/>
          <w:color w:val="333333"/>
          <w:sz w:val="22"/>
          <w:szCs w:val="22"/>
          <w:u w:val="single"/>
          <w:bdr w:val="none" w:sz="0" w:space="0" w:color="auto" w:frame="1"/>
        </w:rPr>
        <w:t>Πολιτιστι</w:t>
      </w:r>
      <w:r w:rsidR="00F723DB">
        <w:rPr>
          <w:rStyle w:val="ab"/>
          <w:rFonts w:ascii="Calibri" w:eastAsiaTheme="majorEastAsia" w:hAnsi="Calibri" w:cs="Calibri"/>
          <w:b/>
          <w:bCs/>
          <w:color w:val="333333"/>
          <w:sz w:val="22"/>
          <w:szCs w:val="22"/>
          <w:u w:val="single"/>
          <w:bdr w:val="none" w:sz="0" w:space="0" w:color="auto" w:frame="1"/>
        </w:rPr>
        <w:t>κά</w:t>
      </w:r>
    </w:p>
    <w:p w14:paraId="28B3FA1B" w14:textId="55149EA0"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-Ξενομανία, άκρατος μιμητισμός, άκρ</w:t>
      </w:r>
      <w:r w:rsidR="00F723DB">
        <w:rPr>
          <w:rFonts w:ascii="Calibri" w:hAnsi="Calibri" w:cs="Calibri"/>
          <w:color w:val="666666"/>
          <w:sz w:val="22"/>
          <w:szCs w:val="22"/>
        </w:rPr>
        <w:t>ι</w:t>
      </w:r>
      <w:r w:rsidRPr="00EC5513">
        <w:rPr>
          <w:rFonts w:ascii="Calibri" w:hAnsi="Calibri" w:cs="Calibri"/>
          <w:color w:val="666666"/>
          <w:sz w:val="22"/>
          <w:szCs w:val="22"/>
        </w:rPr>
        <w:t>τη υιοθέτηση ξένων στοιχείων που αλλοιώνουν την εθνική συνείδηση και απειλούν την εθνική μας ταυτότητα.</w:t>
      </w:r>
      <w:r w:rsidR="00F723DB">
        <w:rPr>
          <w:rFonts w:ascii="Calibri" w:hAnsi="Calibri" w:cs="Calibri"/>
          <w:color w:val="666666"/>
          <w:sz w:val="22"/>
          <w:szCs w:val="22"/>
        </w:rPr>
        <w:t xml:space="preserve"> Εγκαταλείπ</w:t>
      </w:r>
      <w:r w:rsidRPr="00EC5513">
        <w:rPr>
          <w:rFonts w:ascii="Calibri" w:hAnsi="Calibri" w:cs="Calibri"/>
          <w:color w:val="666666"/>
          <w:sz w:val="22"/>
          <w:szCs w:val="22"/>
        </w:rPr>
        <w:t>ονται τα ήθη και τα έθιμα των Ελλήνων που ζουν σε τουριστικά σημεία. Αλλοίωση του εθνικού πολιτισμού.</w:t>
      </w:r>
    </w:p>
    <w:p w14:paraId="1B8E9988" w14:textId="1845674B" w:rsidR="0046496A" w:rsidRPr="00EC5513" w:rsidRDefault="0046496A" w:rsidP="0046496A">
      <w:pPr>
        <w:pStyle w:val="Web"/>
        <w:shd w:val="clear" w:color="auto" w:fill="FFFFFF"/>
        <w:spacing w:before="0" w:beforeAutospacing="0" w:after="0" w:afterAutospacing="0" w:line="276" w:lineRule="auto"/>
        <w:jc w:val="both"/>
        <w:textAlignment w:val="baseline"/>
        <w:rPr>
          <w:rStyle w:val="aa"/>
          <w:rFonts w:ascii="Calibri" w:eastAsiaTheme="majorEastAsia" w:hAnsi="Calibri" w:cs="Calibri"/>
          <w:color w:val="333333"/>
          <w:sz w:val="22"/>
          <w:szCs w:val="22"/>
          <w:bdr w:val="none" w:sz="0" w:space="0" w:color="auto" w:frame="1"/>
        </w:rPr>
      </w:pPr>
      <w:r w:rsidRPr="00EC5513">
        <w:rPr>
          <w:rStyle w:val="ab"/>
          <w:rFonts w:ascii="Calibri" w:eastAsiaTheme="majorEastAsia" w:hAnsi="Calibri" w:cs="Calibri"/>
          <w:b/>
          <w:bCs/>
          <w:color w:val="333333"/>
          <w:sz w:val="22"/>
          <w:szCs w:val="22"/>
          <w:u w:val="single"/>
          <w:bdr w:val="none" w:sz="0" w:space="0" w:color="auto" w:frame="1"/>
        </w:rPr>
        <w:t>Οικολογικ</w:t>
      </w:r>
      <w:r w:rsidR="00F723DB">
        <w:rPr>
          <w:rStyle w:val="ab"/>
          <w:rFonts w:ascii="Calibri" w:eastAsiaTheme="majorEastAsia" w:hAnsi="Calibri" w:cs="Calibri"/>
          <w:b/>
          <w:bCs/>
          <w:color w:val="333333"/>
          <w:sz w:val="22"/>
          <w:szCs w:val="22"/>
          <w:u w:val="single"/>
          <w:bdr w:val="none" w:sz="0" w:space="0" w:color="auto" w:frame="1"/>
        </w:rPr>
        <w:t>ά</w:t>
      </w:r>
    </w:p>
    <w:p w14:paraId="48A4AC78" w14:textId="21DF8FB5"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r w:rsidRPr="00EC5513">
        <w:rPr>
          <w:rStyle w:val="aa"/>
          <w:rFonts w:ascii="Calibri" w:eastAsiaTheme="majorEastAsia" w:hAnsi="Calibri" w:cs="Calibri"/>
          <w:color w:val="333333"/>
          <w:sz w:val="22"/>
          <w:szCs w:val="22"/>
          <w:bdr w:val="none" w:sz="0" w:space="0" w:color="auto" w:frame="1"/>
        </w:rPr>
        <w:t>-</w:t>
      </w:r>
      <w:r w:rsidRPr="00EC5513">
        <w:rPr>
          <w:rStyle w:val="apple-converted-space"/>
          <w:rFonts w:ascii="Calibri" w:eastAsiaTheme="majorEastAsia" w:hAnsi="Calibri" w:cs="Calibri"/>
          <w:color w:val="666666"/>
          <w:sz w:val="22"/>
          <w:szCs w:val="22"/>
        </w:rPr>
        <w:t> </w:t>
      </w:r>
      <w:r w:rsidR="00F723DB">
        <w:rPr>
          <w:rStyle w:val="apple-converted-space"/>
          <w:rFonts w:ascii="Calibri" w:eastAsiaTheme="majorEastAsia" w:hAnsi="Calibri" w:cs="Calibri"/>
          <w:color w:val="666666"/>
          <w:sz w:val="22"/>
          <w:szCs w:val="22"/>
        </w:rPr>
        <w:t xml:space="preserve">Λόγω του υπερτουρισμού: </w:t>
      </w:r>
      <w:r w:rsidRPr="00EC5513">
        <w:rPr>
          <w:rFonts w:ascii="Calibri" w:hAnsi="Calibri" w:cs="Calibri"/>
          <w:color w:val="666666"/>
          <w:sz w:val="22"/>
          <w:szCs w:val="22"/>
        </w:rPr>
        <w:t xml:space="preserve">Αλλοίωση του φυσικού περιβάλλοντος, </w:t>
      </w:r>
      <w:r w:rsidR="00F723DB">
        <w:rPr>
          <w:rFonts w:ascii="Calibri" w:hAnsi="Calibri" w:cs="Calibri"/>
          <w:color w:val="666666"/>
          <w:sz w:val="22"/>
          <w:szCs w:val="22"/>
        </w:rPr>
        <w:t xml:space="preserve">εξάντληση των φυσικών πόρων, </w:t>
      </w:r>
      <w:r w:rsidRPr="00EC5513">
        <w:rPr>
          <w:rFonts w:ascii="Calibri" w:hAnsi="Calibri" w:cs="Calibri"/>
          <w:color w:val="666666"/>
          <w:sz w:val="22"/>
          <w:szCs w:val="22"/>
        </w:rPr>
        <w:t>ρύπανση της ακτογραμμής, βεβήλωση του φυσικού τοπίου με την άναρχη δόμηση των μεγάλων ξενοδοχειακών συγκροτημάτων, αποψίλωση δασικών περιοχών για την ανέγερση τουριστικών εγκαταστάσεων.</w:t>
      </w:r>
    </w:p>
    <w:p w14:paraId="7079404F" w14:textId="77777777"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p>
    <w:p w14:paraId="76A50E95" w14:textId="751D51FA"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 </w:t>
      </w:r>
      <w:r w:rsidRPr="00EC5513">
        <w:rPr>
          <w:rStyle w:val="aa"/>
          <w:rFonts w:ascii="Calibri" w:eastAsiaTheme="majorEastAsia" w:hAnsi="Calibri" w:cs="Calibri"/>
          <w:color w:val="333333"/>
          <w:sz w:val="22"/>
          <w:szCs w:val="22"/>
          <w:u w:val="single"/>
          <w:bdr w:val="none" w:sz="0" w:space="0" w:color="auto" w:frame="1"/>
        </w:rPr>
        <w:t>Μέτρα για την ανάπτυξη υγιούς τουρισμού:</w:t>
      </w:r>
    </w:p>
    <w:p w14:paraId="352D5BF2" w14:textId="70D41EBA" w:rsidR="0046496A" w:rsidRPr="00EC5513" w:rsidRDefault="0046496A" w:rsidP="0046496A">
      <w:pPr>
        <w:pStyle w:val="Web"/>
        <w:shd w:val="clear" w:color="auto" w:fill="FFFFFF"/>
        <w:spacing w:before="0" w:beforeAutospacing="0" w:after="0" w:afterAutospacing="0" w:line="276" w:lineRule="auto"/>
        <w:jc w:val="both"/>
        <w:textAlignment w:val="baseline"/>
        <w:rPr>
          <w:rFonts w:ascii="Calibri" w:hAnsi="Calibri" w:cs="Calibri"/>
          <w:color w:val="666666"/>
          <w:sz w:val="22"/>
          <w:szCs w:val="22"/>
        </w:rPr>
      </w:pPr>
    </w:p>
    <w:p w14:paraId="282D2975" w14:textId="1BCADE36"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-Παρεμβάσεις που θα αποσκοπούν στη βελτίωση και τον εκσυγχρονισμό των τουριστικών υποδομών, τη βελτίωση του συγκοινωνιακού δικτύου, των ξενοδοχειακών εγκαταστάσεων, των οδικών δικτύων, ιδιαίτερα στην ύπαιθρο, και</w:t>
      </w:r>
      <w:r w:rsidR="00BE6E27">
        <w:rPr>
          <w:rFonts w:ascii="Calibri" w:hAnsi="Calibri" w:cs="Calibri"/>
          <w:color w:val="666666"/>
          <w:sz w:val="22"/>
          <w:szCs w:val="22"/>
        </w:rPr>
        <w:t>,</w:t>
      </w:r>
      <w:r w:rsidRPr="00EC5513">
        <w:rPr>
          <w:rFonts w:ascii="Calibri" w:hAnsi="Calibri" w:cs="Calibri"/>
          <w:color w:val="666666"/>
          <w:sz w:val="22"/>
          <w:szCs w:val="22"/>
        </w:rPr>
        <w:t xml:space="preserve"> γενικότερα</w:t>
      </w:r>
      <w:r w:rsidR="00BE6E27">
        <w:rPr>
          <w:rFonts w:ascii="Calibri" w:hAnsi="Calibri" w:cs="Calibri"/>
          <w:color w:val="666666"/>
          <w:sz w:val="22"/>
          <w:szCs w:val="22"/>
        </w:rPr>
        <w:t>,</w:t>
      </w:r>
      <w:r w:rsidRPr="00EC5513">
        <w:rPr>
          <w:rFonts w:ascii="Calibri" w:hAnsi="Calibri" w:cs="Calibri"/>
          <w:color w:val="666666"/>
          <w:sz w:val="22"/>
          <w:szCs w:val="22"/>
        </w:rPr>
        <w:t xml:space="preserve"> των χώρων υποδοχής των τουριστών.</w:t>
      </w:r>
    </w:p>
    <w:p w14:paraId="679C3F79" w14:textId="77777777"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-Αυξημένοι έλεγχοι του Υπουργείου στα τουριστικά σημεία, ιδιαίτερα τους μήνες αιχμής της τουριστικής κίνησης, κι επιβολή αυστηρών κυρώσεων  σε ασυνείδητους επαγγελματίες του τουρισμού που παραβαίνουν τους νόμους και δε συμπεριφέρονται δεοντολογικά.</w:t>
      </w:r>
    </w:p>
    <w:p w14:paraId="703BFA38" w14:textId="715AFF46"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-Ανάπτυξη παιδείας κ</w:t>
      </w:r>
      <w:r w:rsidR="00BE6E27">
        <w:rPr>
          <w:rFonts w:ascii="Calibri" w:hAnsi="Calibri" w:cs="Calibri"/>
          <w:color w:val="666666"/>
          <w:sz w:val="22"/>
          <w:szCs w:val="22"/>
        </w:rPr>
        <w:t>α</w:t>
      </w:r>
      <w:r w:rsidRPr="00EC5513">
        <w:rPr>
          <w:rFonts w:ascii="Calibri" w:hAnsi="Calibri" w:cs="Calibri"/>
          <w:color w:val="666666"/>
          <w:sz w:val="22"/>
          <w:szCs w:val="22"/>
        </w:rPr>
        <w:t>ι επαγγελματισμού γύρω από τον τουρισμό</w:t>
      </w:r>
      <w:r w:rsidR="00BE6E27">
        <w:rPr>
          <w:rFonts w:ascii="Calibri" w:hAnsi="Calibri" w:cs="Calibri"/>
          <w:color w:val="666666"/>
          <w:sz w:val="22"/>
          <w:szCs w:val="22"/>
        </w:rPr>
        <w:t xml:space="preserve">, </w:t>
      </w:r>
      <w:r w:rsidRPr="00EC5513">
        <w:rPr>
          <w:rFonts w:ascii="Calibri" w:hAnsi="Calibri" w:cs="Calibri"/>
          <w:color w:val="666666"/>
          <w:sz w:val="22"/>
          <w:szCs w:val="22"/>
        </w:rPr>
        <w:t xml:space="preserve"> με προγρ</w:t>
      </w:r>
      <w:r w:rsidR="00BE6E27">
        <w:rPr>
          <w:rFonts w:ascii="Calibri" w:hAnsi="Calibri" w:cs="Calibri"/>
          <w:color w:val="666666"/>
          <w:sz w:val="22"/>
          <w:szCs w:val="22"/>
        </w:rPr>
        <w:t>άμματα</w:t>
      </w:r>
      <w:r w:rsidRPr="00EC5513">
        <w:rPr>
          <w:rFonts w:ascii="Calibri" w:hAnsi="Calibri" w:cs="Calibri"/>
          <w:color w:val="666666"/>
          <w:sz w:val="22"/>
          <w:szCs w:val="22"/>
        </w:rPr>
        <w:t xml:space="preserve"> επιμόρφωσης των επαγγελματιών, σεμινάρια, επαγγελματική κατάρτιση, αύξηση των τουριστικών σχολών. </w:t>
      </w:r>
      <w:r w:rsidR="00BE6E27">
        <w:rPr>
          <w:rFonts w:ascii="Calibri" w:hAnsi="Calibri" w:cs="Calibri"/>
          <w:color w:val="666666"/>
          <w:sz w:val="22"/>
          <w:szCs w:val="22"/>
        </w:rPr>
        <w:t>Β</w:t>
      </w:r>
      <w:r w:rsidRPr="00EC5513">
        <w:rPr>
          <w:rFonts w:ascii="Calibri" w:hAnsi="Calibri" w:cs="Calibri"/>
          <w:color w:val="666666"/>
          <w:sz w:val="22"/>
          <w:szCs w:val="22"/>
        </w:rPr>
        <w:t>ελτίωση των παρεχόμενων τουριστικών υπηρεσιών</w:t>
      </w:r>
      <w:r w:rsidR="00BE6E27">
        <w:rPr>
          <w:rFonts w:ascii="Calibri" w:hAnsi="Calibri" w:cs="Calibri"/>
          <w:color w:val="666666"/>
          <w:sz w:val="22"/>
          <w:szCs w:val="22"/>
        </w:rPr>
        <w:t>, κάτι</w:t>
      </w:r>
      <w:r w:rsidRPr="00EC5513">
        <w:rPr>
          <w:rFonts w:ascii="Calibri" w:hAnsi="Calibri" w:cs="Calibri"/>
          <w:color w:val="666666"/>
          <w:sz w:val="22"/>
          <w:szCs w:val="22"/>
        </w:rPr>
        <w:t xml:space="preserve"> που θα αποτελέσει την καλύτερη διαφήμιση της χώρας.</w:t>
      </w:r>
    </w:p>
    <w:p w14:paraId="47FB1A73" w14:textId="4F985F72" w:rsidR="0046496A"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-Διαφημιστικές καμπάνιες και προ</w:t>
      </w:r>
      <w:r w:rsidR="003D494E">
        <w:rPr>
          <w:rFonts w:ascii="Calibri" w:hAnsi="Calibri" w:cs="Calibri"/>
          <w:color w:val="666666"/>
          <w:sz w:val="22"/>
          <w:szCs w:val="22"/>
        </w:rPr>
        <w:t>βολή</w:t>
      </w:r>
      <w:r w:rsidRPr="00EC5513">
        <w:rPr>
          <w:rFonts w:ascii="Calibri" w:hAnsi="Calibri" w:cs="Calibri"/>
          <w:color w:val="666666"/>
          <w:sz w:val="22"/>
          <w:szCs w:val="22"/>
        </w:rPr>
        <w:t xml:space="preserve"> της χώρας στο εξωτερικό. </w:t>
      </w:r>
    </w:p>
    <w:p w14:paraId="20A5D310" w14:textId="2AC99772" w:rsidR="00B85361" w:rsidRPr="00EC5513" w:rsidRDefault="0046496A"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r w:rsidRPr="00EC5513">
        <w:rPr>
          <w:rFonts w:ascii="Calibri" w:hAnsi="Calibri" w:cs="Calibri"/>
          <w:color w:val="666666"/>
          <w:sz w:val="22"/>
          <w:szCs w:val="22"/>
        </w:rPr>
        <w:t>-</w:t>
      </w:r>
      <w:r w:rsidR="00B85361" w:rsidRPr="00B85361">
        <w:rPr>
          <w:rFonts w:ascii="Calibri" w:hAnsi="Calibri" w:cs="Calibri"/>
          <w:color w:val="666666"/>
          <w:sz w:val="22"/>
          <w:szCs w:val="22"/>
        </w:rPr>
        <w:t>Ενίσχυση ήπιων και εναλλακτικών μορφών τουρισμού (αγροτουρισμός, οικοτουρισμός, χειμερινός τουρισμός</w:t>
      </w:r>
      <w:r w:rsidR="00B85361">
        <w:rPr>
          <w:rFonts w:ascii="Calibri" w:hAnsi="Calibri" w:cs="Calibri"/>
          <w:color w:val="666666"/>
          <w:sz w:val="22"/>
          <w:szCs w:val="22"/>
        </w:rPr>
        <w:t xml:space="preserve"> </w:t>
      </w:r>
      <w:r w:rsidR="00B85361" w:rsidRPr="00B85361">
        <w:rPr>
          <w:rFonts w:ascii="Calibri" w:hAnsi="Calibri" w:cs="Calibri"/>
          <w:color w:val="666666"/>
          <w:sz w:val="22"/>
          <w:szCs w:val="22"/>
        </w:rPr>
        <w:t>κ.ά.), που διασφαλίζουν το σεβασμό στο περιβάλλον, τον άνθρωπο και τη φυσιογνωμία ενός τόπου.</w:t>
      </w:r>
    </w:p>
    <w:p w14:paraId="0A53F745" w14:textId="77777777" w:rsidR="003E5D70" w:rsidRPr="00EC5513" w:rsidRDefault="003E5D70" w:rsidP="0046496A">
      <w:pPr>
        <w:pStyle w:val="Web"/>
        <w:shd w:val="clear" w:color="auto" w:fill="FFFFFF"/>
        <w:spacing w:before="0" w:beforeAutospacing="0" w:after="300" w:afterAutospacing="0" w:line="276" w:lineRule="auto"/>
        <w:jc w:val="both"/>
        <w:textAlignment w:val="baseline"/>
        <w:rPr>
          <w:rFonts w:ascii="Calibri" w:hAnsi="Calibri" w:cs="Calibri"/>
          <w:color w:val="666666"/>
          <w:sz w:val="22"/>
          <w:szCs w:val="22"/>
        </w:rPr>
      </w:pPr>
    </w:p>
    <w:sectPr w:rsidR="003E5D70" w:rsidRPr="00EC5513" w:rsidSect="00C065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269"/>
    <w:multiLevelType w:val="multilevel"/>
    <w:tmpl w:val="F06C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F6DF5"/>
    <w:multiLevelType w:val="multilevel"/>
    <w:tmpl w:val="37A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65B70"/>
    <w:multiLevelType w:val="multilevel"/>
    <w:tmpl w:val="20B0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52519"/>
    <w:multiLevelType w:val="multilevel"/>
    <w:tmpl w:val="F7BE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B0564"/>
    <w:multiLevelType w:val="multilevel"/>
    <w:tmpl w:val="FAE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B2B61"/>
    <w:multiLevelType w:val="multilevel"/>
    <w:tmpl w:val="AEEC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81448"/>
    <w:multiLevelType w:val="multilevel"/>
    <w:tmpl w:val="643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F1A5D"/>
    <w:multiLevelType w:val="multilevel"/>
    <w:tmpl w:val="429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02F8F"/>
    <w:multiLevelType w:val="multilevel"/>
    <w:tmpl w:val="8550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440734">
    <w:abstractNumId w:val="2"/>
  </w:num>
  <w:num w:numId="2" w16cid:durableId="1259371065">
    <w:abstractNumId w:val="7"/>
  </w:num>
  <w:num w:numId="3" w16cid:durableId="327094688">
    <w:abstractNumId w:val="1"/>
  </w:num>
  <w:num w:numId="4" w16cid:durableId="1825970093">
    <w:abstractNumId w:val="4"/>
  </w:num>
  <w:num w:numId="5" w16cid:durableId="1587807922">
    <w:abstractNumId w:val="8"/>
  </w:num>
  <w:num w:numId="6" w16cid:durableId="1448699663">
    <w:abstractNumId w:val="0"/>
  </w:num>
  <w:num w:numId="7" w16cid:durableId="770710372">
    <w:abstractNumId w:val="5"/>
  </w:num>
  <w:num w:numId="8" w16cid:durableId="1924754754">
    <w:abstractNumId w:val="6"/>
  </w:num>
  <w:num w:numId="9" w16cid:durableId="66355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5A"/>
    <w:rsid w:val="00353EC7"/>
    <w:rsid w:val="003D494E"/>
    <w:rsid w:val="003E5D70"/>
    <w:rsid w:val="00424FE0"/>
    <w:rsid w:val="0046496A"/>
    <w:rsid w:val="00802C5A"/>
    <w:rsid w:val="00806DB9"/>
    <w:rsid w:val="00871DCF"/>
    <w:rsid w:val="00A530DD"/>
    <w:rsid w:val="00B85361"/>
    <w:rsid w:val="00BE6E27"/>
    <w:rsid w:val="00C065CC"/>
    <w:rsid w:val="00D46686"/>
    <w:rsid w:val="00E54376"/>
    <w:rsid w:val="00EC5513"/>
    <w:rsid w:val="00F7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EC17"/>
  <w15:chartTrackingRefBased/>
  <w15:docId w15:val="{C3554194-C01B-42B8-AD74-373451E9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96A"/>
    <w:pPr>
      <w:spacing w:after="200" w:line="276" w:lineRule="auto"/>
    </w:pPr>
    <w:rPr>
      <w:rFonts w:ascii="Calibri" w:eastAsia="Calibri" w:hAnsi="Calibri" w:cs="Times New Roman"/>
      <w:kern w:val="0"/>
      <w:sz w:val="22"/>
      <w:szCs w:val="22"/>
      <w:lang w:val="el-GR"/>
      <w14:ligatures w14:val="none"/>
    </w:rPr>
  </w:style>
  <w:style w:type="paragraph" w:styleId="1">
    <w:name w:val="heading 1"/>
    <w:basedOn w:val="a"/>
    <w:next w:val="a"/>
    <w:link w:val="1Char"/>
    <w:uiPriority w:val="9"/>
    <w:qFormat/>
    <w:rsid w:val="00802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02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02C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02C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02C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02C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2C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2C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2C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2C5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02C5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02C5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02C5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02C5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02C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02C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02C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02C5A"/>
    <w:rPr>
      <w:rFonts w:eastAsiaTheme="majorEastAsia" w:cstheme="majorBidi"/>
      <w:color w:val="272727" w:themeColor="text1" w:themeTint="D8"/>
    </w:rPr>
  </w:style>
  <w:style w:type="paragraph" w:styleId="a3">
    <w:name w:val="Title"/>
    <w:basedOn w:val="a"/>
    <w:next w:val="a"/>
    <w:link w:val="Char"/>
    <w:uiPriority w:val="10"/>
    <w:qFormat/>
    <w:rsid w:val="0080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02C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2C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02C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2C5A"/>
    <w:pPr>
      <w:spacing w:before="160"/>
      <w:jc w:val="center"/>
    </w:pPr>
    <w:rPr>
      <w:i/>
      <w:iCs/>
      <w:color w:val="404040" w:themeColor="text1" w:themeTint="BF"/>
    </w:rPr>
  </w:style>
  <w:style w:type="character" w:customStyle="1" w:styleId="Char1">
    <w:name w:val="Απόσπασμα Char"/>
    <w:basedOn w:val="a0"/>
    <w:link w:val="a5"/>
    <w:uiPriority w:val="29"/>
    <w:rsid w:val="00802C5A"/>
    <w:rPr>
      <w:i/>
      <w:iCs/>
      <w:color w:val="404040" w:themeColor="text1" w:themeTint="BF"/>
    </w:rPr>
  </w:style>
  <w:style w:type="paragraph" w:styleId="a6">
    <w:name w:val="List Paragraph"/>
    <w:basedOn w:val="a"/>
    <w:uiPriority w:val="34"/>
    <w:qFormat/>
    <w:rsid w:val="00802C5A"/>
    <w:pPr>
      <w:ind w:left="720"/>
      <w:contextualSpacing/>
    </w:pPr>
  </w:style>
  <w:style w:type="character" w:styleId="a7">
    <w:name w:val="Intense Emphasis"/>
    <w:basedOn w:val="a0"/>
    <w:uiPriority w:val="21"/>
    <w:qFormat/>
    <w:rsid w:val="00802C5A"/>
    <w:rPr>
      <w:i/>
      <w:iCs/>
      <w:color w:val="0F4761" w:themeColor="accent1" w:themeShade="BF"/>
    </w:rPr>
  </w:style>
  <w:style w:type="paragraph" w:styleId="a8">
    <w:name w:val="Intense Quote"/>
    <w:basedOn w:val="a"/>
    <w:next w:val="a"/>
    <w:link w:val="Char2"/>
    <w:uiPriority w:val="30"/>
    <w:qFormat/>
    <w:rsid w:val="00802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02C5A"/>
    <w:rPr>
      <w:i/>
      <w:iCs/>
      <w:color w:val="0F4761" w:themeColor="accent1" w:themeShade="BF"/>
    </w:rPr>
  </w:style>
  <w:style w:type="character" w:styleId="a9">
    <w:name w:val="Intense Reference"/>
    <w:basedOn w:val="a0"/>
    <w:uiPriority w:val="32"/>
    <w:qFormat/>
    <w:rsid w:val="00802C5A"/>
    <w:rPr>
      <w:b/>
      <w:bCs/>
      <w:smallCaps/>
      <w:color w:val="0F4761" w:themeColor="accent1" w:themeShade="BF"/>
      <w:spacing w:val="5"/>
    </w:rPr>
  </w:style>
  <w:style w:type="paragraph" w:styleId="Web">
    <w:name w:val="Normal (Web)"/>
    <w:basedOn w:val="a"/>
    <w:uiPriority w:val="99"/>
    <w:semiHidden/>
    <w:unhideWhenUsed/>
    <w:rsid w:val="0046496A"/>
    <w:pPr>
      <w:spacing w:before="100" w:beforeAutospacing="1" w:after="100" w:afterAutospacing="1" w:line="240" w:lineRule="auto"/>
    </w:pPr>
    <w:rPr>
      <w:rFonts w:ascii="Times New Roman" w:eastAsia="Times New Roman" w:hAnsi="Times New Roman"/>
      <w:sz w:val="24"/>
      <w:szCs w:val="24"/>
      <w:lang w:eastAsia="el-GR"/>
    </w:rPr>
  </w:style>
  <w:style w:type="character" w:styleId="aa">
    <w:name w:val="Strong"/>
    <w:basedOn w:val="a0"/>
    <w:uiPriority w:val="22"/>
    <w:qFormat/>
    <w:rsid w:val="0046496A"/>
    <w:rPr>
      <w:b/>
      <w:bCs/>
    </w:rPr>
  </w:style>
  <w:style w:type="character" w:customStyle="1" w:styleId="apple-converted-space">
    <w:name w:val="apple-converted-space"/>
    <w:basedOn w:val="a0"/>
    <w:rsid w:val="0046496A"/>
  </w:style>
  <w:style w:type="character" w:styleId="ab">
    <w:name w:val="Emphasis"/>
    <w:basedOn w:val="a0"/>
    <w:uiPriority w:val="20"/>
    <w:qFormat/>
    <w:rsid w:val="004649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Βορρης</dc:creator>
  <cp:keywords/>
  <dc:description/>
  <cp:lastModifiedBy>Δημητριος Βορρης</cp:lastModifiedBy>
  <cp:revision>14</cp:revision>
  <dcterms:created xsi:type="dcterms:W3CDTF">2025-09-28T12:59:00Z</dcterms:created>
  <dcterms:modified xsi:type="dcterms:W3CDTF">2025-09-30T16:31:00Z</dcterms:modified>
</cp:coreProperties>
</file>