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2F9" w14:textId="2D82D1A8" w:rsidR="00ED5014" w:rsidRPr="00FB4585" w:rsidRDefault="00ED5014" w:rsidP="00ED5014">
      <w:pPr>
        <w:jc w:val="center"/>
        <w:rPr>
          <w:b/>
          <w:bCs/>
        </w:rPr>
      </w:pPr>
      <w:r w:rsidRPr="00FB4585">
        <w:rPr>
          <w:b/>
          <w:bCs/>
        </w:rPr>
        <w:t>Η ΠΡΟΚΛΗΣΗ ΤΗΣ ΠΟΛΥΓΛΩΣΣΙΑΣ</w:t>
      </w:r>
    </w:p>
    <w:p w14:paraId="2ABC8F71" w14:textId="77777777" w:rsidR="00ED5014" w:rsidRDefault="00ED5014" w:rsidP="005B0463">
      <w:pPr>
        <w:ind w:firstLine="720"/>
        <w:jc w:val="both"/>
      </w:pPr>
      <w:r>
        <w:t>Ε</w:t>
      </w:r>
      <w:r w:rsidRPr="00ED5014">
        <w:t xml:space="preserve">ορτάζουμε εφέτος το «ευρωπαϊκό έτος γλωσσών». Τιμούμε δηλ. </w:t>
      </w:r>
      <w:r w:rsidRPr="00ED5014">
        <w:softHyphen/>
        <w:t xml:space="preserve"> με διάφορες εκδηλώσεις (ομιλίες, συζητήσεις, μελέτες, αναφορές, εκτιμήσεις κ</w:t>
      </w:r>
      <w:r>
        <w:t>τλ.</w:t>
      </w:r>
      <w:r w:rsidRPr="00ED5014">
        <w:t xml:space="preserve">) </w:t>
      </w:r>
      <w:r w:rsidRPr="00ED5014">
        <w:softHyphen/>
        <w:t xml:space="preserve"> τις γλώσσες που ομιλούνται στην Ευρώπη, τιμώντας στην πραγματικότητα τους λαούς που μιλούν αυτές τις γλώσσες και τον πολιτισμό αυτών των λαών, όπως δηλώνεται μέσα από τη γλώσσα </w:t>
      </w:r>
      <w:r>
        <w:t>τους,</w:t>
      </w:r>
      <w:r w:rsidRPr="00ED5014">
        <w:t xml:space="preserve"> </w:t>
      </w:r>
      <w:r w:rsidRPr="00ED5014">
        <w:softHyphen/>
        <w:t xml:space="preserve"> τα γραπτά κείμενά τους και την προφορική τους παράδοση. Γιατί η γλώσσα είναι το πιο εμφανές γνώρισμα τής εθνικής ταυτότητας και φυσιογνωμίας ενός λαού και, μέσα από τα γραπτά κείμενα, το πιο χαρακτηριστικό γνώρισμα τού πολιτισμού ενός λαού, αυτό που ξεπερνάει τον χρόνο και τον χώρο.</w:t>
      </w:r>
    </w:p>
    <w:p w14:paraId="330D9DB5" w14:textId="77777777" w:rsidR="00FB4585" w:rsidRDefault="00ED5014" w:rsidP="005B0463">
      <w:pPr>
        <w:ind w:firstLine="720"/>
        <w:jc w:val="both"/>
      </w:pPr>
      <w:r w:rsidRPr="00ED5014">
        <w:t xml:space="preserve">Η Ενωμένη Ευρώπη είναι από τη φύση της θεσμός πολυεθνικός, άρα και πολυπολιτισμικός και, κατ’ ανάγκην, πολυγλωσσικός. </w:t>
      </w:r>
      <w:r>
        <w:t xml:space="preserve">Γιατί, αν αποδεχθούμε ότι </w:t>
      </w:r>
      <w:r w:rsidRPr="00ED5014">
        <w:t>είναι ένωση και συνεργασία εθνών τ</w:t>
      </w:r>
      <w:r>
        <w:t>η</w:t>
      </w:r>
      <w:r w:rsidRPr="00ED5014">
        <w:t>ς Ευρώπης που διατηρούν τη διαφορετικότητά τους και τις εθνικές τους επιλογές (στον πολιτισμό, στην παιδεία, στον τρόπο ζωής, στη νοοτροπία, στη θρησκευτική τους πίστη κ</w:t>
      </w:r>
      <w:r>
        <w:t>τλ</w:t>
      </w:r>
      <w:r w:rsidRPr="00ED5014">
        <w:t xml:space="preserve">.), τότε η Ευρωπαϊκή </w:t>
      </w:r>
      <w:r w:rsidRPr="00ED5014">
        <w:t>Ένωση</w:t>
      </w:r>
      <w:r w:rsidRPr="00ED5014">
        <w:t xml:space="preserve"> είναι, εξ ορισμού, και χώρος συνάντησης περισσοτέρων γλωσσών, των γλωσσών που μιλούν οι λαοί οι οποίοι απαρτίζουν την Ενωμένη Ευρώπη.</w:t>
      </w:r>
    </w:p>
    <w:p w14:paraId="1307A828" w14:textId="77777777" w:rsidR="00FB4585" w:rsidRDefault="00ED5014" w:rsidP="005B0463">
      <w:pPr>
        <w:ind w:firstLine="720"/>
        <w:jc w:val="both"/>
      </w:pPr>
      <w:r w:rsidRPr="00ED5014">
        <w:t>Κύρια πρόκληση για τους πολίτες τής Ενωμένης Ευρώπης</w:t>
      </w:r>
      <w:r w:rsidR="00FB4585">
        <w:t xml:space="preserve"> </w:t>
      </w:r>
      <w:r w:rsidRPr="00ED5014">
        <w:t>είναι η </w:t>
      </w:r>
      <w:r w:rsidRPr="00ED5014">
        <w:rPr>
          <w:i/>
          <w:iCs/>
        </w:rPr>
        <w:t>πρόκληση τ</w:t>
      </w:r>
      <w:r w:rsidR="00FB4585">
        <w:rPr>
          <w:i/>
          <w:iCs/>
        </w:rPr>
        <w:t>η</w:t>
      </w:r>
      <w:r w:rsidRPr="00ED5014">
        <w:rPr>
          <w:i/>
          <w:iCs/>
        </w:rPr>
        <w:t>ς πολυγλωσσίας:</w:t>
      </w:r>
      <w:r w:rsidRPr="00ED5014">
        <w:t xml:space="preserve"> η πρόκληση, τα κίνητρα και η δημιουργία δυνατοτήτων να μάθουν οι πολίτες τής Ευρώπης περισσότερες γλώσσες, ώστε να γνωρίσουν, να καταλάβουν και να εκτιμήσουν βαθύτερα και ουσιαστικά τον πολιτισμό, τη νοοτροπία και την ανθρώπινη διάσταση των λαών με τους οποίους ζουν μαζί, συνεργάζονται και συναποφασίζουν για ποικίλα θέματα. </w:t>
      </w:r>
    </w:p>
    <w:p w14:paraId="77DE3898" w14:textId="2E162589" w:rsidR="00FB4585" w:rsidRPr="00ED5014" w:rsidRDefault="00ED5014" w:rsidP="005B0463">
      <w:pPr>
        <w:ind w:firstLine="720"/>
        <w:jc w:val="both"/>
      </w:pPr>
      <w:r w:rsidRPr="00ED5014">
        <w:t>Δεν υπάρχει πιο άμεσος, πιο ουσιαστικός και πιο σύντομος δρόμος να γνωρίσεις έναν λαό από το να μάθεις τη γλώσσα του. Γιατί η γλώσσα κάθε λαού είναι ο τρόπος που βλέπει, συλλαμβάνει, ταξινομεί και δηλώνει τον κόσμο. Κάθε εθνική γλώσσα είναι και μια άλλη ταξινομία τού κόσμου, μια άλλη προσέγγιση, ένα σύνολο επιλογών, που δίνει ξεχωριστή αξία σε κάθε γλώσσα, την αξία που έχει καθ’ εαυτήν η συλλογική έκφραση ενός λαού, η εθνική του λαλιά. Κάθε εθνική γλώσσα είναι μια </w:t>
      </w:r>
      <w:r w:rsidRPr="00ED5014">
        <w:rPr>
          <w:i/>
          <w:iCs/>
        </w:rPr>
        <w:t>αυταξία,</w:t>
      </w:r>
      <w:r w:rsidRPr="00ED5014">
        <w:t xml:space="preserve"> αντικείμενο μελέτης και σεβασμού από τους άλλους λαούς. Και, όπως λέμε οι γλωσσολόγοι, δεν υπάρχουν ανώτερες και κατώτερες γλώσσες· υπάρχουν διαφορετικοί άνθρωποι που εκφράζονται διαφορετικά μέσα από τις δυνατότητες που δίνει στον άνθρωπο το κυριότερο βιολογικό του γνώρισμα: η νόηση και η έκφραση τής νόησης, η γλώσσα. </w:t>
      </w:r>
    </w:p>
    <w:p w14:paraId="29D36C39" w14:textId="77777777" w:rsidR="00FB4585" w:rsidRDefault="00ED5014" w:rsidP="005B0463">
      <w:pPr>
        <w:ind w:firstLine="720"/>
        <w:jc w:val="both"/>
      </w:pPr>
      <w:r w:rsidRPr="00ED5014">
        <w:t>Τέλος, η πρόκληση τής πολυγλωσσίας γίνεται όλο και περισσότερο αναγκαία</w:t>
      </w:r>
      <w:r w:rsidR="00FB4585">
        <w:t xml:space="preserve"> </w:t>
      </w:r>
      <w:r w:rsidRPr="00ED5014">
        <w:t>με την ευρύτερη συνάντηση των λαών που πραγματοποιείται στα χρόνια μας με την περίφημη </w:t>
      </w:r>
      <w:r w:rsidRPr="00ED5014">
        <w:rPr>
          <w:i/>
          <w:iCs/>
        </w:rPr>
        <w:t>παγκοσμιοποίηση.</w:t>
      </w:r>
      <w:r w:rsidRPr="00ED5014">
        <w:t> Η παγκόσμια συνεργασία των λαών στα πλαίσια τ</w:t>
      </w:r>
      <w:r w:rsidR="00FB4585">
        <w:t>η</w:t>
      </w:r>
      <w:r w:rsidRPr="00ED5014">
        <w:t>ς οικονομίας, τ</w:t>
      </w:r>
      <w:r w:rsidR="00FB4585">
        <w:t>η</w:t>
      </w:r>
      <w:r w:rsidRPr="00ED5014">
        <w:t>ς επικοινωνίας με ηλεκτρονικούς υπολογιστές, τ</w:t>
      </w:r>
      <w:r w:rsidR="00FB4585">
        <w:t>η</w:t>
      </w:r>
      <w:r w:rsidRPr="00ED5014">
        <w:t>ς τεχνολογίας, τ</w:t>
      </w:r>
      <w:r w:rsidR="00FB4585">
        <w:t>η</w:t>
      </w:r>
      <w:r w:rsidRPr="00ED5014">
        <w:t xml:space="preserve">ς γνωριμίας με τις διάφορες χώρες και τον πολιτισμό τους αποτελεί το ισχυρότερο κίνητρο για την εκμάθηση περισσοτέρων γλωσσών παράλληλα προς την επιμονή και την προσπάθεια για καλύτερη γνώση τής μητρικής γλώσσας που παραμένει έργο ζωής. </w:t>
      </w:r>
    </w:p>
    <w:p w14:paraId="3C7AF858" w14:textId="03C4F5E0" w:rsidR="00ED5014" w:rsidRPr="00CB6A93" w:rsidRDefault="00ED5014" w:rsidP="00ED5014">
      <w:pPr>
        <w:jc w:val="both"/>
        <w:rPr>
          <w:sz w:val="20"/>
          <w:szCs w:val="20"/>
        </w:rPr>
      </w:pPr>
      <w:r w:rsidRPr="00ED5014">
        <w:rPr>
          <w:sz w:val="20"/>
          <w:szCs w:val="20"/>
        </w:rPr>
        <w:t>Γ</w:t>
      </w:r>
      <w:r w:rsidR="00FB4585" w:rsidRPr="00CB6A93">
        <w:rPr>
          <w:sz w:val="20"/>
          <w:szCs w:val="20"/>
        </w:rPr>
        <w:t>.</w:t>
      </w:r>
      <w:r w:rsidRPr="00ED5014">
        <w:rPr>
          <w:sz w:val="20"/>
          <w:szCs w:val="20"/>
        </w:rPr>
        <w:t xml:space="preserve"> Μπαμπινιώτης</w:t>
      </w:r>
      <w:r w:rsidR="00FB4585" w:rsidRPr="00CB6A93">
        <w:rPr>
          <w:sz w:val="20"/>
          <w:szCs w:val="20"/>
        </w:rPr>
        <w:t>, ΤΟ ΒΗΜΑ</w:t>
      </w:r>
      <w:r w:rsidR="008D7D77">
        <w:rPr>
          <w:sz w:val="20"/>
          <w:szCs w:val="20"/>
        </w:rPr>
        <w:t>, διασκευή</w:t>
      </w:r>
    </w:p>
    <w:p w14:paraId="4578584A" w14:textId="77777777" w:rsidR="005B0463" w:rsidRPr="00ED5014" w:rsidRDefault="005B0463" w:rsidP="00ED5014">
      <w:pPr>
        <w:jc w:val="both"/>
      </w:pPr>
    </w:p>
    <w:p w14:paraId="61AF410F" w14:textId="7D568BF7" w:rsidR="005B0463" w:rsidRPr="005B0463" w:rsidRDefault="008044E8" w:rsidP="005B0463">
      <w:pPr>
        <w:jc w:val="center"/>
        <w:rPr>
          <w:b/>
          <w:bCs/>
        </w:rPr>
      </w:pPr>
      <w:r w:rsidRPr="005B0463">
        <w:rPr>
          <w:b/>
          <w:bCs/>
        </w:rPr>
        <w:t>ΤΑ ΠΑΙΔΙΑ ΜΕΛΕΤΟΥΝ, ΑΛΛΑ ΔΕΝ ΚΑΤΑΝΟΟΥΝ</w:t>
      </w:r>
    </w:p>
    <w:p w14:paraId="17199979" w14:textId="77777777" w:rsidR="00693876" w:rsidRDefault="005B0463" w:rsidP="00693876">
      <w:pPr>
        <w:ind w:firstLine="720"/>
        <w:jc w:val="both"/>
      </w:pPr>
      <w:r>
        <w:t xml:space="preserve">«Πολλές φορές διαβάζω και δεν καταλαβαίνω. Όταν τα κείμενα είναι αρχαία με νέα ελληνικά μαζί, μου φαίνονται πολύ περίεργα. Δυσκολεύομαι να καταλάβω, θέλει πολλή ανάλυση» απαντάει σε σχετική ερώτηση η Ελ., μαθήτρια της Γ΄ Λυκείου. Επίσης ο Β., μαθητής Γ΄ Λυκείου, δηλώνει: «Εκτός σχολείου, δεν μ’ αρέσει να διαβάζω. Αν εξαιρέσω τα μαθήματα που μ’ ενδιαφέρουν για τις Πανελλαδικές, χρειάζομαι συνήθως αρκετό χρόνο να κατανοήσω ένα κείμενο». Τέλος ο Στ., μαθητής Β΄ Λυκείου, αναφέρει: «Δυσκολεύομαι να γράψω. Δεν έχω ιδέες ή όταν έχω, δεν μπορώ να τις αναπτύξω. Έκθεση, πάω φροντιστήριο, μαθαίνω “πακέτα λέξεων”, τα γράφω. Άλλα βιβλία, σχεδόν ποτέ. Μόνο Χάρυ Πόττερ παλιότερα. Προτιμώ ταινίες». </w:t>
      </w:r>
    </w:p>
    <w:p w14:paraId="0519001A" w14:textId="77777777" w:rsidR="00693876" w:rsidRDefault="005B0463" w:rsidP="00693876">
      <w:pPr>
        <w:ind w:firstLine="720"/>
        <w:jc w:val="both"/>
      </w:pPr>
      <w:r>
        <w:lastRenderedPageBreak/>
        <w:t>Όταν τέθηκε το ερώτημα στους εκπαιδευτικούς, αν τα παιδιά καταλαβαίνουν όταν μελετούν, οι απαντήσεις ήταν κατηγορηματικά αρνητικές. «Όχι όχι!», θα πει χωρίς δεύτερη σκέψη η κ. Ε.Ρ., φιλόλογος και την άποψη αυτή συμμερίζονται πολλοί συνάδελφοί της με πολυετή εμπειρία. Τα παιδιά είναι αρνητικά μπροστά στο συνεχές κείμενο. Βαριούνται και φοβούντα</w:t>
      </w:r>
      <w:r w:rsidR="00693876">
        <w:t>ι μήπως δεν μπορέσουν να το κατανοήσουν</w:t>
      </w:r>
      <w:r>
        <w:t>. Η λεξιπενία είναι ιδιαίτερα αισθητή, ενώ πρόβλημα υπάρχει τόσο στην κατανόηση</w:t>
      </w:r>
      <w:r w:rsidR="00693876">
        <w:t xml:space="preserve"> </w:t>
      </w:r>
      <w:r>
        <w:t xml:space="preserve">όσο και στην ορθογραφία. Το επίπεδο εγγραμματισμού διαρκώς υποβαθμίζεται στην Ελλάδα. Βέβαια, αντίστοιχη περιγράφεται η κατάσταση και στα δημόσια σχολεία της Γαλλίας, όπου μάλιστα καταργήθηκε η συγγραφή δοκιμίου από μαθητές, επειδή αδυνατούσαν οι περισσότεροι να ανταποκριθούν στις απαιτήσεις αυτού του είδους λόγου. </w:t>
      </w:r>
    </w:p>
    <w:p w14:paraId="674B94BF" w14:textId="7EB6EA05" w:rsidR="00A449CA" w:rsidRDefault="005B0463" w:rsidP="00693876">
      <w:pPr>
        <w:ind w:firstLine="720"/>
        <w:jc w:val="both"/>
      </w:pPr>
      <w:r>
        <w:t xml:space="preserve">Οι ειδικοί αποδίδουν το πρόβλημα σε πολλούς παράγοντες. Αρχικά στο οικογενειακό περιβάλλον. Τα παιδιά δεν είναι μυημένα στη λογοτεχνία, καθώς το περιβάλλον τους δεν ευνοεί συνήθως τη φιλαναγνωσία. «Ούτε εφημερίδα δεν διαβάζουν τα παιδιά μας, πράγμα που αποτυπώνεται και στο γράψιμό τους», αναφέρει μία μητέρα εφήβου. Οι εκπαιδευτικοί, παραδέχονται πως ευθύνονται κι αυτοί, καθώς αρκετές φορές «κατεβάζουν τον πήχη». Φυσικά, το πρόβλημα επιδεινώνεται και από τον μεγάλο όγκο της διδακτέας ύλης, ο οποίος είναι αντιστρόφως ανάλογος με τον διαθέσιμο χρόνο. </w:t>
      </w:r>
      <w:r w:rsidR="00693876">
        <w:t>Επίσης, οι</w:t>
      </w:r>
      <w:r>
        <w:t xml:space="preserve"> διάφοροι</w:t>
      </w:r>
      <w:r>
        <w:t xml:space="preserve"> </w:t>
      </w:r>
      <w:r>
        <w:t>πειραματισμοί στην εκπαίδευση και η απουσία συνέχειας ευθύνονται για τη φθίνουσα πορεία του εγγραμματισμού. Ίσως φταίει και η εικόνα, το διαδίκτυο, τα greeklish και</w:t>
      </w:r>
      <w:r w:rsidR="00693876">
        <w:t>,</w:t>
      </w:r>
      <w:r>
        <w:t xml:space="preserve"> γενικότερα</w:t>
      </w:r>
      <w:r w:rsidR="00693876">
        <w:t>,</w:t>
      </w:r>
      <w:r>
        <w:t xml:space="preserve"> οι νέοι τρόποι επικοινωνίας, στους οποίους έχουν εθιστεί τα παιδιά μας. Έχοντας εξοικειωθεί με το επιφανειακό</w:t>
      </w:r>
      <w:r w:rsidR="00693876">
        <w:t>,</w:t>
      </w:r>
      <w:r>
        <w:t xml:space="preserve"> αδυνατούν να επεξεργαστούν ένα κείμενο και να αποκωδικοποιήσουν τα μηνύματά του.</w:t>
      </w:r>
    </w:p>
    <w:p w14:paraId="1725B490" w14:textId="6EF01252" w:rsidR="00693876" w:rsidRPr="00CB6A93" w:rsidRDefault="00693876" w:rsidP="00693876">
      <w:pPr>
        <w:jc w:val="both"/>
        <w:rPr>
          <w:sz w:val="20"/>
          <w:szCs w:val="20"/>
        </w:rPr>
      </w:pPr>
      <w:r w:rsidRPr="00CB6A93">
        <w:rPr>
          <w:sz w:val="20"/>
          <w:szCs w:val="20"/>
        </w:rPr>
        <w:t>Β. Χρυσοστομίδου, Η ΚΑΘΗΜΕΡΙΝΗ</w:t>
      </w:r>
      <w:r w:rsidR="008D7D77">
        <w:rPr>
          <w:sz w:val="20"/>
          <w:szCs w:val="20"/>
        </w:rPr>
        <w:t>, διασκευή</w:t>
      </w:r>
    </w:p>
    <w:p w14:paraId="37A50A1F" w14:textId="77777777" w:rsidR="002876E4" w:rsidRDefault="002876E4" w:rsidP="00693876">
      <w:pPr>
        <w:jc w:val="both"/>
      </w:pPr>
    </w:p>
    <w:p w14:paraId="49479AFA" w14:textId="696BB312" w:rsidR="008044E8" w:rsidRPr="008044E8" w:rsidRDefault="008044E8" w:rsidP="008044E8">
      <w:pPr>
        <w:jc w:val="center"/>
        <w:rPr>
          <w:b/>
          <w:bCs/>
        </w:rPr>
      </w:pPr>
      <w:r w:rsidRPr="008044E8">
        <w:rPr>
          <w:b/>
          <w:bCs/>
        </w:rPr>
        <w:t>Η ΓΛΩΣΣΑ</w:t>
      </w:r>
    </w:p>
    <w:p w14:paraId="06626976" w14:textId="14E071E0" w:rsidR="002876E4" w:rsidRDefault="002876E4" w:rsidP="00693876">
      <w:pPr>
        <w:jc w:val="both"/>
      </w:pPr>
      <w:r w:rsidRPr="002876E4">
        <w:t>Η ιστορία του ανθρώπου είναι η ιστορία του λόγου του</w:t>
      </w:r>
      <w:r>
        <w:t xml:space="preserve">. </w:t>
      </w:r>
      <w:r w:rsidRPr="002876E4">
        <w:t>Ο λόγος είναι μέσο επικοινωνίας και ανταλλαγής ιδεών μεταξύ των ανθρώπων</w:t>
      </w:r>
      <w:r>
        <w:t>,</w:t>
      </w:r>
      <w:r w:rsidRPr="002876E4">
        <w:t xml:space="preserve"> μέσο κατανόησης και ερμηνείας της αντικειμενικής πραγματικότητας</w:t>
      </w:r>
      <w:r>
        <w:t xml:space="preserve">. </w:t>
      </w:r>
      <w:r w:rsidRPr="002876E4">
        <w:t>Η γλώσσα δεν είναι ένδυμα αλλά το ίδιο το σώμα της σκέψης</w:t>
      </w:r>
      <w:r>
        <w:t xml:space="preserve">. </w:t>
      </w:r>
      <w:r w:rsidRPr="002876E4">
        <w:t>Γλώσσα και σκέψη είναι δεμένες με τρόπο αξεχώριστο</w:t>
      </w:r>
      <w:r>
        <w:t xml:space="preserve">. </w:t>
      </w:r>
      <w:r w:rsidRPr="002876E4">
        <w:t>Μαζί τρέφονται και αναπτύσσονται και δυναμώνουν</w:t>
      </w:r>
      <w:r>
        <w:t xml:space="preserve">. </w:t>
      </w:r>
      <w:r w:rsidRPr="002876E4">
        <w:t>Η γλωσσική επάρκεια ή ανεπάρκεια προσδιορίζει αντίστοιχα και στον ίδιο βαθμό την πνευματική</w:t>
      </w:r>
      <w:r>
        <w:t>.</w:t>
      </w:r>
    </w:p>
    <w:p w14:paraId="401BA578" w14:textId="252E299B" w:rsidR="002876E4" w:rsidRDefault="002876E4" w:rsidP="00693876">
      <w:pPr>
        <w:jc w:val="both"/>
      </w:pPr>
      <w:r w:rsidRPr="002876E4">
        <w:t>Η γλώσσα είναι</w:t>
      </w:r>
      <w:r w:rsidR="008044E8">
        <w:t>,</w:t>
      </w:r>
      <w:r w:rsidRPr="002876E4">
        <w:t xml:space="preserve"> </w:t>
      </w:r>
      <w:r w:rsidR="008044E8">
        <w:t>επίσης,</w:t>
      </w:r>
      <w:r w:rsidRPr="002876E4">
        <w:t xml:space="preserve"> πυρηνικό συστατικό και βασικό γνώρισμα της εθνικής φυσιογνωμίας</w:t>
      </w:r>
      <w:r>
        <w:t xml:space="preserve">. </w:t>
      </w:r>
      <w:r w:rsidRPr="002876E4">
        <w:t>Μέσα στη γλώσσα διασώζονται τα στοιχεία που συνιστούν την εθνική ταυτότητα και πιστοποιούν την ιστορική συνέχεια του λαού και του τόπου</w:t>
      </w:r>
      <w:r>
        <w:t>.</w:t>
      </w:r>
      <w:r w:rsidR="008044E8">
        <w:t xml:space="preserve"> […]</w:t>
      </w:r>
    </w:p>
    <w:p w14:paraId="3058CBEF" w14:textId="6FC78C00" w:rsidR="002876E4" w:rsidRDefault="002876E4" w:rsidP="00693876">
      <w:pPr>
        <w:jc w:val="both"/>
      </w:pPr>
      <w:r w:rsidRPr="002876E4">
        <w:t xml:space="preserve">Πρόσφατα γίνεται λόγος για την </w:t>
      </w:r>
      <w:r w:rsidR="008044E8">
        <w:t>«</w:t>
      </w:r>
      <w:r w:rsidRPr="002876E4">
        <w:t>κρίση</w:t>
      </w:r>
      <w:r w:rsidR="008044E8">
        <w:t>»</w:t>
      </w:r>
      <w:r w:rsidRPr="002876E4">
        <w:t xml:space="preserve"> που περνάει η γλώσσα </w:t>
      </w:r>
      <w:r>
        <w:t xml:space="preserve">μας. </w:t>
      </w:r>
      <w:r w:rsidRPr="002876E4">
        <w:t>Ακόμη και αν δεχτούμε ότι υπάρχει πράγματι γλωσσική κρίση</w:t>
      </w:r>
      <w:r>
        <w:t>,</w:t>
      </w:r>
      <w:r w:rsidRPr="002876E4">
        <w:t xml:space="preserve"> θεωρούμε σκόπιμο να θέσουμε ορισμένα ερωτ</w:t>
      </w:r>
      <w:r w:rsidR="008044E8">
        <w:t>ήματα</w:t>
      </w:r>
      <w:r w:rsidRPr="002876E4">
        <w:t xml:space="preserve"> σχετικά με τη διάσταση και τις συνιστώσες του προβλήματος</w:t>
      </w:r>
      <w:r>
        <w:t xml:space="preserve">. </w:t>
      </w:r>
      <w:r w:rsidRPr="002876E4">
        <w:t>Σε τι συνίσταται η γλωσσική κρίση</w:t>
      </w:r>
      <w:r>
        <w:t xml:space="preserve">; </w:t>
      </w:r>
      <w:r w:rsidR="008044E8">
        <w:t>Ε</w:t>
      </w:r>
      <w:r w:rsidRPr="002876E4">
        <w:t>ίναι άραγε φαινόμενο αποκλειστικά ελληνικό ή φαινόμενο που παρατηρείται σε όλες τις χώρες</w:t>
      </w:r>
      <w:r>
        <w:t xml:space="preserve">; </w:t>
      </w:r>
      <w:r w:rsidR="008044E8">
        <w:t>Ε</w:t>
      </w:r>
      <w:r w:rsidRPr="002876E4">
        <w:t>ίναι φαινόμενο μόνο τωρινό ή φαινόμενο που το συναντούμε με διάφορες μορφές σε κάθε εποχή</w:t>
      </w:r>
      <w:r>
        <w:t>;</w:t>
      </w:r>
      <w:r w:rsidR="008044E8">
        <w:t xml:space="preserve"> […]</w:t>
      </w:r>
    </w:p>
    <w:p w14:paraId="19ED8A30" w14:textId="5D5CE9C2" w:rsidR="002876E4" w:rsidRDefault="008044E8" w:rsidP="00693876">
      <w:pPr>
        <w:jc w:val="both"/>
      </w:pPr>
      <w:r>
        <w:t>Τ</w:t>
      </w:r>
      <w:r w:rsidR="002876E4" w:rsidRPr="002876E4">
        <w:t>ο γλωσσικό πρόβλημα που υπάρχει δεν είναι ούτε μόνο ελληνικό ούτε μόνο σημερινό</w:t>
      </w:r>
      <w:r w:rsidR="002876E4">
        <w:t xml:space="preserve">. </w:t>
      </w:r>
      <w:r w:rsidR="002876E4" w:rsidRPr="002876E4">
        <w:t>Στη σύγχρον</w:t>
      </w:r>
      <w:r>
        <w:t>ή</w:t>
      </w:r>
      <w:r w:rsidR="002876E4" w:rsidRPr="002876E4">
        <w:t xml:space="preserve"> του μορφή προσδιορίζεται γενικότερα από την εισβολή της εικόνας</w:t>
      </w:r>
      <w:r w:rsidR="002876E4">
        <w:t xml:space="preserve">. </w:t>
      </w:r>
      <w:r w:rsidR="002876E4" w:rsidRPr="002876E4">
        <w:t>Προσδιορίζεται ακόμη από το πνεύμα αμφισβήτησης που διακρίνει ιδιαίτερα τους νέους</w:t>
      </w:r>
      <w:r w:rsidR="002876E4">
        <w:t xml:space="preserve">. </w:t>
      </w:r>
      <w:r w:rsidR="002876E4" w:rsidRPr="002876E4">
        <w:t>Επιπλέον</w:t>
      </w:r>
      <w:r w:rsidR="002876E4">
        <w:t>,</w:t>
      </w:r>
      <w:r w:rsidR="002876E4" w:rsidRPr="002876E4">
        <w:t xml:space="preserve"> καθοριστική είναι η εισβολή ξενόφερτων</w:t>
      </w:r>
      <w:r w:rsidR="002876E4">
        <w:t xml:space="preserve">, </w:t>
      </w:r>
      <w:r w:rsidR="002876E4" w:rsidRPr="002876E4">
        <w:t>κυρίως αμερικανικών</w:t>
      </w:r>
      <w:r w:rsidR="002876E4">
        <w:t xml:space="preserve">, </w:t>
      </w:r>
      <w:r w:rsidR="002876E4" w:rsidRPr="002876E4">
        <w:t>γλωσσικών στοιχείων που εισάγονται μαζί με τα προϊόντα</w:t>
      </w:r>
      <w:r w:rsidR="002876E4">
        <w:t>,</w:t>
      </w:r>
      <w:r w:rsidR="002876E4" w:rsidRPr="002876E4">
        <w:t xml:space="preserve"> προβάλλονται σε διάφορες εκφάνσεις της ζωής και καλλιεργούνται κυρίως από το εμπορικό κύκλωμα</w:t>
      </w:r>
      <w:r w:rsidR="002876E4">
        <w:t>.</w:t>
      </w:r>
    </w:p>
    <w:p w14:paraId="677189C7" w14:textId="23651E77" w:rsidR="002876E4" w:rsidRDefault="002876E4" w:rsidP="00693876">
      <w:pPr>
        <w:jc w:val="both"/>
      </w:pPr>
      <w:r w:rsidRPr="002876E4">
        <w:t>Σε όλες του τις συνιστώσες το γλωσσικό πρόβλημα θα πρέπει να αντιμετωπιστεί με τη συστηματική φροντίδα για τη γλώσσα και με την εκπαιδευτική προσπάθεια</w:t>
      </w:r>
      <w:r>
        <w:t>.</w:t>
      </w:r>
    </w:p>
    <w:p w14:paraId="544141A9" w14:textId="2DD10678" w:rsidR="002876E4" w:rsidRPr="008D7D77" w:rsidRDefault="002876E4" w:rsidP="00693876">
      <w:pPr>
        <w:jc w:val="both"/>
        <w:rPr>
          <w:sz w:val="20"/>
          <w:szCs w:val="20"/>
        </w:rPr>
      </w:pPr>
      <w:r w:rsidRPr="00CB6A93">
        <w:rPr>
          <w:sz w:val="20"/>
          <w:szCs w:val="20"/>
        </w:rPr>
        <w:t>Κ. Πλησής, «Η Γλώσσα», εκδ.</w:t>
      </w:r>
      <w:r w:rsidRPr="00CB6A93">
        <w:rPr>
          <w:sz w:val="20"/>
          <w:szCs w:val="20"/>
          <w:lang w:val="en-US"/>
        </w:rPr>
        <w:t>Gutenberg</w:t>
      </w:r>
      <w:r w:rsidR="008D7D77">
        <w:rPr>
          <w:sz w:val="20"/>
          <w:szCs w:val="20"/>
        </w:rPr>
        <w:t>, διασκευή</w:t>
      </w:r>
    </w:p>
    <w:p w14:paraId="49FB2458" w14:textId="0C64CDED" w:rsidR="002A3B13" w:rsidRPr="00286A01" w:rsidRDefault="00993DCD" w:rsidP="002A3B13">
      <w:pPr>
        <w:jc w:val="center"/>
        <w:rPr>
          <w:b/>
        </w:rPr>
      </w:pPr>
      <w:r w:rsidRPr="00286A01">
        <w:rPr>
          <w:b/>
        </w:rPr>
        <w:lastRenderedPageBreak/>
        <w:t>Η ΕΚΜΑΘΗΣΗ ΞΕΝΩΝ ΓΛΩΣΣΩΝ ΑΠΟΤΕΛΕΙ ΑΝΑΓΚΑΙΟΤΗΤΑ ΓΙΑ ΤΟΥΣ ΣΥΓΧΡΟΝΟΥΣ ΝΕΟΥΣ</w:t>
      </w:r>
    </w:p>
    <w:p w14:paraId="42AE326A" w14:textId="73AC89A3" w:rsidR="002A3B13" w:rsidRPr="00057A94" w:rsidRDefault="002A3B13" w:rsidP="002A3B13">
      <w:pPr>
        <w:spacing w:after="0"/>
        <w:ind w:firstLine="720"/>
        <w:jc w:val="both"/>
      </w:pPr>
      <w:r w:rsidRPr="00057A94">
        <w:t xml:space="preserve"> Σε έναν κόσμο που οι χώρες του καθίστανται όλο και περισσότερο αλληλεξαρτώμενες και νέες τεχνολογίες έχουν εξαλείψει τα σύνορα και τις αποστάσεις, δεν μπορούμε πια να παραμένουμε μονόγλωσσοι. Η εκμάθηση μιας ξένης γλώσσας έχει γίνει αναγκαία περισσότερο από ποτέ για τη σύνδεση με τον υπόλοιπο κόσμο. Η επιτυχία πλέον εξαρτάται σε μεγάλο βαθμό από την ικανότητα του ατόμου να λειτουργήσει ως ένα μέλος ενός </w:t>
      </w:r>
      <w:r w:rsidRPr="00057A94">
        <w:t>«</w:t>
      </w:r>
      <w:r w:rsidRPr="00057A94">
        <w:t>παγκόσμιου χωριού</w:t>
      </w:r>
      <w:r w:rsidRPr="00057A94">
        <w:t>»</w:t>
      </w:r>
      <w:r w:rsidRPr="00057A94">
        <w:t xml:space="preserve"> του οποίου τα μέλη ομιλούν μια ποικιλία γλωσσών. Η εκμάθηση ξένων γλωσσών δεν αποτελεί </w:t>
      </w:r>
      <w:r w:rsidRPr="00057A94">
        <w:t>πια</w:t>
      </w:r>
      <w:r w:rsidRPr="00057A94">
        <w:t xml:space="preserve"> ένα χόμπι, αποτελεί μια αναγκαιότητα για τους σύγχρονους νέους.</w:t>
      </w:r>
    </w:p>
    <w:p w14:paraId="2FD0DC4F" w14:textId="3D292BC0" w:rsidR="002A3B13" w:rsidRPr="00057A94" w:rsidRDefault="002A3B13" w:rsidP="002A3B13">
      <w:pPr>
        <w:spacing w:after="0"/>
        <w:ind w:firstLine="720"/>
        <w:jc w:val="both"/>
      </w:pPr>
      <w:r w:rsidRPr="00057A94">
        <w:t>Σε μια περίοδο που το μεγαλύτερο ποσοστό των νέων δυσκολεύεται να κατακτήσει μια θέση στην αγορά εργασίας</w:t>
      </w:r>
      <w:r w:rsidRPr="00057A94">
        <w:t>,</w:t>
      </w:r>
      <w:r w:rsidRPr="00057A94">
        <w:t xml:space="preserve"> ένα σίγουρο διαβατήριο για την θέση αυτή αποτελεί η γνώση ξένων γλωσσών. Η γλωσσομάθεια είναι απαραίτητη για πολλούς λόγους.</w:t>
      </w:r>
    </w:p>
    <w:p w14:paraId="7AA08755" w14:textId="305692A2" w:rsidR="002A3B13" w:rsidRPr="00057A94" w:rsidRDefault="002A3B13" w:rsidP="002A3B13">
      <w:pPr>
        <w:spacing w:after="0"/>
        <w:ind w:firstLine="720"/>
        <w:jc w:val="both"/>
      </w:pPr>
      <w:r w:rsidRPr="00057A94">
        <w:t>Καταρχ</w:t>
      </w:r>
      <w:r w:rsidRPr="00057A94">
        <w:t>άς</w:t>
      </w:r>
      <w:r w:rsidRPr="00057A94">
        <w:t xml:space="preserve"> σε προσωπικό επίπεδο</w:t>
      </w:r>
      <w:r w:rsidRPr="00057A94">
        <w:t>,</w:t>
      </w:r>
      <w:r w:rsidRPr="00057A94">
        <w:t xml:space="preserve"> μιας και ο νέος αποκτά μεγαλύτερη αυτοεκτίμηση. Εάν βρεθεί, για παράδειγμα, σε μια ξένη χώρα θα καταφέρει να επικοινωνήσει με αλλόγλωσσους ανθρώπους, πράγμα που σίγουρα τονώνει την αυτοπεποίθηση του νέου. Διευρύνει τον πνευματικό ορίζοντα, την κριτική του ικανότητα, δημιουργεί νέους τρόπους σκέψης, νέες νοητικές δεξιότητες.</w:t>
      </w:r>
    </w:p>
    <w:p w14:paraId="7B74B067" w14:textId="14F577D8" w:rsidR="002A3B13" w:rsidRPr="00057A94" w:rsidRDefault="002A3B13" w:rsidP="002A3B13">
      <w:pPr>
        <w:spacing w:after="0"/>
        <w:ind w:firstLine="720"/>
        <w:jc w:val="both"/>
      </w:pPr>
      <w:r w:rsidRPr="00057A94">
        <w:t xml:space="preserve"> Σε κοινωνικό επίπεδο</w:t>
      </w:r>
      <w:r w:rsidRPr="00057A94">
        <w:t>,</w:t>
      </w:r>
      <w:r w:rsidRPr="00057A94">
        <w:t xml:space="preserve"> μιας και η γλωσσομάθεια μπορεί να βοηθήσει τους νέους να ανακαλύψουν τον πολιτισμό της χώρας τους και να τον συγκρίνουν έπειτα με τον πολιτισμό άλλων χωρών. Διότι το να μιλούν μια ξένη γλώσσα σημαίνει πως υπεισέρχονται σ</w:t>
      </w:r>
      <w:r w:rsidRPr="00057A94">
        <w:t>ε</w:t>
      </w:r>
      <w:r w:rsidRPr="00057A94">
        <w:t xml:space="preserve"> ένα κόσμο ανθρώπων που σκέφτονται διαφορετικά, έχουν διαφορετικό τρόπο ζωής. Ανακαλύπτουν</w:t>
      </w:r>
      <w:r w:rsidRPr="00057A94">
        <w:t>,</w:t>
      </w:r>
      <w:r w:rsidRPr="00057A94">
        <w:t xml:space="preserve"> επίσης, καινούριες ανθρώπινες συμπεριφορές, παύουν να έχουν προκαταλήψεις και επαναπροσδιορίζουν την στάση τους στην κοινωνία. Αρχίζουν να εκτιμούν την διαφορετικότητα. Η εκμάθηση γλωσσών συντελεί στην ανάπτυξη της ανεκτικότητας και της αμοιβαίας κατανόησης μεταξύ των λαών με διαφορετικό πολιτισμό.</w:t>
      </w:r>
    </w:p>
    <w:p w14:paraId="46A0483E" w14:textId="28F47A40" w:rsidR="002A3B13" w:rsidRPr="00057A94" w:rsidRDefault="002A3B13" w:rsidP="002A3B13">
      <w:pPr>
        <w:spacing w:after="0"/>
        <w:ind w:firstLine="720"/>
        <w:jc w:val="both"/>
      </w:pPr>
      <w:r w:rsidRPr="00057A94">
        <w:t xml:space="preserve"> Σε επαγγελματικό επίπεδο</w:t>
      </w:r>
      <w:r w:rsidRPr="00057A94">
        <w:t>,</w:t>
      </w:r>
      <w:r w:rsidRPr="00057A94">
        <w:t xml:space="preserve"> η γλωσσομάθεια αποτελεί «κλειδί» για την επαγγελματική επιτυχία. Ειδικά στην Ευρώπη η γνώση και η ευχέρεια σε περισσότερες από δυο γλώσσες αποτελεί σημαντικό ανταγωνιστικό πλεονέκτημα. Οι ξένες γλώσσες αποτελούν σημαντικό διαβατήριο προκειμένου να ενταχθεί κάποιος στην αγορά εργασίας. Η γνώση της αγγλικής γλώσσας</w:t>
      </w:r>
      <w:r w:rsidRPr="00057A94">
        <w:t>,</w:t>
      </w:r>
      <w:r w:rsidRPr="00057A94">
        <w:t xml:space="preserve"> αν και εξακολουθεί να κατέχει την πρωτοκαθεδρία</w:t>
      </w:r>
      <w:r w:rsidRPr="00057A94">
        <w:t>,</w:t>
      </w:r>
      <w:r w:rsidRPr="00057A94">
        <w:t xml:space="preserve"> δεν αποτελεί πλέον προσόν</w:t>
      </w:r>
      <w:r w:rsidRPr="00057A94">
        <w:t>,</w:t>
      </w:r>
      <w:r w:rsidRPr="00057A94">
        <w:t xml:space="preserve"> μιας και θεωρείται δεδομένη. Στην επαγγελματική σταδιοδρομία είναι δύσκολο να απορροφηθεί  κάποιος στην αγορά εργασίας, αν δεν γνωρίζει όχι μόνο μια αλλά τουλάχιστον δυο ξένες γλώσσες.</w:t>
      </w:r>
    </w:p>
    <w:p w14:paraId="0E0050DD" w14:textId="4602BA66" w:rsidR="002A3B13" w:rsidRPr="00057A94" w:rsidRDefault="002A3B13" w:rsidP="002A3B13">
      <w:pPr>
        <w:spacing w:after="0"/>
        <w:ind w:firstLine="720"/>
        <w:jc w:val="both"/>
      </w:pPr>
      <w:r w:rsidRPr="00057A94">
        <w:t>Η γλωσσομάθεια βοηθά στην συνεχή επιμόρφωση του εργαζομένου. Του επιτρέπει να συνεργάζεται με αλλόγλωσσους, διευρύνει το πλαίσιο συναλλαγών. Αυτό σε μια κοινωνία παγκοσμιοποιημένη και πολυπολιτισμική, όπως η δική μας, είναι ιδιαίτερα σημαντικό. Στην Ευρωπαϊκή Ένωση προσφέρονται αρκετές ευκαιρίες για εργασία που χάνονται από την έλλειψη γλωσσικών γνώσεων. Ταυτόχρονα, όμως, οι επαγγελματικές απαιτήσεις έχουν αυξηθεί τόσο ώστε η γνώση ξένων γλωσσών κρίνεται απαραίτητη ακόμα και για τους πολίτες που θέλουν να εργάζονται στη χώρα τους. Η ανάπτυξη του τουριστικού τομέα στην Ελλάδα, για παράδειγμα, καθιστά αναγκαία την εκμάθηση μιας ή περισσοτέρων γλωσσών.</w:t>
      </w:r>
    </w:p>
    <w:p w14:paraId="3D2AD5B3" w14:textId="77777777" w:rsidR="002A3B13" w:rsidRPr="00057A94" w:rsidRDefault="002A3B13" w:rsidP="002A3B13">
      <w:pPr>
        <w:spacing w:after="0"/>
        <w:ind w:firstLine="720"/>
        <w:jc w:val="both"/>
      </w:pPr>
      <w:r w:rsidRPr="00057A94">
        <w:t>Ακολούθως, η εκμάθηση γλωσσών, είτε για μελέτη, είτε για επαγγελματικές ανάγκες, για τους σκοπούς της κινητικότητας, για ανταλλαγές, είτε για απλή προσωπική ευχαρίστηση είναι πλέον επιτακτική.</w:t>
      </w:r>
    </w:p>
    <w:p w14:paraId="6A612D95" w14:textId="794FB18B" w:rsidR="002A3B13" w:rsidRPr="00286A01" w:rsidRDefault="002A3B13" w:rsidP="002A3B13">
      <w:pPr>
        <w:rPr>
          <w:sz w:val="20"/>
          <w:szCs w:val="20"/>
        </w:rPr>
      </w:pPr>
      <w:r w:rsidRPr="00286A01">
        <w:rPr>
          <w:sz w:val="20"/>
          <w:szCs w:val="20"/>
        </w:rPr>
        <w:t xml:space="preserve">Κλαίρη Γαλανάκη, </w:t>
      </w:r>
      <w:r w:rsidR="00CB6A93">
        <w:rPr>
          <w:sz w:val="20"/>
          <w:szCs w:val="20"/>
        </w:rPr>
        <w:t>Τ</w:t>
      </w:r>
      <w:r w:rsidRPr="00286A01">
        <w:rPr>
          <w:sz w:val="20"/>
          <w:szCs w:val="20"/>
        </w:rPr>
        <w:t>ο Βήμα</w:t>
      </w:r>
      <w:r w:rsidR="008D7D77">
        <w:rPr>
          <w:sz w:val="20"/>
          <w:szCs w:val="20"/>
        </w:rPr>
        <w:t>, διασκευή</w:t>
      </w:r>
    </w:p>
    <w:p w14:paraId="2D1E8BC4" w14:textId="77777777" w:rsidR="002A3B13" w:rsidRDefault="002A3B13" w:rsidP="002A3B13"/>
    <w:p w14:paraId="03DE0E7A" w14:textId="0C8F9ADC" w:rsidR="0037534C" w:rsidRPr="0037534C" w:rsidRDefault="0037534C" w:rsidP="0037534C">
      <w:pPr>
        <w:jc w:val="center"/>
      </w:pPr>
      <w:r w:rsidRPr="0037534C">
        <w:rPr>
          <w:b/>
          <w:bCs/>
        </w:rPr>
        <w:t>ΓΛΩΣΣΑ ΚΙ ΕΚΠΑΙΔΕΥΣΗ</w:t>
      </w:r>
    </w:p>
    <w:p w14:paraId="78DDFFE3" w14:textId="53B84E4C" w:rsidR="0037534C" w:rsidRPr="0037534C" w:rsidRDefault="0037534C" w:rsidP="0037534C">
      <w:pPr>
        <w:ind w:firstLine="720"/>
        <w:jc w:val="both"/>
      </w:pPr>
      <w:r w:rsidRPr="0037534C">
        <w:t>Όλων των ειδών τα διαγωνίσματα και οι εξετάσεις στα σχολεία αλλά ιδίως το μάθημα της Έκθεσης αποδεικνύουν με κάθε ευκαιρία ότι οι νέοι που τελειώνουν το Λύκειο δεν χειρίζονται με άνεση την επίσημη γλώσσα, ιδίως τη γραπτή μορφή της. Αυτό το φαινόμενο δεν πρόκειται να εκλείψει όσο διάστημα η κοινωνία αντιδρά αποδίδοντας την ευθύνη στα παιδιά και μοιρολογεί για την παρακμή της ελληνικής γλώσσας, αντί να διορθώσει την πολύ κακή ποιότητα της γλωσσικής διδασκαλίας στα σχολεία.</w:t>
      </w:r>
    </w:p>
    <w:p w14:paraId="77AE8FB0" w14:textId="77777777" w:rsidR="0037534C" w:rsidRPr="0037534C" w:rsidRDefault="0037534C" w:rsidP="0037534C">
      <w:pPr>
        <w:ind w:firstLine="720"/>
        <w:jc w:val="both"/>
      </w:pPr>
      <w:r w:rsidRPr="0037534C">
        <w:lastRenderedPageBreak/>
        <w:t>Πράγματι, οι νέοι δεν χειρίζονται με άνεση την επίσημη γλώσσα, ιδίως στη γραπτή μορφή της. Αυτό οφείλεται στη γλωσσική διδασκαλία από την πρώτη του Δημοτικού μέχρι το τέλος του Λυκείου. Πρώτα πρώτα, το σχολείο δεν κάνει τη διάκριση ανάμεσα στη γραπτή και την προφορική γλώσσα. Κάνει το λάθος να θεωρεί το γραπτό λόγο πρότυπο, πράγμα που καταλήγει στη μάταιη προσπάθεια να μάθουν οι μαθητές να μιλάνε σαν σχολικά βιβλία. Αποτέλεσμα είναι ότι αποστηθίζουν τις φράσεις των βιβλίων, δηλαδή ασκούν τη μνήμη τους, αλλά δεν εμπλουτίζουν το γλωσσικό δυναμικό τους.</w:t>
      </w:r>
    </w:p>
    <w:p w14:paraId="7ECB4640" w14:textId="77777777" w:rsidR="0037534C" w:rsidRPr="0037534C" w:rsidRDefault="0037534C" w:rsidP="0037534C">
      <w:pPr>
        <w:ind w:firstLine="720"/>
        <w:jc w:val="both"/>
      </w:pPr>
      <w:r w:rsidRPr="0037534C">
        <w:t>Αδυνατούν τα παιδιά να μάθουν να χειρίζονται με άνεση τη γραπτή γλώσσα, αν δεν καταλάβουν τη μεγάλη διαφορά του λόγου (της ομιλίας) από τη γραφή. Δε διδάσκονται ότι αλλιώς μιλάμε και αλλιώς γράφουμε, δηλαδή δεν μαθαίνουν ότι κάνουμε διαφορετική πράξη νοήματος μιλώντας και τελείως διαφορετική γράφοντας. Ο προφορικός λόγος έχει διαφορετική οργάνωση, μεγάλη συντακτική περιπλοκή, χαλαρή δομή και μεγάλο μέρος του νοήματος το παράγουν και εξωγλωσσικά στοιχεία, το ύφος, οι χειρονομίες, τα επιφωνήματα, ο τονισμός, η έκφραση του προσώπου, τα κενά, οι αποσιωπήσεις κ.ο.κ.</w:t>
      </w:r>
    </w:p>
    <w:p w14:paraId="5752F411" w14:textId="0E227379" w:rsidR="0037534C" w:rsidRPr="0037534C" w:rsidRDefault="0037534C" w:rsidP="0037534C">
      <w:pPr>
        <w:ind w:firstLine="720"/>
        <w:jc w:val="both"/>
      </w:pPr>
      <w:r w:rsidRPr="0037534C">
        <w:t>Ο γραπτός λόγος</w:t>
      </w:r>
      <w:r w:rsidRPr="0037534C">
        <w:t>,</w:t>
      </w:r>
      <w:r w:rsidRPr="0037534C">
        <w:t xml:space="preserve"> αντίθετα</w:t>
      </w:r>
      <w:r w:rsidRPr="0037534C">
        <w:t>,</w:t>
      </w:r>
      <w:r w:rsidRPr="0037534C">
        <w:t xml:space="preserve"> είναι στατικός και πυκνός. Η σύνταξή του είναι πιο στρωτή και πρέπει να ασκηθούν τα παιδιά στη λεξιλογική πυκνότητα που αντικαθιστά τα φωνητικά και τα παραγλωσσικά νοήματα της ομιλίας. Ο προφορικός και ο γραπτός λόγος χρησιμοποιούνται σε διαφορετικές συνθήκες, ασκούν τελείως διαφορετικές λειτουργίες επικοινωνίας. Ο λόγος είναι δυναμικός, μιλώντας δημιουργεί κανείς συμβάντα, ενώ γράφοντας δημιουργεί κείμενα, δηλαδή αντικείμενα (πράγματα).</w:t>
      </w:r>
    </w:p>
    <w:p w14:paraId="246A22E5" w14:textId="77777777" w:rsidR="0037534C" w:rsidRPr="0037534C" w:rsidRDefault="0037534C" w:rsidP="0037534C">
      <w:pPr>
        <w:ind w:firstLine="720"/>
        <w:jc w:val="both"/>
      </w:pPr>
      <w:r w:rsidRPr="0037534C">
        <w:t>Ο δεύτερος λόγος για τον οποίο οι νέοι δεν μαθαίνουν αρκετά καλά την επίσημη γραπτή γλώσσα είναι ότι αυτή ακριβώς η επίσημη γλώσσα παρουσιάζεται ως η μόνη «σωστή» γλώσσα. Δηλαδή, η επίσημη δεν παρουσιάζεται ως μία από τις διαλέκτους της ελληνικής, αλλά ως η μόνη σωστή εκδοχή του λόγου. Αποτέλεσμα είναι ότι οι μαθητές αντιμετωπίζονται στα σχολεία ως άτομα που μιλούν μια γλώσσα «λαθεμένη». Αυτό σημαίνει ότι το σχολείο καταφρονεί τη μητρική γλώσσα των παιδιών (που για πολλά είναι μια τοπική ή μια κοινωνική διάλεκτος).</w:t>
      </w:r>
    </w:p>
    <w:p w14:paraId="16C96231" w14:textId="614ED88D" w:rsidR="0037534C" w:rsidRPr="0037534C" w:rsidRDefault="0037534C" w:rsidP="0037534C">
      <w:pPr>
        <w:ind w:firstLine="720"/>
        <w:jc w:val="both"/>
      </w:pPr>
      <w:r w:rsidRPr="0037534C">
        <w:t>Η μητρική γλώσσα, όμως, έχει για κάθε άνθρωπο πολύ μεγάλη σημασία. Είναι η γλώσσα των αισθημάτων και των αισθήσεων. Είναι η γλώσσα που έμαθε στα πρώτα χρόνια της ζωής του και αυτή εκφράζει με τον πιο αυθεντικό τρόπο τον ψυχισμό του. Είναι η γλώσσα που μιλάει το ασυνείδητό του. Είναι η γλώσσα που αυθόρμητα μιλάει</w:t>
      </w:r>
      <w:r w:rsidRPr="0037534C">
        <w:t>,</w:t>
      </w:r>
      <w:r w:rsidRPr="0037534C">
        <w:t xml:space="preserve"> όταν κυριαρχείται από έντονα συναισθήματα (ενθουσιασμό ή απόγνωση), ακόμη κι όταν έχει πολλά χρόνια προσαρμοστεί και μιλάει την επίσημη. Είναι η γλώσσα της οικειότητας, της τρυφερότητας, των παιδικών αναμνήσεων, η γλώσσα των οσμών και των χρωμάτων, η γλώσσα της ψυχολογικής παλινδρόμησης, η πιο δικιά του γλώσσα ανάμεσα σε όλες τις παραλλαγές και γλώσσες που μπορεί μετά τη μητρική να μάθει.</w:t>
      </w:r>
    </w:p>
    <w:p w14:paraId="46C8B1B7" w14:textId="6090E3EF" w:rsidR="0037534C" w:rsidRPr="0037534C" w:rsidRDefault="0037534C" w:rsidP="0037534C">
      <w:pPr>
        <w:jc w:val="both"/>
        <w:rPr>
          <w:sz w:val="20"/>
          <w:szCs w:val="20"/>
        </w:rPr>
      </w:pPr>
      <w:r w:rsidRPr="0037534C">
        <w:rPr>
          <w:sz w:val="20"/>
          <w:szCs w:val="20"/>
        </w:rPr>
        <w:t>Άννα Φραγκουδάκη, ΤΑ ΝΕΑ</w:t>
      </w:r>
      <w:r w:rsidR="008D7D77">
        <w:rPr>
          <w:sz w:val="20"/>
          <w:szCs w:val="20"/>
        </w:rPr>
        <w:t>, διασκευή</w:t>
      </w:r>
    </w:p>
    <w:p w14:paraId="733728ED" w14:textId="77777777" w:rsidR="0037534C" w:rsidRDefault="0037534C" w:rsidP="002A3B13"/>
    <w:p w14:paraId="1A6D4CB0" w14:textId="7C73CF02" w:rsidR="0037534C" w:rsidRPr="0037534C" w:rsidRDefault="0037534C" w:rsidP="0037534C">
      <w:pPr>
        <w:jc w:val="center"/>
        <w:rPr>
          <w:b/>
          <w:bCs/>
        </w:rPr>
      </w:pPr>
      <w:r w:rsidRPr="0037534C">
        <w:rPr>
          <w:b/>
          <w:bCs/>
        </w:rPr>
        <w:t>Η ΨΥΧΙΚΗ ΖΩΗ</w:t>
      </w:r>
    </w:p>
    <w:p w14:paraId="556DD03F" w14:textId="77777777" w:rsidR="00D20EA3" w:rsidRDefault="0037534C" w:rsidP="00D20EA3">
      <w:pPr>
        <w:ind w:firstLine="720"/>
        <w:jc w:val="both"/>
      </w:pPr>
      <w:r w:rsidRPr="0037534C">
        <w:t xml:space="preserve">Δε μας χαρίζει η μητρική γλώσσα μόνο όσα είδαμε, το όργανο για κάθε συνεννόηση και ένα μέσο για να αυξηθεί η νόησή μας. Εκτός από τον κόσμο που μας γνωρίζει, μας πλουτίζει τη συναισθηματική μας ζωή με το να είναι η λαλιά της μητέρας μας, η πρώτη και κατ' εξοχήν για μας γλώσσα, η κοινή γλώσσα του λαού μας. </w:t>
      </w:r>
    </w:p>
    <w:p w14:paraId="17424087" w14:textId="77777777" w:rsidR="00D20EA3" w:rsidRDefault="0037534C" w:rsidP="00D20EA3">
      <w:pPr>
        <w:ind w:firstLine="720"/>
        <w:jc w:val="both"/>
      </w:pPr>
      <w:r w:rsidRPr="0037534C">
        <w:t xml:space="preserve">Με αυτήν ξυπνούμε στη ζωή και γινόμαστε, μπαίνομε στην ανθρώπινη κοινωνία και ριζώνουμε στην παράδοση των πατριωτών μας. Με αυτή δεχτήκαμε στα πρώτα μας χρόνια όλες τις πλούσιες αξέχαστες εντυπώσεις και θύμησες από τους δικούς μας, τους ομηλίκους, από τον τόπο μας. Αυτή μας δίνει τον αέρα του σπιτιού, μας δένει με τους ομογλώσσους της στενότερης και της μεγάλης πατρίδας. Αυτής οι λέξεις έχουν για μας τον ξεχωριστό τους εκείνο χρωματισμό, που τις κάνει μοναδικές με το συναισθηματικό τους βάθος, με τον ψυχικό τους πλούτο, με </w:t>
      </w:r>
      <w:r w:rsidRPr="0037534C">
        <w:lastRenderedPageBreak/>
        <w:t>την εκφραστική έμφαση, με τη δύναμη να συγκινήσουν: η γιαγιά και το παραμύθι, η πασχαλιά, το ακρογιάλι και τα καράβια, το βουνό και τα πεύκα.[...]</w:t>
      </w:r>
    </w:p>
    <w:p w14:paraId="7CE01F05" w14:textId="77777777" w:rsidR="00D20EA3" w:rsidRDefault="0037534C" w:rsidP="00D20EA3">
      <w:pPr>
        <w:ind w:firstLine="720"/>
        <w:jc w:val="both"/>
      </w:pPr>
      <w:r w:rsidRPr="0037534C">
        <w:t xml:space="preserve"> Η μοναδική αυτή και αναντικατάστατη αξία των λέξεων της μητρικής γλώσσας, θεμελιωμένη στη συναισθηματική τους αξία, βοηθ</w:t>
      </w:r>
      <w:r w:rsidR="00D20EA3">
        <w:t>ά</w:t>
      </w:r>
      <w:r w:rsidRPr="0037534C">
        <w:t xml:space="preserve"> να ριζώσομε και πνευματικά στην ιδιοτυπία του λαού μας, να διαπλαστεί το ήθος και να σφυρηλατηθεί προσωπικότητα δυναμική και παραγωγική. “Η εσώτατη αισθηματική μας ζωή, παρατηρεί ο γλωσσολόγος Schuchardt, μπορεί ν' αποκαλυφτεί μόνο στη μητρική μας γλώσσα, και μόνο αυτήν θα κατέχομε μ' ελευθερία δημιουργική”. </w:t>
      </w:r>
    </w:p>
    <w:p w14:paraId="1B98DD76" w14:textId="77777777" w:rsidR="00D20EA3" w:rsidRDefault="0037534C" w:rsidP="00D20EA3">
      <w:pPr>
        <w:ind w:firstLine="720"/>
        <w:jc w:val="both"/>
      </w:pPr>
      <w:r w:rsidRPr="0037534C">
        <w:t>Ειδικότερα στη γλώσσα αυτή βρίσκονται όλοι οι λαογραφικοί και λογοτεχνικοί θησαυροί που αποτελούν για μας την παράδοση αιώνων, εκφρασμένοι από γενεές κοινών προγόνων, και μας τρέφουν ψυχικά και πνευματικά, από τα παιχνίδια και τα παιδικά τραγούδια, τις παροιμίες και τις παραδόσεις ως την ποίηση, δημοτική και έντεχνη, με την υπέρτατη μεταρσίωσή της και την έκφραση των λεπτότατων και</w:t>
      </w:r>
      <w:r>
        <w:t xml:space="preserve"> </w:t>
      </w:r>
      <w:r>
        <w:t xml:space="preserve">ανώτατων στοχασμών. Γι' αυτό αποτελεί η γλώσσα το σημαντικότατο θεσμό για τους ομόγλωσσους και είναι κοντά στην εθνική συνείδηση το πρώτο και σπουδαιότατο γνώρισμα της κοινής παράδοσης και ιστορίας, της κοινής πατρίδας, γι' αυτό απομονώνεται και στεγνώνει η ψυχή που θα της νοθευόταν τυχόν και θα της έλειπε η μητρική γλώσσα με το περιεχόμενό της – όσο δεν κατορθώνει να ριζώσει με άλλη γλώσσα σε άλλη φυλετική κοινότητα.[...] </w:t>
      </w:r>
    </w:p>
    <w:p w14:paraId="649595D5" w14:textId="760D1D30" w:rsidR="00D20EA3" w:rsidRDefault="0037534C" w:rsidP="00D20EA3">
      <w:pPr>
        <w:ind w:firstLine="720"/>
        <w:jc w:val="both"/>
      </w:pPr>
      <w:r>
        <w:t>Είναι σωστό και αναγκαίο για όλους τους παραπάνω λόγους να κατέχει η μητρική γλώσσα βασική θέση στην αγωγή του παιδιού, αποκλειστικότητα δηλαδή στα πρώτα χρόνια, προτεραιότητα στα κατοπινά. Για να εξασφαλιστεί με άλλους λόγους και να κατοχυρωθεί η γλωσσική και νοητική ανάπτυξη του παιδιού, η ψυχική και πνευματική του καλλιέργεια, καθώς</w:t>
      </w:r>
      <w:r w:rsidR="0083586D">
        <w:t xml:space="preserve"> </w:t>
      </w:r>
      <w:r>
        <w:t xml:space="preserve">και ο εθνισμός του, που εκφράζονται στη μητρική γλώσσα, πρέπει αυτή ν' αρχίζει να μιλεί το παιδί, αυτή μόνη να μεταχειρίζεται στα πρώτα του χρόνια και ως μέσα στη σχολική ηλικία και με αυτήν προπάντων να διδάσκεται ώσπου να συντελεστεί η γλωσσική του καλλιέργεια και να ζήσει έτσι τη γλώσσα του, βαθαίνοντάς την μαζί με όσα εκφράζει και μαζί με τ' άλλα στοιχεία της εθνικής αγωγής που θα το διαπαιδαγωγήσουν. </w:t>
      </w:r>
    </w:p>
    <w:p w14:paraId="34608C27" w14:textId="69DD9750" w:rsidR="0037534C" w:rsidRPr="00D20EA3" w:rsidRDefault="0037534C" w:rsidP="00D20EA3">
      <w:pPr>
        <w:jc w:val="both"/>
        <w:rPr>
          <w:sz w:val="20"/>
          <w:szCs w:val="20"/>
        </w:rPr>
      </w:pPr>
      <w:r w:rsidRPr="00D20EA3">
        <w:rPr>
          <w:sz w:val="20"/>
          <w:szCs w:val="20"/>
        </w:rPr>
        <w:t>Μ. Τριανταφυλλίδη</w:t>
      </w:r>
      <w:r w:rsidR="00993DCD">
        <w:rPr>
          <w:sz w:val="20"/>
          <w:szCs w:val="20"/>
        </w:rPr>
        <w:t>ς,</w:t>
      </w:r>
      <w:r w:rsidRPr="00D20EA3">
        <w:rPr>
          <w:sz w:val="20"/>
          <w:szCs w:val="20"/>
        </w:rPr>
        <w:t xml:space="preserve"> “Οι ξένες γλώσσες και η αγωγή”</w:t>
      </w:r>
      <w:r w:rsidR="008D7D77">
        <w:rPr>
          <w:sz w:val="20"/>
          <w:szCs w:val="20"/>
        </w:rPr>
        <w:t>, διασκευή</w:t>
      </w:r>
    </w:p>
    <w:sectPr w:rsidR="0037534C" w:rsidRPr="00D20EA3" w:rsidSect="005B046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0949" w14:textId="77777777" w:rsidR="0096000E" w:rsidRDefault="0096000E" w:rsidP="0096000E">
      <w:pPr>
        <w:spacing w:after="0" w:line="240" w:lineRule="auto"/>
      </w:pPr>
      <w:r>
        <w:separator/>
      </w:r>
    </w:p>
  </w:endnote>
  <w:endnote w:type="continuationSeparator" w:id="0">
    <w:p w14:paraId="06054AAC" w14:textId="77777777" w:rsidR="0096000E" w:rsidRDefault="0096000E" w:rsidP="009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64853"/>
      <w:docPartObj>
        <w:docPartGallery w:val="Page Numbers (Bottom of Page)"/>
        <w:docPartUnique/>
      </w:docPartObj>
    </w:sdtPr>
    <w:sdtContent>
      <w:p w14:paraId="381D0985" w14:textId="064DE98A" w:rsidR="0096000E" w:rsidRDefault="0096000E">
        <w:pPr>
          <w:pStyle w:val="a4"/>
          <w:jc w:val="center"/>
        </w:pPr>
        <w:r>
          <w:fldChar w:fldCharType="begin"/>
        </w:r>
        <w:r>
          <w:instrText>PAGE   \* MERGEFORMAT</w:instrText>
        </w:r>
        <w:r>
          <w:fldChar w:fldCharType="separate"/>
        </w:r>
        <w:r>
          <w:t>2</w:t>
        </w:r>
        <w:r>
          <w:fldChar w:fldCharType="end"/>
        </w:r>
      </w:p>
    </w:sdtContent>
  </w:sdt>
  <w:p w14:paraId="54E23D7A" w14:textId="77777777" w:rsidR="0096000E" w:rsidRDefault="009600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24DE" w14:textId="77777777" w:rsidR="0096000E" w:rsidRDefault="0096000E" w:rsidP="0096000E">
      <w:pPr>
        <w:spacing w:after="0" w:line="240" w:lineRule="auto"/>
      </w:pPr>
      <w:r>
        <w:separator/>
      </w:r>
    </w:p>
  </w:footnote>
  <w:footnote w:type="continuationSeparator" w:id="0">
    <w:p w14:paraId="5C68FF45" w14:textId="77777777" w:rsidR="0096000E" w:rsidRDefault="0096000E" w:rsidP="00960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679"/>
    <w:rsid w:val="00057A94"/>
    <w:rsid w:val="002876E4"/>
    <w:rsid w:val="002A3B13"/>
    <w:rsid w:val="0037534C"/>
    <w:rsid w:val="00520808"/>
    <w:rsid w:val="005B0463"/>
    <w:rsid w:val="00693876"/>
    <w:rsid w:val="008044E8"/>
    <w:rsid w:val="0083586D"/>
    <w:rsid w:val="008D7D77"/>
    <w:rsid w:val="00957679"/>
    <w:rsid w:val="0096000E"/>
    <w:rsid w:val="00993DCD"/>
    <w:rsid w:val="00A449CA"/>
    <w:rsid w:val="00C25590"/>
    <w:rsid w:val="00CB6A93"/>
    <w:rsid w:val="00D20EA3"/>
    <w:rsid w:val="00ED5014"/>
    <w:rsid w:val="00FB4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916E"/>
  <w15:chartTrackingRefBased/>
  <w15:docId w15:val="{BA08A7A3-C3DC-48DC-91C6-52916D62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00E"/>
    <w:pPr>
      <w:tabs>
        <w:tab w:val="center" w:pos="4153"/>
        <w:tab w:val="right" w:pos="8306"/>
      </w:tabs>
      <w:spacing w:after="0" w:line="240" w:lineRule="auto"/>
    </w:pPr>
  </w:style>
  <w:style w:type="character" w:customStyle="1" w:styleId="Char">
    <w:name w:val="Κεφαλίδα Char"/>
    <w:basedOn w:val="a0"/>
    <w:link w:val="a3"/>
    <w:uiPriority w:val="99"/>
    <w:rsid w:val="0096000E"/>
  </w:style>
  <w:style w:type="paragraph" w:styleId="a4">
    <w:name w:val="footer"/>
    <w:basedOn w:val="a"/>
    <w:link w:val="Char0"/>
    <w:uiPriority w:val="99"/>
    <w:unhideWhenUsed/>
    <w:rsid w:val="0096000E"/>
    <w:pPr>
      <w:tabs>
        <w:tab w:val="center" w:pos="4153"/>
        <w:tab w:val="right" w:pos="8306"/>
      </w:tabs>
      <w:spacing w:after="0" w:line="240" w:lineRule="auto"/>
    </w:pPr>
  </w:style>
  <w:style w:type="character" w:customStyle="1" w:styleId="Char0">
    <w:name w:val="Υποσέλιδο Char"/>
    <w:basedOn w:val="a0"/>
    <w:link w:val="a4"/>
    <w:uiPriority w:val="99"/>
    <w:rsid w:val="0096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56997">
      <w:bodyDiv w:val="1"/>
      <w:marLeft w:val="0"/>
      <w:marRight w:val="0"/>
      <w:marTop w:val="0"/>
      <w:marBottom w:val="0"/>
      <w:divBdr>
        <w:top w:val="none" w:sz="0" w:space="0" w:color="auto"/>
        <w:left w:val="none" w:sz="0" w:space="0" w:color="auto"/>
        <w:bottom w:val="none" w:sz="0" w:space="0" w:color="auto"/>
        <w:right w:val="none" w:sz="0" w:space="0" w:color="auto"/>
      </w:divBdr>
    </w:div>
    <w:div w:id="1088573077">
      <w:bodyDiv w:val="1"/>
      <w:marLeft w:val="0"/>
      <w:marRight w:val="0"/>
      <w:marTop w:val="0"/>
      <w:marBottom w:val="0"/>
      <w:divBdr>
        <w:top w:val="none" w:sz="0" w:space="0" w:color="auto"/>
        <w:left w:val="none" w:sz="0" w:space="0" w:color="auto"/>
        <w:bottom w:val="none" w:sz="0" w:space="0" w:color="auto"/>
        <w:right w:val="none" w:sz="0" w:space="0" w:color="auto"/>
      </w:divBdr>
    </w:div>
    <w:div w:id="13126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E6CC-0FB3-4EAF-9A8C-4004D688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2660</Words>
  <Characters>14368</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Βορρης</dc:creator>
  <cp:keywords/>
  <dc:description/>
  <cp:lastModifiedBy>Δημητριος Βορρης</cp:lastModifiedBy>
  <cp:revision>15</cp:revision>
  <dcterms:created xsi:type="dcterms:W3CDTF">2023-10-30T13:36:00Z</dcterms:created>
  <dcterms:modified xsi:type="dcterms:W3CDTF">2023-10-30T15:12:00Z</dcterms:modified>
</cp:coreProperties>
</file>