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4C9F" w14:textId="0E317093" w:rsidR="005937E9" w:rsidRPr="00C75DAA" w:rsidRDefault="005937E9" w:rsidP="005937E9">
      <w:pPr>
        <w:jc w:val="center"/>
        <w:rPr>
          <w:b/>
          <w:bCs/>
          <w:i/>
          <w:iCs/>
          <w:sz w:val="28"/>
          <w:szCs w:val="28"/>
        </w:rPr>
      </w:pPr>
      <w:r w:rsidRPr="00C75DAA">
        <w:rPr>
          <w:b/>
          <w:bCs/>
          <w:i/>
          <w:iCs/>
          <w:sz w:val="28"/>
          <w:szCs w:val="28"/>
        </w:rPr>
        <w:t>Ενότητα 4</w:t>
      </w:r>
      <w:r w:rsidRPr="00C75DAA">
        <w:rPr>
          <w:b/>
          <w:bCs/>
          <w:i/>
          <w:iCs/>
          <w:sz w:val="28"/>
          <w:szCs w:val="28"/>
          <w:vertAlign w:val="superscript"/>
        </w:rPr>
        <w:t>η</w:t>
      </w:r>
      <w:r w:rsidRPr="00C75DAA">
        <w:rPr>
          <w:b/>
          <w:bCs/>
          <w:i/>
          <w:iCs/>
          <w:sz w:val="28"/>
          <w:szCs w:val="28"/>
        </w:rPr>
        <w:t xml:space="preserve">: </w:t>
      </w:r>
      <w:r w:rsidRPr="00C75DAA">
        <w:rPr>
          <w:b/>
          <w:bCs/>
          <w:i/>
          <w:iCs/>
          <w:sz w:val="28"/>
          <w:szCs w:val="28"/>
        </w:rPr>
        <w:t>Ενωμένη Ευρώπη και Ευρωπαίοι Πολίτες</w:t>
      </w:r>
    </w:p>
    <w:p w14:paraId="78B35224" w14:textId="5B6B64C6" w:rsidR="005937E9" w:rsidRPr="005937E9" w:rsidRDefault="005937E9" w:rsidP="005937E9">
      <w:pPr>
        <w:rPr>
          <w:b/>
          <w:bCs/>
          <w:u w:val="single"/>
        </w:rPr>
      </w:pPr>
      <w:r w:rsidRPr="005937E9">
        <w:rPr>
          <w:b/>
          <w:bCs/>
          <w:u w:val="single"/>
        </w:rPr>
        <w:t xml:space="preserve">1. </w:t>
      </w:r>
      <w:r w:rsidRPr="005937E9">
        <w:rPr>
          <w:b/>
          <w:bCs/>
          <w:u w:val="single"/>
        </w:rPr>
        <w:t>Τι είναι στην ουσία η Ευρωπαϊκή Ένωση</w:t>
      </w:r>
    </w:p>
    <w:p w14:paraId="116EC566" w14:textId="0E46F681" w:rsidR="005937E9" w:rsidRDefault="005937E9" w:rsidP="006B2C13">
      <w:pPr>
        <w:ind w:firstLine="720"/>
        <w:jc w:val="both"/>
      </w:pPr>
      <w:r>
        <w:t>Η Ευρωπαϊκή Ένωση αποτελεί ένα ιδιαίτερο μόρφωμα, το οποίο συνιστά μια ένωση 27 χωρών μελών και επιδιώκει την πολιτική και οικονομική τους συνεργασία. Ο πληθυσμός της Ε.Ε. των 27 πλέον, σήμερα υπολογίζεται γύρω στα 508,4 εκατομμύρια. Καθώς διευρυνόταν η Ε.Ε., τόσο διευρυνόταν και ο πληθυσμός των κρατών μελών. Αυτή η αύξηση του πληθυσμού της γης οφείλεται στον αριθμό γεννήσεων σε εποχές ευημερίας αλλά και στο προσδόκιμο ζωής, το οποίο λόγω της τεχνολογικής εξέλιξης και της εύρεσης νέων ιατρικών φαρμάκων έχει ανέβει αισθητά. Σήμερα, υπολογίζεται ότι πρόκειται για τον τρίτο μεγαλύτερο πληθυσμό στον κόσμο μετά την Κίνα και την Ινδία.</w:t>
      </w:r>
    </w:p>
    <w:p w14:paraId="7C9E2054" w14:textId="4A927F65" w:rsidR="005937E9" w:rsidRDefault="005937E9" w:rsidP="006B2C13">
      <w:pPr>
        <w:ind w:firstLine="720"/>
        <w:jc w:val="both"/>
      </w:pPr>
      <w:r>
        <w:t>Η ιδέα της Ε.Ε. ξεκίνησε μετά τον Β’ Παγκόσμιο πόλεμο με σκοπό οι χώρες οι οποίες συμμετείχαν να σημειώσουν οικονομική ανάπτυξη, διευρύνοντας τις εμπορικές τους συναλλαγές σε άλλα κράτη και</w:t>
      </w:r>
      <w:r w:rsidR="004452A2" w:rsidRPr="004452A2">
        <w:t>,</w:t>
      </w:r>
      <w:r>
        <w:t xml:space="preserve"> κατ’ επέκταση</w:t>
      </w:r>
      <w:r w:rsidR="004452A2" w:rsidRPr="004452A2">
        <w:t>,</w:t>
      </w:r>
      <w:r>
        <w:t xml:space="preserve"> καλύπτοντας το ένα κράτος τις ανάγκες του άλλου. Ακόμα, δόθηκε η ευκαιρία μέσω αυτής της </w:t>
      </w:r>
      <w:r w:rsidR="004452A2">
        <w:t>έ</w:t>
      </w:r>
      <w:r>
        <w:t>νωσης να αποφευχθούν διάφοροι μελλοντικοί πόλεμοι μεταξύ των κρατών μελών. Ορισμένα κράτη μέλη μετά τον Β’ Παγκόσμιο πόλεμο υπέστησαν τεράστιες φυσικές καταστροφές και πολλοί πολίτες τους έχασαν τη ζωή τους, έτσι κρίθηκε επιτακτική η ανάγκη δημιουργίας μιας ένωσης η οποία θα απομάκρυνε την πιθανότητα του πολέμου και θα επέτρεπε την ελεύθερη μετακίνηση πληθυσμών από μια χώρα στην άλλη, προκειμένου να λυθεί και το δημογραφικό πρόβλημα που είχε προκύψει σε αρκετές χώρες μέλη</w:t>
      </w:r>
      <w:r>
        <w:t>.</w:t>
      </w:r>
    </w:p>
    <w:p w14:paraId="68A32BDA" w14:textId="3B7E5ADB" w:rsidR="005937E9" w:rsidRDefault="005937E9" w:rsidP="006B2C13">
      <w:pPr>
        <w:ind w:firstLine="720"/>
        <w:jc w:val="both"/>
      </w:pPr>
      <w:r>
        <w:t xml:space="preserve">Ένας πρόσθετος στόχος της Ευρωπαϊκής Ένωσης είναι η προάσπιση των ανθρωπίνων δικαιωμάτων, τόσο στο εσωτερικό της, όσο και στον υπόλοιπο κόσμο. Η ανθρώπινη αξιοπρέπεια, η ελευθερία, η δημοκρατία, η ισότητα, το κράτος δικαίου και ο σεβασμός των ανθρωπίνων δικαιωμάτων αποτελούν τις θεμελιώδεις αξίες της Ε.Ε. Όλα αυτά τα δικαιώματα περιλαμβάνονται σε ένα ενιαίο έγγραφο, τον «Χάρτη των Θεμελιωδών Δικαιωμάτων» της Ε.Ε.. Τόσο τα κράτη μέλη, όσο και τα υπόλοιπα κράτη είναι υποχρεωμένα να σέβονται αυτά τα δικαιώματα, προκειμένου να διασφαλιστεί το δίκαιο της ένωσης και κανένας άνθρωπος σε όποια χώρα και αν ανήκει να </w:t>
      </w:r>
      <w:r w:rsidR="004452A2">
        <w:t xml:space="preserve">μη </w:t>
      </w:r>
      <w:r>
        <w:t>νιώθει αδικημένος</w:t>
      </w:r>
      <w:r w:rsidR="004452A2">
        <w:t>. Ω</w:t>
      </w:r>
      <w:r>
        <w:t>στόσο, λόγω της ετερότητας που διέπει τον πληθυσμό της γης, η εφαρμογή του νόμου για τα θεμελιώδη δικαιώματα του ατόμου είναι δύσκολο να μην καταπατείται.</w:t>
      </w:r>
    </w:p>
    <w:p w14:paraId="41EEBDAD" w14:textId="310D7D99" w:rsidR="005937E9" w:rsidRDefault="005937E9" w:rsidP="006B2C13">
      <w:pPr>
        <w:ind w:firstLine="720"/>
        <w:jc w:val="both"/>
      </w:pPr>
      <w:r>
        <w:t xml:space="preserve">Η Ελλάδα είχε ενταχθεί στην Ε.Ε. το 1981 και ο λόγος ήταν ότι οι Ευρωπαίοι επιδίωκαν να τονώσουν το κλίμα της συνεργασίας μεταξύ των κρατών. Εισάγοντας μια χώρα η οποία γέννησε το μύθο της Ευρώπης, αυτό θα έκανε την ιδέα της Ε.Ε. να ζωντανέψει και να πιστέψουν πολλά κράτη μέλη σ’ αυτό το όραμα, έτσι ώστε να το στηρίξουν με κάθε κόστος. Οι χώρες που βρίσκονται τώρα </w:t>
      </w:r>
      <w:proofErr w:type="spellStart"/>
      <w:r>
        <w:t>καθ</w:t>
      </w:r>
      <w:r w:rsidR="004452A2">
        <w:t>΄</w:t>
      </w:r>
      <w:r>
        <w:t>οδόν</w:t>
      </w:r>
      <w:proofErr w:type="spellEnd"/>
      <w:r>
        <w:t xml:space="preserve"> προς την προσχώρηση στην Ε.Ε. είναι η Αλβανία, το Μαυροβούνιο, η πρώην Γιουγκοσλαβική Δημοκρατία της Μακεδονίας, η Σερβία και η Τουρκία. Δυνάμει υποψήφιες χώρες είναι η Βοσνία – Ερζεγοβίνη και το Κοσσυφοπέδιο. Η προσχώρηση μιας χώρας στην Ε.Ε. είναι μια περίπλοκη διαδικασία που απαιτεί χρόνο. Οι αιτούσες χώρες πρέπει να πληρούν τους όρους προσχώρησης και να εφαρμόζουν το </w:t>
      </w:r>
      <w:proofErr w:type="spellStart"/>
      <w:r>
        <w:t>δικαιικό</w:t>
      </w:r>
      <w:proofErr w:type="spellEnd"/>
      <w:r>
        <w:t xml:space="preserve"> σύστημα της Ένωσης και το κοινοτικό κεκτημένο.</w:t>
      </w:r>
    </w:p>
    <w:p w14:paraId="401001F7" w14:textId="77777777" w:rsidR="005937E9" w:rsidRDefault="005937E9" w:rsidP="006B2C13">
      <w:pPr>
        <w:jc w:val="both"/>
        <w:rPr>
          <w:i/>
          <w:iCs/>
          <w:sz w:val="20"/>
          <w:szCs w:val="20"/>
        </w:rPr>
      </w:pPr>
      <w:r w:rsidRPr="005937E9">
        <w:rPr>
          <w:i/>
          <w:iCs/>
          <w:sz w:val="20"/>
          <w:szCs w:val="20"/>
        </w:rPr>
        <w:t>Άννα – Ελένη Πολύδωρα, «Η θέση της Ελλάδας στην Ευρωπαϊκή Ένωση.</w:t>
      </w:r>
    </w:p>
    <w:p w14:paraId="3BD0F1F5" w14:textId="77777777" w:rsidR="006B2C13" w:rsidRDefault="006B2C13" w:rsidP="006B2C13">
      <w:pPr>
        <w:jc w:val="both"/>
        <w:rPr>
          <w:i/>
          <w:iCs/>
          <w:sz w:val="20"/>
          <w:szCs w:val="20"/>
        </w:rPr>
      </w:pPr>
    </w:p>
    <w:p w14:paraId="4EB749A6" w14:textId="794928F9" w:rsidR="006B2C13" w:rsidRPr="006B2C13" w:rsidRDefault="006B2C13" w:rsidP="006B2C13">
      <w:pPr>
        <w:jc w:val="both"/>
        <w:rPr>
          <w:b/>
          <w:bCs/>
          <w:u w:val="single"/>
        </w:rPr>
      </w:pPr>
      <w:r w:rsidRPr="006B2C13">
        <w:rPr>
          <w:b/>
          <w:bCs/>
          <w:u w:val="single"/>
        </w:rPr>
        <w:t xml:space="preserve">2. </w:t>
      </w:r>
      <w:r w:rsidRPr="006B2C13">
        <w:rPr>
          <w:b/>
          <w:bCs/>
          <w:u w:val="single"/>
        </w:rPr>
        <w:t>Η Ευρωπαϊκή  ταυτότητα του μέλλοντος.</w:t>
      </w:r>
    </w:p>
    <w:p w14:paraId="1815FC58" w14:textId="4CBE1D09" w:rsidR="006B2C13" w:rsidRDefault="006B2C13" w:rsidP="006B2C13">
      <w:pPr>
        <w:ind w:firstLine="720"/>
        <w:jc w:val="both"/>
      </w:pPr>
      <w:r>
        <w:t>Είναι σημαντική προϋπόθεση για τη δημοκρατία και το μέλλον της Ευρωπαϊκής Ένωσης η καλλιέργεια της ευρωπαϊκής ταυτότητας δίπλα στις εθνικές ταυτότητες των πολιτών σε όλες τις χώρες-μέλη. Ας μην ξεχνάμε</w:t>
      </w:r>
      <w:r w:rsidR="002124CA">
        <w:t>,</w:t>
      </w:r>
      <w:r>
        <w:t xml:space="preserve"> </w:t>
      </w:r>
      <w:r w:rsidR="002124CA">
        <w:t>όμως,</w:t>
      </w:r>
      <w:r>
        <w:t xml:space="preserve"> ότι τα έθνη, κράτη-μέλη της Ένωσης δεν είναι ίσα ούτε πληθυσμιακά ούτε σε έκταση γεωγραφική ούτε ακόμα περισσότερο οικονομικά και στρατηγικά. Την Ένωση, άρα, </w:t>
      </w:r>
      <w:r w:rsidR="002124CA">
        <w:t>απειλεί</w:t>
      </w:r>
      <w:r>
        <w:t xml:space="preserve"> ο κίνδυνος να μετατραπεί σε ολιγαρχία των ισχυρότερων χωρών της, μολονότι είναι συγχρόνως σπουδαία πρόκληση το όνειρο της Ευρώπης των λαών.</w:t>
      </w:r>
    </w:p>
    <w:p w14:paraId="7AE6C09C" w14:textId="4C0E9D9C" w:rsidR="006B2C13" w:rsidRDefault="006B2C13" w:rsidP="006B2C13">
      <w:pPr>
        <w:ind w:firstLine="720"/>
        <w:jc w:val="both"/>
      </w:pPr>
      <w:r>
        <w:lastRenderedPageBreak/>
        <w:t>Ο μακρύς και δύσκολος δρόμος της ισότητας και της δημοκρατίας για την πραγματοποίηση του ονείρου μιας Ευρώπης των λαών απαιτεί (όπως όλα περίπου τα ζητήματα) πάλη στο ευρωπαϊκό πεδίο των ιδεών και συμμαχίες για την επίτευξή του. Ανάμεσα σε πολλά άλλα ζητήματα, μια μεγάλη μάχη ιδεών που πρέπει να δοθεί αφορά τα πολιτισμικά πρότυπα, την αξιολόγηση των πολιτισμών και τον προσδιορισμό της ευρωπαϊκής ταυτότητας που θέλουν οι ευρωπαϊκοί θεσμοί να καλλιεργήσουν δίπλα στις εθνικές ταυτότητες των νέων γενεών.</w:t>
      </w:r>
    </w:p>
    <w:p w14:paraId="010D3F8F" w14:textId="77777777" w:rsidR="006B2C13" w:rsidRDefault="006B2C13" w:rsidP="006B2C13">
      <w:pPr>
        <w:ind w:firstLine="720"/>
        <w:jc w:val="both"/>
      </w:pPr>
      <w:r>
        <w:t>Τα πολιτισμικά πρότυπα, η αξιολόγηση των πολιτισμών και ο προσδιορισμός της ευρωπαϊκής ταυτότητας αντιμετωπίζονται από τους θεσμούς της Ένωσης σαν δεδομένες πραγματικότητες, που, άρα, πρέπει μόνο να γίνουν αντικείμενα υπεράσπισης και διάδοσης για να τις οικειοποιηθούν οι νέες γενιές. Δεν είναι καθόλου δεδομένη η ευρωπαϊκή (δηλαδή διεθνική) συναίνεση στο τι σημαίνει ευρωπαϊκή ταυτότητα του μέλλοντος ούτε ποια είναι η ευρωπαϊκή κουλτούρα που πρέπει να καλλιεργήσουμε δίπλα στην εθνική ταυτότητα και κουλτούρα των νέων γενεών.</w:t>
      </w:r>
    </w:p>
    <w:p w14:paraId="3F0157CE" w14:textId="77777777" w:rsidR="006B2C13" w:rsidRDefault="006B2C13" w:rsidP="006B2C13">
      <w:pPr>
        <w:ind w:firstLine="720"/>
        <w:jc w:val="both"/>
      </w:pPr>
      <w:r>
        <w:t xml:space="preserve">Πρώτα </w:t>
      </w:r>
      <w:proofErr w:type="spellStart"/>
      <w:r>
        <w:t>πρώτα</w:t>
      </w:r>
      <w:proofErr w:type="spellEnd"/>
      <w:r>
        <w:t>, η ευρωπαϊκή κουλτούρα έχει παράδοση και ιστορία που μέρος της πρέπει να διαφυλάξουν οι χώρες-μέλη και μέρος της πρέπει να κρίνουν και να ξεπεράσουν, με στόχο τη δημοκρατία και την ενότητα μέσα στην ισότητα. Η ευρωπαϊκή κουλτούρα δεν περιέχει μόνο την αποδοχή της κλασικής αρχαιότητας, τη διαφωτιστική κληρονομιά και τις δημοκρατικές αξίες της γαλλικής επανάστασης. Έχει ακόμα διαμορφώσει, μέσα από την ιστορία της, ιδεολογίες ανταγωνιστικές και ρατσιστικές, που δικαιώνουν τον έλεγχο εδαφών και την κυριαρχία πάνω σε άλλους λαούς, την ταξινόμηση λαών και πολιτισμών, την κυριαρχία των ολίγων.</w:t>
      </w:r>
    </w:p>
    <w:p w14:paraId="4899784D" w14:textId="04DFC497" w:rsidR="006B2C13" w:rsidRDefault="006B2C13" w:rsidP="006B2C13">
      <w:pPr>
        <w:ind w:firstLine="720"/>
        <w:jc w:val="both"/>
      </w:pPr>
      <w:r>
        <w:t>Αυτές οι αυταρχικές ιδεολογίες, προϊόν του παρελθόντος των επεκτατισμών και της αποικιοκρατίας, στηρίζουν τον ισχυρότατο στην Ευρώπη ιδεολογικό μύθο για τη δήθεν ανωτερότητα των δυτικών και βόρειων Ευρωπαίων και την παράλληλη πολιτισμική «κατωτερότητα» όσων ανήκουν τόσο στην «Ανατολή» (με τη γεωγραφική αλλά και πολιτική σημασία του όρου), όσο και στον Νότο (με την οικονομική, εκτός από γεωγραφική του, σημασία). Η βαθιά συντηρητική ιδεολογία</w:t>
      </w:r>
      <w:r w:rsidR="002124CA">
        <w:t>,</w:t>
      </w:r>
      <w:r>
        <w:t xml:space="preserve"> που αποδίδει αξία στον Βορρά και υποτιμάει τον Νότο, που βλέπει ανωτερότητα στη Δύση και κατωτερότητα στην Ανατολή, έχει γεννηθεί και διαδοθεί από τον επεκτατισμό και την οικονομική λεηλασία άλλων λαών, είναι ιδεολογία του αιώνα της αποικιοκρατίας. […]</w:t>
      </w:r>
    </w:p>
    <w:p w14:paraId="69A5B727" w14:textId="77777777" w:rsidR="006B2C13" w:rsidRPr="006B2C13" w:rsidRDefault="006B2C13" w:rsidP="006B2C13">
      <w:pPr>
        <w:jc w:val="both"/>
        <w:rPr>
          <w:i/>
          <w:iCs/>
          <w:sz w:val="20"/>
          <w:szCs w:val="20"/>
        </w:rPr>
      </w:pPr>
      <w:proofErr w:type="spellStart"/>
      <w:r w:rsidRPr="006B2C13">
        <w:rPr>
          <w:i/>
          <w:iCs/>
          <w:sz w:val="20"/>
          <w:szCs w:val="20"/>
        </w:rPr>
        <w:t>Φραγκουδάκη</w:t>
      </w:r>
      <w:proofErr w:type="spellEnd"/>
      <w:r w:rsidRPr="006B2C13">
        <w:rPr>
          <w:i/>
          <w:iCs/>
          <w:sz w:val="20"/>
          <w:szCs w:val="20"/>
        </w:rPr>
        <w:t xml:space="preserve"> Άννα, Τα Νέα (διασκευή)</w:t>
      </w:r>
    </w:p>
    <w:p w14:paraId="15703F5E" w14:textId="77777777" w:rsidR="006B2C13" w:rsidRDefault="006B2C13" w:rsidP="006B2C13">
      <w:pPr>
        <w:jc w:val="both"/>
      </w:pPr>
    </w:p>
    <w:p w14:paraId="26FA7AC8" w14:textId="024CDB6E" w:rsidR="005A042C" w:rsidRPr="005A042C" w:rsidRDefault="005A042C" w:rsidP="005A042C">
      <w:pPr>
        <w:jc w:val="both"/>
        <w:rPr>
          <w:u w:val="single"/>
        </w:rPr>
      </w:pPr>
      <w:r w:rsidRPr="005A042C">
        <w:rPr>
          <w:b/>
          <w:bCs/>
          <w:u w:val="single"/>
        </w:rPr>
        <w:t xml:space="preserve">3. </w:t>
      </w:r>
      <w:r w:rsidRPr="005A042C">
        <w:rPr>
          <w:b/>
          <w:bCs/>
          <w:u w:val="single"/>
        </w:rPr>
        <w:t xml:space="preserve">Η Ευρώπη του </w:t>
      </w:r>
      <w:proofErr w:type="spellStart"/>
      <w:r w:rsidRPr="005A042C">
        <w:rPr>
          <w:b/>
          <w:bCs/>
          <w:u w:val="single"/>
        </w:rPr>
        <w:t>Kόσμου</w:t>
      </w:r>
      <w:proofErr w:type="spellEnd"/>
    </w:p>
    <w:p w14:paraId="72451A01" w14:textId="77777777" w:rsidR="005A042C" w:rsidRPr="005A042C" w:rsidRDefault="005A042C" w:rsidP="005A042C">
      <w:pPr>
        <w:jc w:val="both"/>
      </w:pPr>
      <w:r w:rsidRPr="005A042C">
        <w:rPr>
          <w:i/>
          <w:iCs/>
        </w:rPr>
        <w:t xml:space="preserve">Ένα θέμα που απασχολεί τη σύγχρονη Ευρώπη και την Ευρωπαϊκή Ένωση είναι η ταυτότητά της και οι σχέσεις της με τον υπόλοιπο κόσμο. Ο γνωστός </w:t>
      </w:r>
      <w:proofErr w:type="spellStart"/>
      <w:r w:rsidRPr="005A042C">
        <w:rPr>
          <w:i/>
          <w:iCs/>
        </w:rPr>
        <w:t>γάλλος</w:t>
      </w:r>
      <w:proofErr w:type="spellEnd"/>
      <w:r w:rsidRPr="005A042C">
        <w:rPr>
          <w:i/>
          <w:iCs/>
        </w:rPr>
        <w:t xml:space="preserve"> ιστορικός Ζακ </w:t>
      </w:r>
      <w:proofErr w:type="spellStart"/>
      <w:r w:rsidRPr="005A042C">
        <w:rPr>
          <w:i/>
          <w:iCs/>
        </w:rPr>
        <w:t>Λε</w:t>
      </w:r>
      <w:proofErr w:type="spellEnd"/>
      <w:r w:rsidRPr="005A042C">
        <w:rPr>
          <w:i/>
          <w:iCs/>
        </w:rPr>
        <w:t xml:space="preserve"> </w:t>
      </w:r>
      <w:proofErr w:type="spellStart"/>
      <w:r w:rsidRPr="005A042C">
        <w:rPr>
          <w:i/>
          <w:iCs/>
        </w:rPr>
        <w:t>Γκώφ</w:t>
      </w:r>
      <w:proofErr w:type="spellEnd"/>
      <w:r w:rsidRPr="005A042C">
        <w:rPr>
          <w:i/>
          <w:iCs/>
        </w:rPr>
        <w:t>, ο οποίος έχει ασχοληθεί με την ιστορία της Ευρώπης από τον Μεσαίωνα και μετά, πραγματεύεται το συγκεκριμένο θέμα με βάση τις ανθρωπιστικές κατακτήσεις της Ευρώπης.</w:t>
      </w:r>
    </w:p>
    <w:p w14:paraId="6F8F983D" w14:textId="77777777" w:rsidR="005A042C" w:rsidRDefault="005A042C" w:rsidP="005A042C">
      <w:pPr>
        <w:jc w:val="both"/>
      </w:pPr>
      <w:r w:rsidRPr="005A042C">
        <w:t> </w:t>
      </w:r>
      <w:r>
        <w:tab/>
      </w:r>
      <w:r w:rsidRPr="005A042C">
        <w:t>Η μεγάλη Ευρώπη δεν πρέπει να φτιαχτεί χωρίς παράθυρο: ανοιχτό προς το Νότο, τον Τρίτο κόσμο, τη Γη ολόκληρη, όχι για να την κυριαρχήσει, αλλά για να συζητήσει μαζί της και να τη βοηθήσει.</w:t>
      </w:r>
    </w:p>
    <w:p w14:paraId="1C74FFB9" w14:textId="77777777" w:rsidR="005A042C" w:rsidRDefault="005A042C" w:rsidP="005A042C">
      <w:pPr>
        <w:ind w:firstLine="720"/>
        <w:jc w:val="both"/>
      </w:pPr>
      <w:r w:rsidRPr="005A042C">
        <w:t>Ύστερα, η Ευρώπη δεν πρέπει να κυριαρχηθεί μόνο από το χρήμα, από τις επιχειρήσεις, από τα υλικά συμφέροντα.</w:t>
      </w:r>
    </w:p>
    <w:p w14:paraId="7F67E2E2" w14:textId="77777777" w:rsidR="005A042C" w:rsidRDefault="005A042C" w:rsidP="005A042C">
      <w:pPr>
        <w:ind w:firstLine="720"/>
        <w:jc w:val="both"/>
      </w:pPr>
      <w:r w:rsidRPr="005A042C">
        <w:t>Πρέπει να είναι μια Ευρώπη του πολιτισμού και της παιδείας. Αυτό είναι το μεγαλύτερό της πλεονέκτημα, η πιο πολύτιμη κληρονομιά της από πάντα. Θυμηθείτε: η Ελλάδα και η Ρώμη, ο Χριστιανισμός, ο Ουμανισμός, το μπαρόκ, ο Διαφωτισμός και η συνέχεια.</w:t>
      </w:r>
    </w:p>
    <w:p w14:paraId="158CF7FD" w14:textId="77777777" w:rsidR="005A042C" w:rsidRDefault="005A042C" w:rsidP="005A042C">
      <w:pPr>
        <w:ind w:firstLine="720"/>
        <w:jc w:val="both"/>
      </w:pPr>
      <w:r w:rsidRPr="005A042C">
        <w:t xml:space="preserve">Πρέπει να είναι μια Ευρώπη των Δικαιωμάτων του ανθρώπου, που είναι το δημιούργημά της. </w:t>
      </w:r>
      <w:proofErr w:type="spellStart"/>
      <w:r w:rsidRPr="005A042C">
        <w:t>Mια</w:t>
      </w:r>
      <w:proofErr w:type="spellEnd"/>
      <w:r w:rsidRPr="005A042C">
        <w:t xml:space="preserve"> </w:t>
      </w:r>
      <w:proofErr w:type="spellStart"/>
      <w:r w:rsidRPr="005A042C">
        <w:t>Eυρώπη</w:t>
      </w:r>
      <w:proofErr w:type="spellEnd"/>
      <w:r w:rsidRPr="005A042C">
        <w:t xml:space="preserve"> της γυναίκας και του παιδιού. Μια Ευρώπη πιο δίκαιη, που να αγωνίζεται εναντίον των ανισοτήτων, της ανεργίας, </w:t>
      </w:r>
      <w:r w:rsidRPr="005A042C">
        <w:lastRenderedPageBreak/>
        <w:t>του αποκλεισμού – αρνητικά φαινόμενα, τα οποία οι Ευρωπαίοι μπορούν να καταπολεμήσουν μόνο από κοινού. Μια Ευρώπη πιο ανήσυχη για τη διατήρηση της ισορροπίας ανάμεσα στους ανθρώπους, τα ζώα και τη φύση.</w:t>
      </w:r>
    </w:p>
    <w:p w14:paraId="6BD62DF9" w14:textId="487D9A15" w:rsidR="005A042C" w:rsidRPr="005A042C" w:rsidRDefault="005A042C" w:rsidP="005A042C">
      <w:pPr>
        <w:ind w:firstLine="720"/>
        <w:jc w:val="both"/>
      </w:pPr>
      <w:r w:rsidRPr="005A042C">
        <w:t>Πιστεύω ότι η πραγματοποίηση της όμορφης και σωστής Ευρώπης είναι το μεγάλο σχέδιο που προσφέρεται στη δική σας γενιά. Όλοι έχουμε ανάγκη, ιδιαίτερα όταν είμαστε νέοι, από ένα μεγάλο στόχο, που να είναι ένα ιδανικό και ένα πάθος. Παθιαστείτε για την ευρωπαϊκή οικοδόμηση, το αξίζει. Εάν τη βοηθήσετε να πετύχει, αυτό θα σας γεμίσει τη ζωή, ακόμα κι αν πρέπει να ξεπεράσετε εμπόδια. Τίποτα σημαντικό δεν επιτυγχάνεται χωρίς προσπάθεια.</w:t>
      </w:r>
    </w:p>
    <w:p w14:paraId="12AE9AAD" w14:textId="77777777" w:rsidR="005A042C" w:rsidRPr="005A042C" w:rsidRDefault="005A042C" w:rsidP="005A042C">
      <w:pPr>
        <w:jc w:val="both"/>
        <w:rPr>
          <w:i/>
          <w:iCs/>
          <w:sz w:val="20"/>
          <w:szCs w:val="20"/>
        </w:rPr>
      </w:pPr>
      <w:proofErr w:type="spellStart"/>
      <w:r w:rsidRPr="005A042C">
        <w:rPr>
          <w:i/>
          <w:iCs/>
          <w:sz w:val="20"/>
          <w:szCs w:val="20"/>
        </w:rPr>
        <w:t>Jacques</w:t>
      </w:r>
      <w:proofErr w:type="spellEnd"/>
      <w:r w:rsidRPr="005A042C">
        <w:rPr>
          <w:i/>
          <w:iCs/>
          <w:sz w:val="20"/>
          <w:szCs w:val="20"/>
        </w:rPr>
        <w:t xml:space="preserve"> </w:t>
      </w:r>
      <w:proofErr w:type="spellStart"/>
      <w:r w:rsidRPr="005A042C">
        <w:rPr>
          <w:i/>
          <w:iCs/>
          <w:sz w:val="20"/>
          <w:szCs w:val="20"/>
        </w:rPr>
        <w:t>Le</w:t>
      </w:r>
      <w:proofErr w:type="spellEnd"/>
      <w:r w:rsidRPr="005A042C">
        <w:rPr>
          <w:i/>
          <w:iCs/>
          <w:sz w:val="20"/>
          <w:szCs w:val="20"/>
        </w:rPr>
        <w:t xml:space="preserve"> </w:t>
      </w:r>
      <w:proofErr w:type="spellStart"/>
      <w:r w:rsidRPr="005A042C">
        <w:rPr>
          <w:i/>
          <w:iCs/>
          <w:sz w:val="20"/>
          <w:szCs w:val="20"/>
        </w:rPr>
        <w:t>Goff</w:t>
      </w:r>
      <w:proofErr w:type="spellEnd"/>
      <w:r w:rsidRPr="005A042C">
        <w:rPr>
          <w:i/>
          <w:iCs/>
          <w:sz w:val="20"/>
          <w:szCs w:val="20"/>
        </w:rPr>
        <w:t xml:space="preserve">, Η Ευρώπη. Μια αφήγηση για παιδιά και νέους, </w:t>
      </w:r>
      <w:proofErr w:type="spellStart"/>
      <w:r w:rsidRPr="005A042C">
        <w:rPr>
          <w:i/>
          <w:iCs/>
          <w:sz w:val="20"/>
          <w:szCs w:val="20"/>
        </w:rPr>
        <w:t>εκδ</w:t>
      </w:r>
      <w:proofErr w:type="spellEnd"/>
      <w:r w:rsidRPr="005A042C">
        <w:rPr>
          <w:i/>
          <w:iCs/>
          <w:sz w:val="20"/>
          <w:szCs w:val="20"/>
        </w:rPr>
        <w:t>. Ελληνικά Γράμματα, 1997</w:t>
      </w:r>
    </w:p>
    <w:p w14:paraId="4F70A401" w14:textId="77777777" w:rsidR="005A042C" w:rsidRDefault="005A042C" w:rsidP="005A042C">
      <w:pPr>
        <w:jc w:val="both"/>
        <w:rPr>
          <w:b/>
          <w:bCs/>
        </w:rPr>
      </w:pPr>
      <w:r w:rsidRPr="005A042C">
        <w:rPr>
          <w:b/>
          <w:bCs/>
        </w:rPr>
        <w:t> </w:t>
      </w:r>
    </w:p>
    <w:p w14:paraId="5A9CE38F" w14:textId="77777777" w:rsidR="006146EC" w:rsidRDefault="006146EC" w:rsidP="005A042C">
      <w:pPr>
        <w:jc w:val="both"/>
        <w:rPr>
          <w:b/>
          <w:bCs/>
        </w:rPr>
      </w:pPr>
      <w:r>
        <w:rPr>
          <w:b/>
          <w:bCs/>
        </w:rPr>
        <w:t xml:space="preserve">4. </w:t>
      </w:r>
    </w:p>
    <w:p w14:paraId="2BF00956" w14:textId="5ADA175E" w:rsidR="006146EC" w:rsidRDefault="006146EC" w:rsidP="006146EC">
      <w:pPr>
        <w:ind w:firstLine="720"/>
        <w:jc w:val="both"/>
      </w:pPr>
      <w:r w:rsidRPr="006146EC">
        <w:t xml:space="preserve">Το γεγονός ότι οι πολίτες που θα </w:t>
      </w:r>
      <w:r w:rsidR="002124CA" w:rsidRPr="006146EC">
        <w:t>μορφώνονται</w:t>
      </w:r>
      <w:r w:rsidRPr="006146EC">
        <w:t xml:space="preserve"> στη σχολική µας εκπαίδευση είναι </w:t>
      </w:r>
      <w:r w:rsidR="002124CA" w:rsidRPr="006146EC">
        <w:t>προορισμένοι</w:t>
      </w:r>
      <w:r w:rsidRPr="006146EC">
        <w:t xml:space="preserve"> να ζήσουν σε </w:t>
      </w:r>
      <w:r w:rsidR="002124CA">
        <w:t xml:space="preserve">μια </w:t>
      </w:r>
      <w:r w:rsidRPr="006146EC">
        <w:t xml:space="preserve">«Ευρώπη χωρίς σύνορα», όπου θα </w:t>
      </w:r>
      <w:r w:rsidR="002124CA" w:rsidRPr="006146EC">
        <w:t>μπορούν</w:t>
      </w:r>
      <w:r w:rsidRPr="006146EC">
        <w:t xml:space="preserve"> να διακινούνται ελεύθερα στις χώρες της Κοινότητας, να ζουν και να εργάζονται σ' αυτές και να συνεργάζονται στενά µε τους πολίτες άλλων χωρών της </w:t>
      </w:r>
      <w:r w:rsidR="002124CA" w:rsidRPr="006146EC">
        <w:t>Ενωμένης</w:t>
      </w:r>
      <w:r w:rsidRPr="006146EC">
        <w:t xml:space="preserve"> Ευρώπης, επιβάλλει να γίνουν και οι ανάλογες προβλέψεις τόσο στο εκπαιδευτικό </w:t>
      </w:r>
      <w:r w:rsidR="002124CA" w:rsidRPr="006146EC">
        <w:t>σύστημα</w:t>
      </w:r>
      <w:r w:rsidRPr="006146EC">
        <w:t xml:space="preserve"> της Ελλάδας όσο και στα </w:t>
      </w:r>
      <w:r w:rsidR="002124CA" w:rsidRPr="006146EC">
        <w:t>συστήματα</w:t>
      </w:r>
      <w:r w:rsidRPr="006146EC">
        <w:t xml:space="preserve"> των άλλων ευρωπαϊκών χωρών. Μερικές από αυτές είναι: η καλύτερη </w:t>
      </w:r>
      <w:r w:rsidR="002124CA" w:rsidRPr="006146EC">
        <w:t>γνωριμία</w:t>
      </w:r>
      <w:r w:rsidRPr="006146EC">
        <w:t xml:space="preserve"> των λαών </w:t>
      </w:r>
      <w:r w:rsidR="002124CA" w:rsidRPr="006146EC">
        <w:t>μεταξύ</w:t>
      </w:r>
      <w:r w:rsidRPr="006146EC">
        <w:t xml:space="preserve"> τους στο επίπεδο της Γλώσσας, της Ιστορίας και του </w:t>
      </w:r>
      <w:r w:rsidR="002124CA" w:rsidRPr="006146EC">
        <w:t>Πολιτισμού</w:t>
      </w:r>
      <w:r w:rsidRPr="006146EC">
        <w:t xml:space="preserve">, η </w:t>
      </w:r>
      <w:r w:rsidR="002124CA" w:rsidRPr="006146EC">
        <w:t>αμοιβαία</w:t>
      </w:r>
      <w:r w:rsidRPr="006146EC">
        <w:t xml:space="preserve"> κατανόηση, η αναζήτηση των χαρακτηριστικών που ενώνουν τους λαούς </w:t>
      </w:r>
      <w:r w:rsidR="002124CA" w:rsidRPr="006146EC">
        <w:t>μεταξύ</w:t>
      </w:r>
      <w:r w:rsidRPr="006146EC">
        <w:t xml:space="preserve"> τους µε παράλληλη </w:t>
      </w:r>
      <w:r w:rsidR="002124CA" w:rsidRPr="006146EC">
        <w:t>άμβλυνση</w:t>
      </w:r>
      <w:r w:rsidRPr="006146EC">
        <w:t xml:space="preserve"> των αντιθέσεων, η τόνωση των συγκλίσεων, ο </w:t>
      </w:r>
      <w:r w:rsidR="002124CA" w:rsidRPr="006146EC">
        <w:t>σεβασμός</w:t>
      </w:r>
      <w:r w:rsidRPr="006146EC">
        <w:t xml:space="preserve"> των διαφορών, των ευαισθησιών και των ιδιαιτεροτήτων κάθε λαού, η καλλιέργεια των βαθύτερων πολιτιστικών </w:t>
      </w:r>
      <w:r w:rsidR="002124CA" w:rsidRPr="006146EC">
        <w:t>δεσμών</w:t>
      </w:r>
      <w:r w:rsidRPr="006146EC">
        <w:t xml:space="preserve"> και αξιών που ενώνουν την Ευρώπη αποτελώντας ό,τι είναι γνωστό ως δυτικοευρωπαϊκός </w:t>
      </w:r>
      <w:r w:rsidR="002124CA" w:rsidRPr="006146EC">
        <w:t>πολιτισμός</w:t>
      </w:r>
      <w:r w:rsidRPr="006146EC">
        <w:t xml:space="preserve">. Μέσα από την εκπαίδευση των λαών της Ευρώπης πρέπει να εκλείψει «η ιστορία του µίσους», χωρίς αυτό να </w:t>
      </w:r>
      <w:r w:rsidR="002124CA" w:rsidRPr="006146EC">
        <w:t>σημαίνει</w:t>
      </w:r>
      <w:r w:rsidRPr="006146EC">
        <w:t xml:space="preserve"> ότι η απαραίτητη «ιστορική </w:t>
      </w:r>
      <w:r w:rsidR="00A7387F">
        <w:t>μνήμη</w:t>
      </w:r>
      <w:r w:rsidRPr="006146EC">
        <w:t xml:space="preserve">» κάθε λαού θα καταλήξει σε «ιστορική λήθη». </w:t>
      </w:r>
    </w:p>
    <w:p w14:paraId="31885D54" w14:textId="424CD661" w:rsidR="006146EC" w:rsidRDefault="006146EC" w:rsidP="006146EC">
      <w:pPr>
        <w:ind w:firstLine="720"/>
        <w:jc w:val="both"/>
      </w:pPr>
      <w:r w:rsidRPr="006146EC">
        <w:t xml:space="preserve">Με λίγα λόγια, η εκπαίδευσή µας, καθώς και η εκπαίδευση των άλλων ευρωπαϊκών χωρών, πρέπει να διαχύσει σε όλα τα γνωστικά </w:t>
      </w:r>
      <w:r w:rsidR="002124CA" w:rsidRPr="006146EC">
        <w:t>αντικείμενα</w:t>
      </w:r>
      <w:r w:rsidRPr="006146EC">
        <w:t xml:space="preserve"> και στο πεδίο της αγωγής των αυριανών Ευρωπαίων πολιτών, τη </w:t>
      </w:r>
      <w:r w:rsidR="002124CA" w:rsidRPr="006146EC">
        <w:t>λεγόμενη</w:t>
      </w:r>
      <w:r w:rsidRPr="006146EC">
        <w:t xml:space="preserve"> ευρωπαϊκή διάσταση. Πρέπει, επίσης, να διευκολύνει και να αξιοποιήσει </w:t>
      </w:r>
      <w:r w:rsidR="002124CA" w:rsidRPr="006146EC">
        <w:t>μεταξύ</w:t>
      </w:r>
      <w:r w:rsidRPr="006146EC">
        <w:t xml:space="preserve"> των λαών της Ευρώπης τη διακίνηση των ιδεών και των </w:t>
      </w:r>
      <w:r w:rsidR="002124CA" w:rsidRPr="006146EC">
        <w:t>εμπειριών</w:t>
      </w:r>
      <w:r w:rsidRPr="006146EC">
        <w:t xml:space="preserve"> κάθε χώρας στην παιδεία και τον </w:t>
      </w:r>
      <w:r w:rsidR="002124CA" w:rsidRPr="006146EC">
        <w:t>πολιτισμό</w:t>
      </w:r>
      <w:r w:rsidRPr="006146EC">
        <w:t xml:space="preserve">, ώστε ό,τι </w:t>
      </w:r>
      <w:r w:rsidR="002124CA" w:rsidRPr="006146EC">
        <w:t>ονομάζεται</w:t>
      </w:r>
      <w:r w:rsidRPr="006146EC">
        <w:t xml:space="preserve"> </w:t>
      </w:r>
      <w:r w:rsidR="002124CA" w:rsidRPr="006146EC">
        <w:t>Ενωμένη</w:t>
      </w:r>
      <w:r w:rsidRPr="006146EC">
        <w:t xml:space="preserve"> Ευρώπη να </w:t>
      </w:r>
      <w:r w:rsidR="002124CA" w:rsidRPr="006146EC">
        <w:t>πραγματωθεί</w:t>
      </w:r>
      <w:r w:rsidRPr="006146EC">
        <w:t xml:space="preserve"> </w:t>
      </w:r>
      <w:r w:rsidR="002124CA" w:rsidRPr="006146EC">
        <w:t>βαθμηδόν</w:t>
      </w:r>
      <w:r w:rsidRPr="006146EC">
        <w:t xml:space="preserve"> στο επίπεδο της εκπαίδευσης και στο συνειδησιακό επίπεδο. Κι όλα αυτά χωρίς η εκπαίδευση να αποβεί εις βάρος της εθνικής παιδείας και της καλλιέργειας εθνικής συνείδησης. Η καλλιέργεια της γλώσσας, της παράδοσης, της θρησκείας, των </w:t>
      </w:r>
      <w:r w:rsidR="002124CA" w:rsidRPr="006146EC">
        <w:t>δεσμών</w:t>
      </w:r>
      <w:r w:rsidRPr="006146EC">
        <w:t xml:space="preserve"> που συνέχουν συγχρονικά και διαχρονικά ένα έθνος, ο υγιής </w:t>
      </w:r>
      <w:r w:rsidR="002124CA" w:rsidRPr="006146EC">
        <w:t>εθνισμός</w:t>
      </w:r>
      <w:r w:rsidRPr="006146EC">
        <w:t xml:space="preserve"> µε </w:t>
      </w:r>
      <w:r w:rsidR="002124CA">
        <w:t>μια</w:t>
      </w:r>
      <w:r w:rsidRPr="006146EC">
        <w:t xml:space="preserve"> λέξη, όχι µόνο δε συνιστά αντίφαση στο </w:t>
      </w:r>
      <w:r w:rsidR="002124CA" w:rsidRPr="006146EC">
        <w:t>θεσμό</w:t>
      </w:r>
      <w:r w:rsidRPr="006146EC">
        <w:t xml:space="preserve"> της </w:t>
      </w:r>
      <w:r w:rsidR="002124CA" w:rsidRPr="006146EC">
        <w:t>Ενωμένης</w:t>
      </w:r>
      <w:r w:rsidRPr="006146EC">
        <w:t xml:space="preserve"> Ευρώπης, αλλά αποτελεί προϋπόθεση ύπαρξής του. </w:t>
      </w:r>
    </w:p>
    <w:p w14:paraId="4A8BADFF" w14:textId="69F13786" w:rsidR="006146EC" w:rsidRPr="00C75DAA" w:rsidRDefault="006146EC" w:rsidP="006146EC">
      <w:pPr>
        <w:jc w:val="both"/>
        <w:rPr>
          <w:i/>
          <w:iCs/>
          <w:sz w:val="20"/>
          <w:szCs w:val="20"/>
        </w:rPr>
      </w:pPr>
      <w:r w:rsidRPr="00C75DAA">
        <w:rPr>
          <w:i/>
          <w:iCs/>
          <w:sz w:val="20"/>
          <w:szCs w:val="20"/>
        </w:rPr>
        <w:t xml:space="preserve">Γ. </w:t>
      </w:r>
      <w:proofErr w:type="spellStart"/>
      <w:r w:rsidRPr="00C75DAA">
        <w:rPr>
          <w:i/>
          <w:iCs/>
          <w:sz w:val="20"/>
          <w:szCs w:val="20"/>
        </w:rPr>
        <w:t>Μπαµπινιώτης</w:t>
      </w:r>
      <w:proofErr w:type="spellEnd"/>
    </w:p>
    <w:p w14:paraId="2C9B4F25" w14:textId="77777777" w:rsidR="004E2AB9" w:rsidRDefault="004E2AB9" w:rsidP="006146EC">
      <w:pPr>
        <w:jc w:val="both"/>
      </w:pPr>
    </w:p>
    <w:p w14:paraId="4BC356EE" w14:textId="65EAEDF2" w:rsidR="004E2AB9" w:rsidRPr="004E2AB9" w:rsidRDefault="004E2AB9" w:rsidP="006146EC">
      <w:pPr>
        <w:jc w:val="both"/>
        <w:rPr>
          <w:b/>
          <w:bCs/>
          <w:u w:val="single"/>
        </w:rPr>
      </w:pPr>
      <w:r w:rsidRPr="004E2AB9">
        <w:rPr>
          <w:b/>
          <w:bCs/>
          <w:u w:val="single"/>
        </w:rPr>
        <w:t xml:space="preserve">5. </w:t>
      </w:r>
      <w:r w:rsidRPr="004E2AB9">
        <w:rPr>
          <w:b/>
          <w:bCs/>
          <w:u w:val="single"/>
        </w:rPr>
        <w:t>Για μια ποιο</w:t>
      </w:r>
      <w:r w:rsidR="00600560">
        <w:rPr>
          <w:b/>
          <w:bCs/>
          <w:u w:val="single"/>
        </w:rPr>
        <w:t>τ</w:t>
      </w:r>
      <w:r w:rsidRPr="004E2AB9">
        <w:rPr>
          <w:b/>
          <w:bCs/>
          <w:u w:val="single"/>
        </w:rPr>
        <w:t xml:space="preserve">ική βίωση της </w:t>
      </w:r>
      <w:proofErr w:type="spellStart"/>
      <w:r w:rsidRPr="004E2AB9">
        <w:rPr>
          <w:b/>
          <w:bCs/>
          <w:u w:val="single"/>
        </w:rPr>
        <w:t>Eνωμένης</w:t>
      </w:r>
      <w:proofErr w:type="spellEnd"/>
      <w:r w:rsidRPr="004E2AB9">
        <w:rPr>
          <w:b/>
          <w:bCs/>
          <w:u w:val="single"/>
        </w:rPr>
        <w:t xml:space="preserve"> </w:t>
      </w:r>
      <w:proofErr w:type="spellStart"/>
      <w:r w:rsidRPr="004E2AB9">
        <w:rPr>
          <w:b/>
          <w:bCs/>
          <w:u w:val="single"/>
        </w:rPr>
        <w:t>Eυρώπης</w:t>
      </w:r>
      <w:proofErr w:type="spellEnd"/>
    </w:p>
    <w:p w14:paraId="4C794522" w14:textId="77777777" w:rsidR="00071DC1" w:rsidRDefault="004E2AB9" w:rsidP="00071DC1">
      <w:pPr>
        <w:ind w:firstLine="720"/>
        <w:jc w:val="both"/>
      </w:pPr>
      <w:r w:rsidRPr="004E2AB9">
        <w:t>[…] Έχει λεχ</w:t>
      </w:r>
      <w:r w:rsidR="00071DC1">
        <w:t>θ</w:t>
      </w:r>
      <w:r w:rsidRPr="004E2AB9">
        <w:t>εί ότι η Ευρώπη είναι «η</w:t>
      </w:r>
      <w:r w:rsidR="00071DC1">
        <w:t xml:space="preserve"> </w:t>
      </w:r>
      <w:r w:rsidRPr="004E2AB9">
        <w:t xml:space="preserve">ήπειρος των αντιφάσεων». Ωστόσο, η Ευρώπη των αντιφάσεων ―των συνενώσεων δηλαδή αλλά και των συγκρούσεων, της χριστιανικής αγάπης αλλά και των θρησκευτικών πολέμων, της δημοκρατίας αλλά και των ολιγαρχικών έως και φασιστικών καθεστώτων, της ειρήνης αλλά και των άγριων πολέμων, του πιο σημαντικού πολιτισμού στις τέχνες και στα γράμματα αλλά και ενός φάσματος ασύλληπτης βαρβαρότητας― αυτή η Ευρώπη των αντιφάσεων είναι και αυτή που κατόρθωσε, περνώντας από πολλά στάδια εξέλιξης, να φθάσει στην Ενωμένη Ευρώπη των αρχών του 21ου αιώνα, στην Ευρώπη των 25 με μια σταθερή πορεία προς την ολοκλήρωση. </w:t>
      </w:r>
    </w:p>
    <w:p w14:paraId="274E9041" w14:textId="77777777" w:rsidR="00071DC1" w:rsidRDefault="004E2AB9" w:rsidP="00071DC1">
      <w:pPr>
        <w:ind w:firstLine="720"/>
        <w:jc w:val="both"/>
      </w:pPr>
      <w:r w:rsidRPr="004E2AB9">
        <w:lastRenderedPageBreak/>
        <w:t>Η ιστορικότητα της ιδέας της Ευρώπης από κοινού με τη γνώση των σφαλμάτων, των αδυναμιών και των αποτυχιών του παρελθόντος μπορούν να βοηθήσουν σε ακόμα μεγαλύτερη συνειδητοποίηση της ουσίας της Ευρωπαϊκής Ένωσης, η οποία θα πρέπει κάποτε να διδαχτεί και στα σχολεία της Ευρώπης για να εδραιωθεί στις ψυχές των νέων ανθρώπων.</w:t>
      </w:r>
    </w:p>
    <w:p w14:paraId="7ACDFF74" w14:textId="77777777" w:rsidR="00071DC1" w:rsidRDefault="004E2AB9" w:rsidP="00071DC1">
      <w:pPr>
        <w:ind w:firstLine="720"/>
        <w:jc w:val="both"/>
      </w:pPr>
      <w:r w:rsidRPr="004E2AB9">
        <w:t xml:space="preserve"> Έχουμε πολύ δρόμο ακόμη για μια ποιοτική ένωση των ευρωπαϊκών χωρών, η οποία θα σέβεται τις ιδιαιτερότητες των κρατών-μελών, τη γλώσσα, την παράδοση, την </w:t>
      </w:r>
      <w:proofErr w:type="spellStart"/>
      <w:r w:rsidRPr="004E2AB9">
        <w:t>ιδιοπροσωπία</w:t>
      </w:r>
      <w:proofErr w:type="spellEnd"/>
      <w:r w:rsidRPr="004E2AB9">
        <w:t xml:space="preserve"> κάθε ευρωπαϊκού λαού, την πολιτισμική πολυμορφία της Ευρώπης, ενώ παράλληλα θα καλλιεργεί, θα βαθαίνει και θα αναδεικνύει ό,τι ενώνει τους Ευρωπαίους και ό,τι τους διακρίνει ιστορικά από άλλους σύγχρονους πολιτισμούς. </w:t>
      </w:r>
    </w:p>
    <w:p w14:paraId="086DE6E1" w14:textId="77777777" w:rsidR="00071DC1" w:rsidRDefault="004E2AB9" w:rsidP="00071DC1">
      <w:pPr>
        <w:ind w:firstLine="720"/>
        <w:jc w:val="both"/>
      </w:pPr>
      <w:r w:rsidRPr="004E2AB9">
        <w:t xml:space="preserve">Ο καίριος χώρος για τη συνειδητοποίηση της ουσίας της Ενωμένης Ευρώπης και για μια ποιοτική βίωση αυτής της ουσίας είναι ―μην το ξεχνάμε― ο χώρος της Παιδείας. Οι ιδέες, οι αρχές και οι αξίες περνούν μέσα από την Εκπαίδευση, τη σχολική και την ανώτατη. […] Θεωρώ, μάλιστα, ιδιαίτερα σημαντικό ότι τα Πανεπιστήμια της Ευρώπης έχουν πειστεί και ενθαρρύνουν συστηματικά τη </w:t>
      </w:r>
      <w:proofErr w:type="spellStart"/>
      <w:r w:rsidRPr="004E2AB9">
        <w:t>διακινητικότητα</w:t>
      </w:r>
      <w:proofErr w:type="spellEnd"/>
      <w:r w:rsidRPr="004E2AB9">
        <w:t xml:space="preserve"> (</w:t>
      </w:r>
      <w:proofErr w:type="spellStart"/>
      <w:r w:rsidRPr="004E2AB9">
        <w:t>mobility</w:t>
      </w:r>
      <w:proofErr w:type="spellEnd"/>
      <w:r w:rsidRPr="004E2AB9">
        <w:t xml:space="preserve">) των φοιτητών, τη μετάβαση και φοίτησή τους (για μερικά εξάμηνα και με αναγνώριση αυτής της φοίτησης) σε άλλα πανεπιστήμια της Ευρώπης. Κι αυτό σε προπτυχιακό και μεταπτυχιακό επίπεδο. Όπως είναι σημαντική και η δυνατότητα ―που αρχίζει να διαφαίνεται― απόκτησης κοινών πανεπιστημιακών πτυχίων ή και μεταπτυχιακών τίτλων. Η </w:t>
      </w:r>
      <w:proofErr w:type="spellStart"/>
      <w:r w:rsidRPr="004E2AB9">
        <w:t>συμφοίτηση</w:t>
      </w:r>
      <w:proofErr w:type="spellEnd"/>
      <w:r w:rsidRPr="004E2AB9">
        <w:t xml:space="preserve"> και συνεργασία των νέων σ’ ένα κατ’ εξοχήν πνευματικό πεδίο που είναι η κατάκτηση της επιστήμης δημιουργεί τους καλύτερους όρους για μια ποιοτική βίωση της Ένωσης.</w:t>
      </w:r>
    </w:p>
    <w:p w14:paraId="5B7909E8" w14:textId="47B8D7BB" w:rsidR="004E2AB9" w:rsidRDefault="004E2AB9" w:rsidP="00071DC1">
      <w:pPr>
        <w:jc w:val="both"/>
        <w:rPr>
          <w:i/>
          <w:iCs/>
          <w:sz w:val="20"/>
          <w:szCs w:val="20"/>
        </w:rPr>
      </w:pPr>
      <w:r w:rsidRPr="00071DC1">
        <w:rPr>
          <w:i/>
          <w:iCs/>
          <w:sz w:val="20"/>
          <w:szCs w:val="20"/>
        </w:rPr>
        <w:t>Γ</w:t>
      </w:r>
      <w:r w:rsidR="00C75DAA">
        <w:rPr>
          <w:i/>
          <w:iCs/>
          <w:sz w:val="20"/>
          <w:szCs w:val="20"/>
        </w:rPr>
        <w:t xml:space="preserve">. </w:t>
      </w:r>
      <w:proofErr w:type="spellStart"/>
      <w:r w:rsidRPr="00071DC1">
        <w:rPr>
          <w:i/>
          <w:iCs/>
          <w:sz w:val="20"/>
          <w:szCs w:val="20"/>
        </w:rPr>
        <w:t>Μπαμπινιώτη</w:t>
      </w:r>
      <w:r w:rsidR="00071DC1" w:rsidRPr="00071DC1">
        <w:rPr>
          <w:i/>
          <w:iCs/>
          <w:sz w:val="20"/>
          <w:szCs w:val="20"/>
        </w:rPr>
        <w:t>ς</w:t>
      </w:r>
      <w:proofErr w:type="spellEnd"/>
    </w:p>
    <w:p w14:paraId="65A4C273" w14:textId="77777777" w:rsidR="007413DE" w:rsidRDefault="007413DE" w:rsidP="00071DC1">
      <w:pPr>
        <w:jc w:val="both"/>
        <w:rPr>
          <w:i/>
          <w:iCs/>
          <w:sz w:val="20"/>
          <w:szCs w:val="20"/>
        </w:rPr>
      </w:pPr>
    </w:p>
    <w:p w14:paraId="16959BCE" w14:textId="40373DC6" w:rsidR="007413DE" w:rsidRPr="007413DE" w:rsidRDefault="007413DE" w:rsidP="00071DC1">
      <w:pPr>
        <w:jc w:val="both"/>
        <w:rPr>
          <w:b/>
          <w:bCs/>
          <w:sz w:val="20"/>
          <w:szCs w:val="20"/>
          <w:u w:val="single"/>
        </w:rPr>
      </w:pPr>
      <w:r w:rsidRPr="007413DE">
        <w:rPr>
          <w:b/>
          <w:bCs/>
          <w:sz w:val="20"/>
          <w:szCs w:val="20"/>
          <w:u w:val="single"/>
        </w:rPr>
        <w:t xml:space="preserve">6. </w:t>
      </w:r>
      <w:r w:rsidRPr="007413DE">
        <w:rPr>
          <w:b/>
          <w:bCs/>
          <w:sz w:val="20"/>
          <w:szCs w:val="20"/>
          <w:u w:val="single"/>
        </w:rPr>
        <w:t xml:space="preserve">O νέος ρόλος της </w:t>
      </w:r>
      <w:proofErr w:type="spellStart"/>
      <w:r w:rsidRPr="007413DE">
        <w:rPr>
          <w:b/>
          <w:bCs/>
          <w:sz w:val="20"/>
          <w:szCs w:val="20"/>
          <w:u w:val="single"/>
        </w:rPr>
        <w:t>Eυρώπης</w:t>
      </w:r>
      <w:proofErr w:type="spellEnd"/>
      <w:r w:rsidRPr="007413DE">
        <w:rPr>
          <w:b/>
          <w:bCs/>
          <w:sz w:val="20"/>
          <w:szCs w:val="20"/>
          <w:u w:val="single"/>
        </w:rPr>
        <w:t xml:space="preserve"> στον κόσμο της παγκοσμιοποίησης</w:t>
      </w:r>
    </w:p>
    <w:p w14:paraId="7C80F2BD" w14:textId="77777777" w:rsidR="007413DE" w:rsidRDefault="007413DE" w:rsidP="007413DE">
      <w:pPr>
        <w:ind w:firstLine="720"/>
        <w:jc w:val="both"/>
      </w:pPr>
      <w:r>
        <w:t xml:space="preserve">Εκτός των συνόρων της, η Ευρωπαϊκή Ένωση έρχεται αντιμέτωπη με τον ταχέως μεταβαλλόμενο κόσμο της παγκοσμιοποίησης. […] Ποιος είναι ο ρόλος της Ευρώπης στον νέο αυτό κόσμο; Δεν πρέπει η Ευρώπη, τώρα που είναι επιτέλους ενωμένη, να αναλάβει ηγετική θέση στη νέα πλανητική τάξη, τη θέση μιας δύναμης που μπορεί και να διαδραματίσει σταθεροποιητικό ρόλο σε παγκόσμιο επίπεδο, αλλά και να δείξει την κατεύθυνση για τη μελλοντική πορεία πολλών χωρών και λαών; Η Ευρώπη, ως ήπειρος των ανθρωπιστικών αξιών, της Μάγκνα Κάρτα, της Διακήρυξης των Δικαιωμάτων, της Γαλλικής Επανάστασης, της πτώσης του Τείχους του Βερολίνου, η ήπειρος της ελευθερίας, της αλληλεγγύης και πάνω από όλα της ποικιλομορφίας, έννοιας που εγκλείει τον σεβασμό των γλωσσών, των πολιτισμών και των παραδόσεων του άλλου. Το μοναδικό σύνορο που χαράσσει η Ευρωπαϊκή Ένωση αφορά τη δημοκρατία και τα δικαιώματα του ανθρώπου. Η Ένωση είναι ανοικτή μόνο για χώρες που σέβονται ορισμένες θεμελιώδεις αξίες, όπως τις ελεύθερες εκλογές, τα δικαιώματα των μειονοτήτων και το κράτος δικαίου. </w:t>
      </w:r>
    </w:p>
    <w:p w14:paraId="1CAF4799" w14:textId="2249990B" w:rsidR="007413DE" w:rsidRPr="005A042C" w:rsidRDefault="007413DE" w:rsidP="007413DE">
      <w:pPr>
        <w:ind w:firstLine="720"/>
        <w:jc w:val="both"/>
        <w:rPr>
          <w:sz w:val="20"/>
          <w:szCs w:val="20"/>
        </w:rPr>
      </w:pPr>
      <w:r>
        <w:t xml:space="preserve">Τώρα που ζούμε […] σε έναν </w:t>
      </w:r>
      <w:proofErr w:type="spellStart"/>
      <w:r>
        <w:t>παγκοσμιοποιημένο</w:t>
      </w:r>
      <w:proofErr w:type="spellEnd"/>
      <w:r>
        <w:t xml:space="preserve"> αλλά και κατακερματισμένο κόσμο, η Ευρώπη πρέπει να επωμισθεί τις ευθύνες της, σε ό,τι αφορά τη διακυβέρνηση της παγκοσμιοποίησης. Ο ρόλος που πρέπει να διαδραματίσει είναι ο ρόλος μιας δύναμης που δρα αποφασιστικά εναντίον κάθε βίας, κάθε τρομοκρατίας, κάθε φανατισμού, αλλά και η οποία δεν κλείνει τα μάτια μπροστά στην αδικία που ταλανίζει τον πλανήτη. Με λίγα λόγια, μια δύναμη η οποία επιθυμεί να μεταβάλει τις παγκόσμιες σχέσεις κατά τρόπον ώστε να αποφέρουν οφέλη όχι μόνο στις πλούσιες αλλά και στις φτωχότερες χώρες. Μια δύναμη που θέλει να εντάξει την παγκοσμιοποίηση σε ηθικό πλαίσιο, ώστε να βασίζεται στην αλληλεγγύη και την αειφόρο ανάπτυξη.</w:t>
      </w:r>
    </w:p>
    <w:p w14:paraId="364233F9" w14:textId="50C2FA88" w:rsidR="005A042C" w:rsidRPr="007413DE" w:rsidRDefault="007413DE" w:rsidP="006B2C13">
      <w:pPr>
        <w:jc w:val="both"/>
        <w:rPr>
          <w:i/>
          <w:iCs/>
          <w:sz w:val="20"/>
          <w:szCs w:val="20"/>
        </w:rPr>
      </w:pPr>
      <w:proofErr w:type="spellStart"/>
      <w:r w:rsidRPr="007413DE">
        <w:rPr>
          <w:i/>
          <w:iCs/>
          <w:sz w:val="20"/>
          <w:szCs w:val="20"/>
        </w:rPr>
        <w:t>Λάκεν</w:t>
      </w:r>
      <w:proofErr w:type="spellEnd"/>
      <w:r w:rsidRPr="007413DE">
        <w:rPr>
          <w:i/>
          <w:iCs/>
          <w:sz w:val="20"/>
          <w:szCs w:val="20"/>
        </w:rPr>
        <w:t>, το μέλλον της Ευρωπαϊκής Ένωσης, διακυβερνητική διάσκεψη της E.E., Δεκέμβριος 2001</w:t>
      </w:r>
    </w:p>
    <w:sectPr w:rsidR="005A042C" w:rsidRPr="007413DE" w:rsidSect="00681231">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F126" w14:textId="77777777" w:rsidR="00681231" w:rsidRDefault="00681231" w:rsidP="00F21B47">
      <w:pPr>
        <w:spacing w:after="0" w:line="240" w:lineRule="auto"/>
      </w:pPr>
      <w:r>
        <w:separator/>
      </w:r>
    </w:p>
  </w:endnote>
  <w:endnote w:type="continuationSeparator" w:id="0">
    <w:p w14:paraId="01075763" w14:textId="77777777" w:rsidR="00681231" w:rsidRDefault="00681231" w:rsidP="00F2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58042"/>
      <w:docPartObj>
        <w:docPartGallery w:val="Page Numbers (Bottom of Page)"/>
        <w:docPartUnique/>
      </w:docPartObj>
    </w:sdtPr>
    <w:sdtContent>
      <w:p w14:paraId="744B4AB6" w14:textId="0CE0AEEC" w:rsidR="00F21B47" w:rsidRDefault="00F21B47">
        <w:pPr>
          <w:pStyle w:val="a4"/>
          <w:jc w:val="center"/>
        </w:pPr>
        <w:r>
          <w:fldChar w:fldCharType="begin"/>
        </w:r>
        <w:r>
          <w:instrText>PAGE   \* MERGEFORMAT</w:instrText>
        </w:r>
        <w:r>
          <w:fldChar w:fldCharType="separate"/>
        </w:r>
        <w:r>
          <w:t>2</w:t>
        </w:r>
        <w:r>
          <w:fldChar w:fldCharType="end"/>
        </w:r>
      </w:p>
    </w:sdtContent>
  </w:sdt>
  <w:p w14:paraId="3F4B747C" w14:textId="77777777" w:rsidR="00F21B47" w:rsidRDefault="00F21B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6515" w14:textId="77777777" w:rsidR="00681231" w:rsidRDefault="00681231" w:rsidP="00F21B47">
      <w:pPr>
        <w:spacing w:after="0" w:line="240" w:lineRule="auto"/>
      </w:pPr>
      <w:r>
        <w:separator/>
      </w:r>
    </w:p>
  </w:footnote>
  <w:footnote w:type="continuationSeparator" w:id="0">
    <w:p w14:paraId="1A2F8FA2" w14:textId="77777777" w:rsidR="00681231" w:rsidRDefault="00681231" w:rsidP="00F21B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1DBB"/>
    <w:rsid w:val="00071DC1"/>
    <w:rsid w:val="002124CA"/>
    <w:rsid w:val="004452A2"/>
    <w:rsid w:val="004E2AB9"/>
    <w:rsid w:val="005937E9"/>
    <w:rsid w:val="005A042C"/>
    <w:rsid w:val="00600560"/>
    <w:rsid w:val="006146EC"/>
    <w:rsid w:val="00681231"/>
    <w:rsid w:val="006B2C13"/>
    <w:rsid w:val="007413DE"/>
    <w:rsid w:val="00951DBB"/>
    <w:rsid w:val="00A449CA"/>
    <w:rsid w:val="00A7387F"/>
    <w:rsid w:val="00C75DAA"/>
    <w:rsid w:val="00F21B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ECED"/>
  <w15:chartTrackingRefBased/>
  <w15:docId w15:val="{48F43EF8-DD31-41DF-A46E-FA573C87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B47"/>
    <w:pPr>
      <w:tabs>
        <w:tab w:val="center" w:pos="4153"/>
        <w:tab w:val="right" w:pos="8306"/>
      </w:tabs>
      <w:spacing w:after="0" w:line="240" w:lineRule="auto"/>
    </w:pPr>
  </w:style>
  <w:style w:type="character" w:customStyle="1" w:styleId="Char">
    <w:name w:val="Κεφαλίδα Char"/>
    <w:basedOn w:val="a0"/>
    <w:link w:val="a3"/>
    <w:uiPriority w:val="99"/>
    <w:rsid w:val="00F21B47"/>
  </w:style>
  <w:style w:type="paragraph" w:styleId="a4">
    <w:name w:val="footer"/>
    <w:basedOn w:val="a"/>
    <w:link w:val="Char0"/>
    <w:uiPriority w:val="99"/>
    <w:unhideWhenUsed/>
    <w:rsid w:val="00F21B47"/>
    <w:pPr>
      <w:tabs>
        <w:tab w:val="center" w:pos="4153"/>
        <w:tab w:val="right" w:pos="8306"/>
      </w:tabs>
      <w:spacing w:after="0" w:line="240" w:lineRule="auto"/>
    </w:pPr>
  </w:style>
  <w:style w:type="character" w:customStyle="1" w:styleId="Char0">
    <w:name w:val="Υποσέλιδο Char"/>
    <w:basedOn w:val="a0"/>
    <w:link w:val="a4"/>
    <w:uiPriority w:val="99"/>
    <w:rsid w:val="00F2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0260">
      <w:bodyDiv w:val="1"/>
      <w:marLeft w:val="0"/>
      <w:marRight w:val="0"/>
      <w:marTop w:val="0"/>
      <w:marBottom w:val="0"/>
      <w:divBdr>
        <w:top w:val="none" w:sz="0" w:space="0" w:color="auto"/>
        <w:left w:val="none" w:sz="0" w:space="0" w:color="auto"/>
        <w:bottom w:val="none" w:sz="0" w:space="0" w:color="auto"/>
        <w:right w:val="none" w:sz="0" w:space="0" w:color="auto"/>
      </w:divBdr>
    </w:div>
    <w:div w:id="339433361">
      <w:bodyDiv w:val="1"/>
      <w:marLeft w:val="0"/>
      <w:marRight w:val="0"/>
      <w:marTop w:val="0"/>
      <w:marBottom w:val="0"/>
      <w:divBdr>
        <w:top w:val="none" w:sz="0" w:space="0" w:color="auto"/>
        <w:left w:val="none" w:sz="0" w:space="0" w:color="auto"/>
        <w:bottom w:val="none" w:sz="0" w:space="0" w:color="auto"/>
        <w:right w:val="none" w:sz="0" w:space="0" w:color="auto"/>
      </w:divBdr>
      <w:divsChild>
        <w:div w:id="461729997">
          <w:marLeft w:val="0"/>
          <w:marRight w:val="0"/>
          <w:marTop w:val="0"/>
          <w:marBottom w:val="525"/>
          <w:divBdr>
            <w:top w:val="none" w:sz="0" w:space="0" w:color="auto"/>
            <w:left w:val="none" w:sz="0" w:space="0" w:color="auto"/>
            <w:bottom w:val="none" w:sz="0" w:space="0" w:color="auto"/>
            <w:right w:val="none" w:sz="0" w:space="0" w:color="auto"/>
          </w:divBdr>
          <w:divsChild>
            <w:div w:id="770122198">
              <w:marLeft w:val="0"/>
              <w:marRight w:val="0"/>
              <w:marTop w:val="0"/>
              <w:marBottom w:val="0"/>
              <w:divBdr>
                <w:top w:val="none" w:sz="0" w:space="0" w:color="auto"/>
                <w:left w:val="none" w:sz="0" w:space="0" w:color="auto"/>
                <w:bottom w:val="none" w:sz="0" w:space="0" w:color="auto"/>
                <w:right w:val="none" w:sz="0" w:space="0" w:color="auto"/>
              </w:divBdr>
            </w:div>
          </w:divsChild>
        </w:div>
        <w:div w:id="44527262">
          <w:marLeft w:val="0"/>
          <w:marRight w:val="0"/>
          <w:marTop w:val="0"/>
          <w:marBottom w:val="525"/>
          <w:divBdr>
            <w:top w:val="none" w:sz="0" w:space="0" w:color="auto"/>
            <w:left w:val="none" w:sz="0" w:space="0" w:color="auto"/>
            <w:bottom w:val="none" w:sz="0" w:space="0" w:color="auto"/>
            <w:right w:val="none" w:sz="0" w:space="0" w:color="auto"/>
          </w:divBdr>
          <w:divsChild>
            <w:div w:id="574173167">
              <w:marLeft w:val="0"/>
              <w:marRight w:val="0"/>
              <w:marTop w:val="0"/>
              <w:marBottom w:val="0"/>
              <w:divBdr>
                <w:top w:val="none" w:sz="0" w:space="0" w:color="auto"/>
                <w:left w:val="none" w:sz="0" w:space="0" w:color="auto"/>
                <w:bottom w:val="none" w:sz="0" w:space="0" w:color="auto"/>
                <w:right w:val="none" w:sz="0" w:space="0" w:color="auto"/>
              </w:divBdr>
            </w:div>
          </w:divsChild>
        </w:div>
        <w:div w:id="1112162811">
          <w:marLeft w:val="0"/>
          <w:marRight w:val="0"/>
          <w:marTop w:val="0"/>
          <w:marBottom w:val="525"/>
          <w:divBdr>
            <w:top w:val="none" w:sz="0" w:space="0" w:color="auto"/>
            <w:left w:val="none" w:sz="0" w:space="0" w:color="auto"/>
            <w:bottom w:val="none" w:sz="0" w:space="0" w:color="auto"/>
            <w:right w:val="none" w:sz="0" w:space="0" w:color="auto"/>
          </w:divBdr>
        </w:div>
        <w:div w:id="1426994193">
          <w:marLeft w:val="0"/>
          <w:marRight w:val="0"/>
          <w:marTop w:val="0"/>
          <w:marBottom w:val="525"/>
          <w:divBdr>
            <w:top w:val="none" w:sz="0" w:space="0" w:color="auto"/>
            <w:left w:val="none" w:sz="0" w:space="0" w:color="auto"/>
            <w:bottom w:val="none" w:sz="0" w:space="0" w:color="auto"/>
            <w:right w:val="none" w:sz="0" w:space="0" w:color="auto"/>
          </w:divBdr>
          <w:divsChild>
            <w:div w:id="785274254">
              <w:marLeft w:val="0"/>
              <w:marRight w:val="0"/>
              <w:marTop w:val="0"/>
              <w:marBottom w:val="0"/>
              <w:divBdr>
                <w:top w:val="none" w:sz="0" w:space="0" w:color="auto"/>
                <w:left w:val="none" w:sz="0" w:space="0" w:color="auto"/>
                <w:bottom w:val="none" w:sz="0" w:space="0" w:color="auto"/>
                <w:right w:val="none" w:sz="0" w:space="0" w:color="auto"/>
              </w:divBdr>
              <w:divsChild>
                <w:div w:id="11717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2213</Words>
  <Characters>11954</Characters>
  <Application>Microsoft Office Word</Application>
  <DocSecurity>0</DocSecurity>
  <Lines>99</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Βορρης</dc:creator>
  <cp:keywords/>
  <dc:description/>
  <cp:lastModifiedBy>Δημητριος Βορρης</cp:lastModifiedBy>
  <cp:revision>14</cp:revision>
  <dcterms:created xsi:type="dcterms:W3CDTF">2024-02-02T16:46:00Z</dcterms:created>
  <dcterms:modified xsi:type="dcterms:W3CDTF">2024-02-02T17:50:00Z</dcterms:modified>
</cp:coreProperties>
</file>