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2" w:type="dxa"/>
        <w:tblInd w:w="55" w:type="dxa"/>
        <w:tblLayout w:type="fixed"/>
        <w:tblCellMar>
          <w:top w:w="55" w:type="dxa"/>
          <w:left w:w="55" w:type="dxa"/>
          <w:bottom w:w="55" w:type="dxa"/>
          <w:right w:w="55" w:type="dxa"/>
        </w:tblCellMar>
        <w:tblLook w:val="0000" w:firstRow="0" w:lastRow="0" w:firstColumn="0" w:lastColumn="0" w:noHBand="0" w:noVBand="0"/>
      </w:tblPr>
      <w:tblGrid>
        <w:gridCol w:w="1276"/>
        <w:gridCol w:w="8296"/>
      </w:tblGrid>
      <w:tr w:rsidR="00276388" w14:paraId="0AC3F65C" w14:textId="77777777" w:rsidTr="004748C7">
        <w:tc>
          <w:tcPr>
            <w:tcW w:w="9572" w:type="dxa"/>
            <w:gridSpan w:val="2"/>
            <w:tcBorders>
              <w:top w:val="single" w:sz="1" w:space="0" w:color="000000"/>
              <w:left w:val="single" w:sz="1" w:space="0" w:color="000000"/>
              <w:bottom w:val="single" w:sz="1" w:space="0" w:color="000000"/>
              <w:right w:val="single" w:sz="1" w:space="0" w:color="000000"/>
            </w:tcBorders>
            <w:shd w:val="clear" w:color="auto" w:fill="FBE4D5" w:themeFill="accent2" w:themeFillTint="33"/>
          </w:tcPr>
          <w:p w14:paraId="7FEEE494" w14:textId="1DE47B2E" w:rsidR="00276388" w:rsidRDefault="00221787" w:rsidP="00A44EA6">
            <w:pPr>
              <w:pStyle w:val="a"/>
              <w:jc w:val="center"/>
            </w:pPr>
            <w:r w:rsidRPr="00221787">
              <w:rPr>
                <w:b/>
                <w:bCs/>
                <w:sz w:val="26"/>
                <w:szCs w:val="26"/>
              </w:rPr>
              <w:t>Η Άλωση της Πόλης</w:t>
            </w:r>
          </w:p>
        </w:tc>
      </w:tr>
      <w:tr w:rsidR="00276388" w14:paraId="6291BD14" w14:textId="77777777" w:rsidTr="00D9554A">
        <w:tc>
          <w:tcPr>
            <w:tcW w:w="1276" w:type="dxa"/>
            <w:tcBorders>
              <w:left w:val="single" w:sz="1" w:space="0" w:color="000000"/>
              <w:bottom w:val="single" w:sz="1" w:space="0" w:color="000000"/>
            </w:tcBorders>
            <w:shd w:val="clear" w:color="auto" w:fill="auto"/>
          </w:tcPr>
          <w:p w14:paraId="6DBE7603" w14:textId="088E9004" w:rsidR="00822669" w:rsidRDefault="00221787" w:rsidP="004B07CC">
            <w:pPr>
              <w:pStyle w:val="a"/>
              <w:rPr>
                <w:sz w:val="22"/>
                <w:szCs w:val="22"/>
              </w:rPr>
            </w:pPr>
            <w:r w:rsidRPr="00221787">
              <w:rPr>
                <w:sz w:val="22"/>
                <w:szCs w:val="22"/>
              </w:rPr>
              <w:t>Πολιορκία και άλωση της Πόλης</w:t>
            </w:r>
          </w:p>
        </w:tc>
        <w:tc>
          <w:tcPr>
            <w:tcW w:w="8296" w:type="dxa"/>
            <w:tcBorders>
              <w:left w:val="single" w:sz="1" w:space="0" w:color="000000"/>
              <w:bottom w:val="single" w:sz="1" w:space="0" w:color="000000"/>
              <w:right w:val="single" w:sz="1" w:space="0" w:color="000000"/>
            </w:tcBorders>
            <w:shd w:val="clear" w:color="auto" w:fill="auto"/>
          </w:tcPr>
          <w:p w14:paraId="11382640" w14:textId="05503081" w:rsidR="00221787" w:rsidRPr="001A4930" w:rsidRDefault="00221787" w:rsidP="00221787">
            <w:pPr>
              <w:rPr>
                <w:rFonts w:cs="Mangal"/>
                <w:b/>
                <w:szCs w:val="21"/>
              </w:rPr>
            </w:pPr>
            <w:r w:rsidRPr="001A4930">
              <w:rPr>
                <w:b/>
              </w:rPr>
              <w:t>Μωάμεθ Β΄ Πορθητής</w:t>
            </w:r>
            <w:r w:rsidR="001A4930">
              <w:rPr>
                <w:b/>
              </w:rPr>
              <w:t xml:space="preserve"> </w:t>
            </w:r>
            <w:r w:rsidR="001A4930">
              <w:rPr>
                <w:rFonts w:ascii="Arial Narrow" w:hAnsi="Arial Narrow"/>
                <w:b/>
              </w:rPr>
              <w:t>→</w:t>
            </w:r>
          </w:p>
          <w:p w14:paraId="6994F3A9" w14:textId="70E8C9E7" w:rsidR="003C0EEF" w:rsidRPr="00846178" w:rsidRDefault="00221787" w:rsidP="00846178">
            <w:pPr>
              <w:pStyle w:val="ListParagraph"/>
              <w:numPr>
                <w:ilvl w:val="0"/>
                <w:numId w:val="35"/>
              </w:numPr>
              <w:rPr>
                <w:lang w:val="en-US"/>
              </w:rPr>
            </w:pPr>
            <w:r>
              <w:t xml:space="preserve">έχτισε το φρούριο </w:t>
            </w:r>
            <w:r w:rsidR="001A4930" w:rsidRPr="001A4930">
              <w:t xml:space="preserve">της </w:t>
            </w:r>
            <w:r>
              <w:t>Ρούμελη</w:t>
            </w:r>
            <w:r w:rsidR="001A4930">
              <w:t>ς</w:t>
            </w:r>
            <w:r>
              <w:t xml:space="preserve"> (στην</w:t>
            </w:r>
            <w:r w:rsidRPr="00846178">
              <w:rPr>
                <w:lang w:val="en-US"/>
              </w:rPr>
              <w:t xml:space="preserve"> </w:t>
            </w:r>
            <w:r>
              <w:t>ευρωπαϊκή ακτή Βοσπόρου).</w:t>
            </w:r>
          </w:p>
          <w:p w14:paraId="406EB173" w14:textId="77777777" w:rsidR="00221787" w:rsidRDefault="00221787" w:rsidP="00221787">
            <w:pPr>
              <w:rPr>
                <w:lang w:val="en-US"/>
              </w:rPr>
            </w:pPr>
            <w:proofErr w:type="spellStart"/>
            <w:r w:rsidRPr="001A4930">
              <w:rPr>
                <w:b/>
                <w:lang w:val="en-US"/>
              </w:rPr>
              <w:t>Σκο</w:t>
            </w:r>
            <w:proofErr w:type="spellEnd"/>
            <w:r w:rsidRPr="001A4930">
              <w:rPr>
                <w:b/>
                <w:lang w:val="en-US"/>
              </w:rPr>
              <w:t>πός</w:t>
            </w:r>
            <w:r w:rsidRPr="00221787">
              <w:rPr>
                <w:lang w:val="en-US"/>
              </w:rPr>
              <w:t xml:space="preserve">: να </w:t>
            </w:r>
            <w:proofErr w:type="spellStart"/>
            <w:r w:rsidRPr="00221787">
              <w:rPr>
                <w:lang w:val="en-US"/>
              </w:rPr>
              <w:t>εμ</w:t>
            </w:r>
            <w:proofErr w:type="spellEnd"/>
            <w:r w:rsidRPr="00221787">
              <w:rPr>
                <w:lang w:val="en-US"/>
              </w:rPr>
              <w:t xml:space="preserve">ποδίσει </w:t>
            </w:r>
            <w:proofErr w:type="spellStart"/>
            <w:r w:rsidRPr="00221787">
              <w:rPr>
                <w:lang w:val="en-US"/>
              </w:rPr>
              <w:t>τον</w:t>
            </w:r>
            <w:proofErr w:type="spellEnd"/>
            <w:r w:rsidRPr="00221787">
              <w:rPr>
                <w:lang w:val="en-US"/>
              </w:rPr>
              <w:t xml:space="preserve"> επ</w:t>
            </w:r>
            <w:proofErr w:type="spellStart"/>
            <w:r w:rsidRPr="00221787">
              <w:rPr>
                <w:lang w:val="en-US"/>
              </w:rPr>
              <w:t>ισιτισμό</w:t>
            </w:r>
            <w:proofErr w:type="spellEnd"/>
            <w:r w:rsidRPr="00221787">
              <w:rPr>
                <w:lang w:val="en-US"/>
              </w:rPr>
              <w:t xml:space="preserve"> </w:t>
            </w:r>
            <w:proofErr w:type="spellStart"/>
            <w:r w:rsidRPr="00221787">
              <w:rPr>
                <w:lang w:val="en-US"/>
              </w:rPr>
              <w:t>της</w:t>
            </w:r>
            <w:proofErr w:type="spellEnd"/>
            <w:r>
              <w:rPr>
                <w:lang w:val="en-US"/>
              </w:rPr>
              <w:t xml:space="preserve"> </w:t>
            </w:r>
            <w:proofErr w:type="spellStart"/>
            <w:r w:rsidRPr="00221787">
              <w:rPr>
                <w:lang w:val="en-US"/>
              </w:rPr>
              <w:t>Πόλης</w:t>
            </w:r>
            <w:proofErr w:type="spellEnd"/>
            <w:r w:rsidRPr="00221787">
              <w:rPr>
                <w:lang w:val="en-US"/>
              </w:rPr>
              <w:t xml:space="preserve"> από </w:t>
            </w:r>
            <w:proofErr w:type="spellStart"/>
            <w:r w:rsidRPr="00221787">
              <w:rPr>
                <w:lang w:val="en-US"/>
              </w:rPr>
              <w:t>τον</w:t>
            </w:r>
            <w:proofErr w:type="spellEnd"/>
            <w:r w:rsidRPr="00221787">
              <w:rPr>
                <w:lang w:val="en-US"/>
              </w:rPr>
              <w:t xml:space="preserve"> </w:t>
            </w:r>
            <w:proofErr w:type="spellStart"/>
            <w:r w:rsidRPr="00221787">
              <w:rPr>
                <w:lang w:val="en-US"/>
              </w:rPr>
              <w:t>Εύξεινο</w:t>
            </w:r>
            <w:proofErr w:type="spellEnd"/>
            <w:r w:rsidRPr="00221787">
              <w:rPr>
                <w:lang w:val="en-US"/>
              </w:rPr>
              <w:t xml:space="preserve"> </w:t>
            </w:r>
            <w:proofErr w:type="spellStart"/>
            <w:r w:rsidRPr="00221787">
              <w:rPr>
                <w:lang w:val="en-US"/>
              </w:rPr>
              <w:t>Πόντο</w:t>
            </w:r>
            <w:proofErr w:type="spellEnd"/>
            <w:r w:rsidRPr="00221787">
              <w:rPr>
                <w:lang w:val="en-US"/>
              </w:rPr>
              <w:t>.</w:t>
            </w:r>
          </w:p>
          <w:p w14:paraId="68CF5166" w14:textId="194F469B" w:rsidR="00221787" w:rsidRDefault="00221787" w:rsidP="00221787"/>
          <w:p w14:paraId="6F8C5293" w14:textId="6E2E2205" w:rsidR="00221787" w:rsidRDefault="001A4930" w:rsidP="00221787">
            <w:r>
              <w:rPr>
                <w:b/>
              </w:rPr>
              <w:t xml:space="preserve">Οι </w:t>
            </w:r>
            <w:r w:rsidR="00221787" w:rsidRPr="001A4930">
              <w:rPr>
                <w:b/>
              </w:rPr>
              <w:t>Οθωμανοί</w:t>
            </w:r>
            <w:r w:rsidR="00221787" w:rsidRPr="00221787">
              <w:t>:</w:t>
            </w:r>
            <w:r w:rsidR="00221787">
              <w:t xml:space="preserve"> </w:t>
            </w:r>
            <w:r w:rsidR="00221787" w:rsidRPr="00221787">
              <w:t>συντριπτική υπεροχή σε στρατιώτες και οπλισμό.</w:t>
            </w:r>
          </w:p>
          <w:p w14:paraId="573C2EFB" w14:textId="10717245" w:rsidR="001A4930" w:rsidRDefault="001A4930" w:rsidP="00221787">
            <w:pPr>
              <w:rPr>
                <w:b/>
              </w:rPr>
            </w:pPr>
            <w:r w:rsidRPr="001A4930">
              <w:rPr>
                <w:b/>
              </w:rPr>
              <w:t xml:space="preserve">Οι </w:t>
            </w:r>
            <w:r w:rsidR="00221787" w:rsidRPr="001A4930">
              <w:rPr>
                <w:b/>
              </w:rPr>
              <w:t>Βυζαντινοί</w:t>
            </w:r>
            <w:r>
              <w:rPr>
                <w:b/>
              </w:rPr>
              <w:t xml:space="preserve"> </w:t>
            </w:r>
            <w:r w:rsidRPr="001A4930">
              <w:t>-</w:t>
            </w:r>
            <w:r>
              <w:rPr>
                <w:b/>
              </w:rPr>
              <w:t xml:space="preserve"> </w:t>
            </w:r>
            <w:r w:rsidRPr="001A4930">
              <w:rPr>
                <w:b/>
              </w:rPr>
              <w:t xml:space="preserve">Κωνσταντίνος ΙΑ΄ </w:t>
            </w:r>
            <w:r w:rsidRPr="001A4930">
              <w:rPr>
                <w:rFonts w:hint="eastAsia"/>
                <w:b/>
              </w:rPr>
              <w:t>→</w:t>
            </w:r>
          </w:p>
          <w:p w14:paraId="11546D05" w14:textId="7AD0984D" w:rsidR="001A4930" w:rsidRDefault="001A4930" w:rsidP="001A4930">
            <w:pPr>
              <w:pStyle w:val="ListParagraph"/>
              <w:numPr>
                <w:ilvl w:val="0"/>
                <w:numId w:val="27"/>
              </w:numPr>
            </w:pPr>
            <w:r>
              <w:t>διέθεταν</w:t>
            </w:r>
            <w:r w:rsidRPr="001A4930">
              <w:t xml:space="preserve"> ελάχιστες δυνάμεις</w:t>
            </w:r>
            <w:r>
              <w:t>,</w:t>
            </w:r>
          </w:p>
          <w:p w14:paraId="1A24B7A4" w14:textId="2F6FC6E6" w:rsidR="00221787" w:rsidRDefault="001A4930" w:rsidP="001A4930">
            <w:pPr>
              <w:pStyle w:val="ListParagraph"/>
              <w:numPr>
                <w:ilvl w:val="0"/>
                <w:numId w:val="27"/>
              </w:numPr>
            </w:pPr>
            <w:r>
              <w:t xml:space="preserve">έμειναν </w:t>
            </w:r>
            <w:r w:rsidR="00221787" w:rsidRPr="00221787">
              <w:t>αβοήθητοι από τα χριστιανικά κράτη,</w:t>
            </w:r>
          </w:p>
          <w:p w14:paraId="144EB578" w14:textId="77777777" w:rsidR="00221787" w:rsidRDefault="00221787" w:rsidP="001A4930">
            <w:pPr>
              <w:pStyle w:val="ListParagraph"/>
              <w:numPr>
                <w:ilvl w:val="0"/>
                <w:numId w:val="27"/>
              </w:numPr>
            </w:pPr>
            <w:r w:rsidRPr="00221787">
              <w:t>αγωνίστηκαν ηρωικά, αλλά ο αγώνας ήταν άνισος.</w:t>
            </w:r>
          </w:p>
          <w:p w14:paraId="33AB3AFB" w14:textId="77777777" w:rsidR="001A4930" w:rsidRDefault="00221787" w:rsidP="00221787">
            <w:r w:rsidRPr="001A4930">
              <w:rPr>
                <w:b/>
              </w:rPr>
              <w:t>Η πολιορκία</w:t>
            </w:r>
            <w:r w:rsidRPr="00221787">
              <w:t xml:space="preserve">: 54 μέρες </w:t>
            </w:r>
          </w:p>
          <w:p w14:paraId="5DB50795" w14:textId="5734AF6D" w:rsidR="00221787" w:rsidRDefault="001A4930" w:rsidP="001A4930">
            <w:pPr>
              <w:pStyle w:val="ListParagraph"/>
              <w:numPr>
                <w:ilvl w:val="0"/>
                <w:numId w:val="28"/>
              </w:numPr>
            </w:pPr>
            <w:r>
              <w:t>Έναρξη: 6 Απριλίου 1453</w:t>
            </w:r>
            <w:r w:rsidR="00221787" w:rsidRPr="00221787">
              <w:t>.</w:t>
            </w:r>
          </w:p>
          <w:p w14:paraId="4F57154E" w14:textId="5B06E776" w:rsidR="00221787" w:rsidRDefault="00221787" w:rsidP="001A4930">
            <w:pPr>
              <w:pStyle w:val="ListParagraph"/>
              <w:numPr>
                <w:ilvl w:val="0"/>
                <w:numId w:val="28"/>
              </w:numPr>
            </w:pPr>
            <w:r w:rsidRPr="00221787">
              <w:t xml:space="preserve">Τελική έφοδος: </w:t>
            </w:r>
            <w:r w:rsidR="001A4930">
              <w:t xml:space="preserve">Τρίτη </w:t>
            </w:r>
            <w:r w:rsidRPr="00221787">
              <w:t>29 Μαΐου</w:t>
            </w:r>
            <w:r w:rsidR="001A4930">
              <w:t xml:space="preserve"> 1953:</w:t>
            </w:r>
          </w:p>
          <w:p w14:paraId="1390224D" w14:textId="2E946E14" w:rsidR="00B5191D" w:rsidRDefault="00221787" w:rsidP="001A4930">
            <w:pPr>
              <w:pStyle w:val="ListParagraph"/>
              <w:numPr>
                <w:ilvl w:val="0"/>
                <w:numId w:val="28"/>
              </w:numPr>
            </w:pPr>
            <w:r>
              <w:t>Σφοδρός βομβαρδισμός</w:t>
            </w:r>
            <w:r>
              <w:t>, συνεχείς επιθέσεις</w:t>
            </w:r>
            <w:r w:rsidR="00B5191D">
              <w:t>,</w:t>
            </w:r>
          </w:p>
          <w:p w14:paraId="3AE059E4" w14:textId="0F4FD208" w:rsidR="00B5191D" w:rsidRPr="00221787" w:rsidRDefault="00B5191D" w:rsidP="001A4930">
            <w:pPr>
              <w:pStyle w:val="ListParagraph"/>
              <w:numPr>
                <w:ilvl w:val="0"/>
                <w:numId w:val="28"/>
              </w:numPr>
            </w:pPr>
            <w:r>
              <w:t>δημιουργήθηκαν</w:t>
            </w:r>
            <w:r w:rsidR="00221787">
              <w:t xml:space="preserve"> ρήγματα στα τείχη της Πόλης</w:t>
            </w:r>
            <w:r>
              <w:t>,</w:t>
            </w:r>
            <w:r w:rsidR="00221787">
              <w:t xml:space="preserve"> </w:t>
            </w:r>
          </w:p>
          <w:p w14:paraId="1D06952E" w14:textId="69400316" w:rsidR="00B5191D" w:rsidRDefault="00B5191D" w:rsidP="001A4930">
            <w:pPr>
              <w:pStyle w:val="ListParagraph"/>
              <w:numPr>
                <w:ilvl w:val="0"/>
                <w:numId w:val="28"/>
              </w:numPr>
            </w:pPr>
            <w:r w:rsidRPr="00B5191D">
              <w:t>οι γενίτσαροι πέρασαν από τα ρήγματα των τειχών</w:t>
            </w:r>
            <w:r w:rsidR="001A4930">
              <w:t>,</w:t>
            </w:r>
            <w:r w:rsidRPr="00B5191D">
              <w:t xml:space="preserve"> </w:t>
            </w:r>
          </w:p>
          <w:p w14:paraId="04392B71" w14:textId="77777777" w:rsidR="00221787" w:rsidRDefault="00B5191D" w:rsidP="001A4930">
            <w:pPr>
              <w:pStyle w:val="ListParagraph"/>
              <w:numPr>
                <w:ilvl w:val="0"/>
                <w:numId w:val="28"/>
              </w:numPr>
            </w:pPr>
            <w:r w:rsidRPr="00B5191D">
              <w:t>έγιναν κύριοι της Πόλης.</w:t>
            </w:r>
          </w:p>
          <w:p w14:paraId="349CF2F7" w14:textId="77777777" w:rsidR="00B5191D" w:rsidRDefault="00B5191D" w:rsidP="001A4930">
            <w:pPr>
              <w:pStyle w:val="ListParagraph"/>
              <w:numPr>
                <w:ilvl w:val="0"/>
                <w:numId w:val="28"/>
              </w:numPr>
            </w:pPr>
            <w:r w:rsidRPr="00B5191D">
              <w:t>Θάνατος του αυτοκράτορα.</w:t>
            </w:r>
          </w:p>
          <w:p w14:paraId="111EE1DE" w14:textId="50243E68" w:rsidR="00B5191D" w:rsidRDefault="001A4930" w:rsidP="001A4930">
            <w:pPr>
              <w:pStyle w:val="ListParagraph"/>
              <w:numPr>
                <w:ilvl w:val="0"/>
                <w:numId w:val="28"/>
              </w:numPr>
            </w:pPr>
            <w:r>
              <w:t>Η</w:t>
            </w:r>
            <w:r w:rsidR="00B5191D" w:rsidRPr="00B5191D">
              <w:t xml:space="preserve"> Πόλη παραδόθηκε στους μαχητές</w:t>
            </w:r>
            <w:r>
              <w:t>, σύμφωνα με τον θρη</w:t>
            </w:r>
            <w:r w:rsidR="00B5191D">
              <w:t>σκευτικό νόμο.</w:t>
            </w:r>
          </w:p>
          <w:p w14:paraId="1D8815E1" w14:textId="77777777" w:rsidR="00B5191D" w:rsidRDefault="00B5191D" w:rsidP="001A4930">
            <w:pPr>
              <w:pStyle w:val="ListParagraph"/>
              <w:numPr>
                <w:ilvl w:val="0"/>
                <w:numId w:val="28"/>
              </w:numPr>
            </w:pPr>
            <w:r w:rsidRPr="00B5191D">
              <w:t>Σφαγές, λεηλασίες επί 3 ημέρες.</w:t>
            </w:r>
          </w:p>
          <w:p w14:paraId="1679A4CB" w14:textId="77777777" w:rsidR="00B5191D" w:rsidRDefault="00B5191D" w:rsidP="00221787">
            <w:r w:rsidRPr="001A4930">
              <w:rPr>
                <w:b/>
              </w:rPr>
              <w:t>Μωάμεθ Β ́</w:t>
            </w:r>
            <w:r w:rsidRPr="00B5191D">
              <w:t>:</w:t>
            </w:r>
          </w:p>
          <w:p w14:paraId="4640D26A" w14:textId="718AC291" w:rsidR="00B5191D" w:rsidRDefault="00D9554A" w:rsidP="00D9554A">
            <w:pPr>
              <w:pStyle w:val="ListParagraph"/>
              <w:numPr>
                <w:ilvl w:val="0"/>
                <w:numId w:val="29"/>
              </w:numPr>
            </w:pPr>
            <w:r w:rsidRPr="00D9554A">
              <w:t>μπήκε με πομπή</w:t>
            </w:r>
            <w:r w:rsidR="001A4930">
              <w:t xml:space="preserve"> στην Πόλη,</w:t>
            </w:r>
          </w:p>
          <w:p w14:paraId="3FD505AC" w14:textId="221C5074" w:rsidR="00B5191D" w:rsidRDefault="00D9554A" w:rsidP="00D9554A">
            <w:pPr>
              <w:pStyle w:val="ListParagraph"/>
              <w:numPr>
                <w:ilvl w:val="0"/>
                <w:numId w:val="29"/>
              </w:numPr>
            </w:pPr>
            <w:r w:rsidRPr="00D9554A">
              <w:t xml:space="preserve">προσευχήθηκε </w:t>
            </w:r>
            <w:r w:rsidR="001A4930">
              <w:t>στην Αγία Σοφία,</w:t>
            </w:r>
          </w:p>
          <w:p w14:paraId="0BF21EBC" w14:textId="1BE85B52" w:rsidR="00B5191D" w:rsidRPr="00221787" w:rsidRDefault="00D9554A" w:rsidP="00D9554A">
            <w:pPr>
              <w:pStyle w:val="ListParagraph"/>
              <w:numPr>
                <w:ilvl w:val="0"/>
                <w:numId w:val="29"/>
              </w:numPr>
            </w:pPr>
            <w:r>
              <w:t>ανακήρυξε την Κωνσταντινούπολη</w:t>
            </w:r>
            <w:r w:rsidR="00B5191D">
              <w:t xml:space="preserve"> πρωτεύουσα του</w:t>
            </w:r>
            <w:r w:rsidR="001A4930">
              <w:t xml:space="preserve"> </w:t>
            </w:r>
            <w:r w:rsidR="00B5191D">
              <w:t>κράτους του.</w:t>
            </w:r>
          </w:p>
        </w:tc>
      </w:tr>
      <w:tr w:rsidR="00276388" w14:paraId="7F3A069B" w14:textId="77777777" w:rsidTr="00D9554A">
        <w:tc>
          <w:tcPr>
            <w:tcW w:w="1276" w:type="dxa"/>
            <w:tcBorders>
              <w:left w:val="single" w:sz="1" w:space="0" w:color="000000"/>
              <w:bottom w:val="single" w:sz="1" w:space="0" w:color="000000"/>
            </w:tcBorders>
            <w:shd w:val="clear" w:color="auto" w:fill="auto"/>
          </w:tcPr>
          <w:p w14:paraId="0C0F9D9B" w14:textId="7F43BFE8" w:rsidR="00276388" w:rsidRDefault="00B5191D" w:rsidP="004748C7">
            <w:pPr>
              <w:pStyle w:val="a"/>
              <w:rPr>
                <w:sz w:val="22"/>
                <w:szCs w:val="22"/>
              </w:rPr>
            </w:pPr>
            <w:r w:rsidRPr="00B5191D">
              <w:rPr>
                <w:rFonts w:cs="Times New Roman"/>
                <w:color w:val="000000"/>
                <w:sz w:val="22"/>
                <w:szCs w:val="22"/>
              </w:rPr>
              <w:t>Οι συνέπειες</w:t>
            </w:r>
          </w:p>
        </w:tc>
        <w:tc>
          <w:tcPr>
            <w:tcW w:w="8296" w:type="dxa"/>
            <w:tcBorders>
              <w:left w:val="single" w:sz="1" w:space="0" w:color="000000"/>
              <w:bottom w:val="single" w:sz="1" w:space="0" w:color="000000"/>
              <w:right w:val="single" w:sz="1" w:space="0" w:color="000000"/>
            </w:tcBorders>
            <w:shd w:val="clear" w:color="auto" w:fill="auto"/>
          </w:tcPr>
          <w:p w14:paraId="74F2039D" w14:textId="77777777" w:rsidR="00B5191D" w:rsidRDefault="00B5191D" w:rsidP="00B5191D">
            <w:r w:rsidRPr="001A4930">
              <w:rPr>
                <w:b/>
              </w:rPr>
              <w:t>Ψυχολογικές</w:t>
            </w:r>
            <w:r>
              <w:t>:</w:t>
            </w:r>
          </w:p>
          <w:p w14:paraId="7693094A" w14:textId="56D999E6" w:rsidR="00FE3529" w:rsidRDefault="00B5191D" w:rsidP="001A4930">
            <w:pPr>
              <w:pStyle w:val="ListParagraph"/>
              <w:numPr>
                <w:ilvl w:val="0"/>
                <w:numId w:val="30"/>
              </w:numPr>
            </w:pPr>
            <w:r w:rsidRPr="00B5191D">
              <w:t>Η Άλωση τραυμάτισε την περηφάνεια των Ελλήνων</w:t>
            </w:r>
            <w:r>
              <w:t>, θρήνησαν.</w:t>
            </w:r>
          </w:p>
          <w:p w14:paraId="419AF4F5" w14:textId="6A8A9322" w:rsidR="00B5191D" w:rsidRDefault="001A4930" w:rsidP="001A4930">
            <w:pPr>
              <w:pStyle w:val="ListParagraph"/>
              <w:numPr>
                <w:ilvl w:val="0"/>
                <w:numId w:val="30"/>
              </w:numPr>
            </w:pPr>
            <w:r>
              <w:t>Σ</w:t>
            </w:r>
            <w:r w:rsidR="00B5191D" w:rsidRPr="00B5191D">
              <w:t>ύντομα άρχισε να διαμορφώνεται η ελπίδα της Ανάστασης του Γένους.</w:t>
            </w:r>
          </w:p>
          <w:p w14:paraId="4266D2A7" w14:textId="77777777" w:rsidR="00B5191D" w:rsidRDefault="00B5191D" w:rsidP="00B5191D">
            <w:r w:rsidRPr="001A4930">
              <w:rPr>
                <w:b/>
              </w:rPr>
              <w:t>Πολιτιστικές</w:t>
            </w:r>
            <w:r>
              <w:t>:</w:t>
            </w:r>
          </w:p>
          <w:p w14:paraId="0762B4B6" w14:textId="1C7B5489" w:rsidR="00B5191D" w:rsidRDefault="00B5191D" w:rsidP="001A4930">
            <w:pPr>
              <w:pStyle w:val="ListParagraph"/>
              <w:numPr>
                <w:ilvl w:val="0"/>
                <w:numId w:val="31"/>
              </w:numPr>
            </w:pPr>
            <w:r w:rsidRPr="00B5191D">
              <w:t>Το πνεύμα του Βυζαντίου μεταφέρθηκε από τους λογίους του στη Δύση.</w:t>
            </w:r>
          </w:p>
          <w:p w14:paraId="52BA5459" w14:textId="77777777" w:rsidR="00B5191D" w:rsidRDefault="00B5191D" w:rsidP="00B5191D">
            <w:r w:rsidRPr="001A4930">
              <w:rPr>
                <w:b/>
              </w:rPr>
              <w:t>Οικονομικές</w:t>
            </w:r>
            <w:r>
              <w:t>:</w:t>
            </w:r>
          </w:p>
          <w:p w14:paraId="0FCB243E" w14:textId="4FF05A05" w:rsidR="00B5191D" w:rsidRPr="00B5191D" w:rsidRDefault="00B5191D" w:rsidP="001A4930">
            <w:pPr>
              <w:pStyle w:val="ListParagraph"/>
              <w:numPr>
                <w:ilvl w:val="0"/>
                <w:numId w:val="31"/>
              </w:numPr>
            </w:pPr>
            <w:r w:rsidRPr="00B5191D">
              <w:t>Οι Οθωμανοί έκλεισαν τους δρόμους της Ανατολής, ωθώντας τους Ευρωπαίους στις μεγάλες γεωγραφικές ανακαλύψεις.</w:t>
            </w:r>
          </w:p>
        </w:tc>
      </w:tr>
      <w:tr w:rsidR="00276388" w14:paraId="7F7DEF85" w14:textId="77777777" w:rsidTr="00D9554A">
        <w:tc>
          <w:tcPr>
            <w:tcW w:w="1276" w:type="dxa"/>
            <w:tcBorders>
              <w:left w:val="single" w:sz="1" w:space="0" w:color="000000"/>
              <w:bottom w:val="single" w:sz="1" w:space="0" w:color="000000"/>
            </w:tcBorders>
            <w:shd w:val="clear" w:color="auto" w:fill="auto"/>
          </w:tcPr>
          <w:p w14:paraId="701C6F54" w14:textId="67E11F74" w:rsidR="00276388" w:rsidRPr="00546524" w:rsidRDefault="00B5191D" w:rsidP="00AA1EF9">
            <w:pPr>
              <w:pStyle w:val="a"/>
              <w:rPr>
                <w:sz w:val="22"/>
                <w:szCs w:val="22"/>
              </w:rPr>
            </w:pPr>
            <w:r w:rsidRPr="00B5191D">
              <w:rPr>
                <w:rFonts w:cs="Times New Roman"/>
                <w:bCs/>
                <w:color w:val="000000"/>
                <w:sz w:val="22"/>
                <w:szCs w:val="22"/>
              </w:rPr>
              <w:t>Η βυζαντινή πνευματική κληρονομιά</w:t>
            </w:r>
          </w:p>
        </w:tc>
        <w:tc>
          <w:tcPr>
            <w:tcW w:w="8296" w:type="dxa"/>
            <w:tcBorders>
              <w:left w:val="single" w:sz="1" w:space="0" w:color="000000"/>
              <w:bottom w:val="single" w:sz="1" w:space="0" w:color="000000"/>
              <w:right w:val="single" w:sz="1" w:space="0" w:color="000000"/>
            </w:tcBorders>
            <w:shd w:val="clear" w:color="auto" w:fill="auto"/>
          </w:tcPr>
          <w:p w14:paraId="55F3517E" w14:textId="3C364945" w:rsidR="00DA7F03" w:rsidRDefault="00092DEE" w:rsidP="00D9554A">
            <w:r w:rsidRPr="00D9554A">
              <w:rPr>
                <w:b/>
              </w:rPr>
              <w:t>Οι Ρώσοι</w:t>
            </w:r>
            <w:r w:rsidR="00D9554A">
              <w:t>:</w:t>
            </w:r>
          </w:p>
          <w:p w14:paraId="21AF83F0" w14:textId="09A5A6C6" w:rsidR="00092DEE" w:rsidRDefault="00092DEE" w:rsidP="00D9554A">
            <w:pPr>
              <w:pStyle w:val="ListParagraph"/>
              <w:numPr>
                <w:ilvl w:val="0"/>
                <w:numId w:val="32"/>
              </w:numPr>
            </w:pPr>
            <w:r>
              <w:t xml:space="preserve">Επηρεάστηκαν από τη </w:t>
            </w:r>
            <w:r w:rsidRPr="00092DEE">
              <w:t>βυζαντινή ιδεολογία</w:t>
            </w:r>
            <w:r w:rsidR="00D9554A">
              <w:t>,</w:t>
            </w:r>
          </w:p>
          <w:p w14:paraId="4372FC1B" w14:textId="7CC51A1D" w:rsidR="00092DEE" w:rsidRDefault="00092DEE" w:rsidP="00D9554A">
            <w:pPr>
              <w:pStyle w:val="ListParagraph"/>
              <w:numPr>
                <w:ilvl w:val="0"/>
                <w:numId w:val="32"/>
              </w:numPr>
            </w:pPr>
            <w:r w:rsidRPr="00092DEE">
              <w:t>θεώρησαν ότι ήταν οι μοναδικοί κληρονόμοι της βυζαντινής πνευματικής και πολιτικής παράδοσης</w:t>
            </w:r>
            <w:r w:rsidR="00D9554A">
              <w:t>,</w:t>
            </w:r>
          </w:p>
          <w:p w14:paraId="15DEB55C" w14:textId="2FE4DF61" w:rsidR="00092DEE" w:rsidRDefault="00092DEE" w:rsidP="00D9554A">
            <w:pPr>
              <w:pStyle w:val="ListParagraph"/>
              <w:numPr>
                <w:ilvl w:val="0"/>
                <w:numId w:val="32"/>
              </w:numPr>
            </w:pPr>
            <w:r w:rsidRPr="00092DEE">
              <w:t xml:space="preserve">διατύπωσαν </w:t>
            </w:r>
            <w:r>
              <w:t>(</w:t>
            </w:r>
            <w:r w:rsidRPr="00092DEE">
              <w:t>αρχές του 16ου αι.</w:t>
            </w:r>
            <w:r>
              <w:t>)</w:t>
            </w:r>
            <w:r w:rsidRPr="00092DEE">
              <w:t xml:space="preserve"> τη θεωρία</w:t>
            </w:r>
            <w:r w:rsidR="00D9554A">
              <w:t>:</w:t>
            </w:r>
            <w:r w:rsidRPr="00092DEE">
              <w:t xml:space="preserve"> η Μόσχα </w:t>
            </w:r>
            <w:r w:rsidR="00D9554A" w:rsidRPr="00D9554A">
              <w:rPr>
                <w:rFonts w:ascii="Arial Narrow" w:hAnsi="Arial Narrow"/>
              </w:rPr>
              <w:t>→</w:t>
            </w:r>
            <w:r w:rsidR="00D9554A">
              <w:t xml:space="preserve"> </w:t>
            </w:r>
            <w:r w:rsidRPr="00092DEE">
              <w:t>η Τρίτη Ρώμη, η πόλη που έμελλε να ανασυστήσει τη Βυζαντινή Αυτοκρατορία</w:t>
            </w:r>
            <w:r>
              <w:t>.</w:t>
            </w:r>
          </w:p>
          <w:p w14:paraId="4E6EB998" w14:textId="26E56B41" w:rsidR="00092DEE" w:rsidRDefault="00D9554A" w:rsidP="00D9554A">
            <w:r w:rsidRPr="00D9554A">
              <w:rPr>
                <w:b/>
              </w:rPr>
              <w:t>Ο</w:t>
            </w:r>
            <w:r w:rsidR="00092DEE" w:rsidRPr="00D9554A">
              <w:rPr>
                <w:b/>
              </w:rPr>
              <w:t>ι ορθόδοξοι βαλκανικοί λαοί</w:t>
            </w:r>
            <w:r>
              <w:t>:</w:t>
            </w:r>
          </w:p>
          <w:p w14:paraId="08E293F0" w14:textId="77777777" w:rsidR="00092DEE" w:rsidRDefault="00092DEE" w:rsidP="00D9554A">
            <w:pPr>
              <w:pStyle w:val="ListParagraph"/>
              <w:numPr>
                <w:ilvl w:val="0"/>
                <w:numId w:val="33"/>
              </w:numPr>
            </w:pPr>
            <w:r w:rsidRPr="00092DEE">
              <w:t>επηρεάστηκαν βαθιά από το βυζαντινό πολιτισμό,</w:t>
            </w:r>
          </w:p>
          <w:p w14:paraId="35D4C1E3" w14:textId="05E9BB29" w:rsidR="00092DEE" w:rsidRDefault="00D9554A" w:rsidP="00D9554A">
            <w:pPr>
              <w:pStyle w:val="ListParagraph"/>
              <w:numPr>
                <w:ilvl w:val="0"/>
                <w:numId w:val="33"/>
              </w:numPr>
            </w:pPr>
            <w:r>
              <w:t xml:space="preserve">η </w:t>
            </w:r>
            <w:r w:rsidR="00092DEE" w:rsidRPr="00092DEE">
              <w:t>Ορθοδοξία συνέβαλε στη διατήρηση της πνευματικής τους ταυτότητας στα χρόνια της Τουρκοκρατίας.</w:t>
            </w:r>
          </w:p>
          <w:p w14:paraId="24B3415F" w14:textId="7B787766" w:rsidR="00D9554A" w:rsidRDefault="00D9554A" w:rsidP="00D9554A">
            <w:r w:rsidRPr="00D9554A">
              <w:rPr>
                <w:b/>
              </w:rPr>
              <w:t>Η</w:t>
            </w:r>
            <w:r w:rsidR="00092DEE" w:rsidRPr="00D9554A">
              <w:rPr>
                <w:b/>
              </w:rPr>
              <w:t xml:space="preserve"> συνεισφορά του Βυζαντίου στον ευρωπαϊκό και παγκόσμιο πολιτισμό</w:t>
            </w:r>
            <w:r w:rsidR="00B812E3">
              <w:t xml:space="preserve"> </w:t>
            </w:r>
            <w:r w:rsidR="00B812E3" w:rsidRPr="00B812E3">
              <w:rPr>
                <w:b/>
              </w:rPr>
              <w:t>πολύ σημαντική</w:t>
            </w:r>
            <w:r w:rsidRPr="00D9554A">
              <w:rPr>
                <w:b/>
              </w:rPr>
              <w:t>:</w:t>
            </w:r>
            <w:r>
              <w:t xml:space="preserve"> </w:t>
            </w:r>
          </w:p>
          <w:p w14:paraId="49FB634E" w14:textId="3A8A815B" w:rsidR="00092DEE" w:rsidRDefault="00092DEE" w:rsidP="00D9554A">
            <w:pPr>
              <w:pStyle w:val="ListParagraph"/>
              <w:numPr>
                <w:ilvl w:val="0"/>
                <w:numId w:val="34"/>
              </w:numPr>
            </w:pPr>
            <w:r w:rsidRPr="00092DEE">
              <w:t>διέσωσε τον ευρωπαϊκό πολιτισμό από</w:t>
            </w:r>
            <w:r>
              <w:t xml:space="preserve"> τους Άραβες,</w:t>
            </w:r>
          </w:p>
          <w:p w14:paraId="6E916549" w14:textId="32A40F43" w:rsidR="00092DEE" w:rsidRDefault="00D9554A" w:rsidP="00D9554A">
            <w:pPr>
              <w:pStyle w:val="ListParagraph"/>
              <w:numPr>
                <w:ilvl w:val="0"/>
                <w:numId w:val="34"/>
              </w:numPr>
            </w:pPr>
            <w:r>
              <w:t>α</w:t>
            </w:r>
            <w:r w:rsidR="00092DEE" w:rsidRPr="00092DEE">
              <w:t>νέπτυξε μια μεγάλη και πρωτότυπη τέχνη</w:t>
            </w:r>
            <w:r w:rsidR="00092DEE">
              <w:t>,</w:t>
            </w:r>
          </w:p>
          <w:p w14:paraId="678DB0AC" w14:textId="77777777" w:rsidR="00092DEE" w:rsidRDefault="00092DEE" w:rsidP="00D9554A">
            <w:pPr>
              <w:pStyle w:val="ListParagraph"/>
              <w:numPr>
                <w:ilvl w:val="0"/>
                <w:numId w:val="34"/>
              </w:numPr>
            </w:pPr>
            <w:r w:rsidRPr="00092DEE">
              <w:t>διαφύλαξε, καλλιέργησε και μετέδωσε στην Ευρώπη την κλασική κληρονομιά,</w:t>
            </w:r>
          </w:p>
          <w:p w14:paraId="37537C2F" w14:textId="583EB313" w:rsidR="00092DEE" w:rsidRDefault="00D9554A" w:rsidP="00D9554A">
            <w:pPr>
              <w:pStyle w:val="ListParagraph"/>
              <w:numPr>
                <w:ilvl w:val="0"/>
                <w:numId w:val="34"/>
              </w:numPr>
            </w:pPr>
            <w:r>
              <w:t>α</w:t>
            </w:r>
            <w:r w:rsidR="00092DEE" w:rsidRPr="00092DEE">
              <w:t>νέπτυξε νέα γραμματειακά είδη (</w:t>
            </w:r>
            <w:r w:rsidR="00B812E3">
              <w:t xml:space="preserve">π.χ. </w:t>
            </w:r>
            <w:r w:rsidR="00092DEE" w:rsidRPr="00092DEE">
              <w:t>χρονογραφία</w:t>
            </w:r>
            <w:r>
              <w:t>,</w:t>
            </w:r>
            <w:r w:rsidR="00092DEE" w:rsidRPr="00092DEE">
              <w:t xml:space="preserve"> λειτουργική ποίηση)</w:t>
            </w:r>
            <w:r w:rsidR="00092DEE">
              <w:t>,</w:t>
            </w:r>
          </w:p>
          <w:p w14:paraId="06757CE4" w14:textId="2D316014" w:rsidR="00092DEE" w:rsidRDefault="00D9554A" w:rsidP="00B812E3">
            <w:pPr>
              <w:pStyle w:val="ListParagraph"/>
              <w:numPr>
                <w:ilvl w:val="0"/>
                <w:numId w:val="34"/>
              </w:numPr>
            </w:pPr>
            <w:r>
              <w:lastRenderedPageBreak/>
              <w:t>α</w:t>
            </w:r>
            <w:r w:rsidR="00092DEE" w:rsidRPr="00092DEE">
              <w:t>νέπτυξε</w:t>
            </w:r>
            <w:r w:rsidR="00092DEE">
              <w:t xml:space="preserve"> </w:t>
            </w:r>
            <w:r w:rsidR="00092DEE" w:rsidRPr="00092DEE">
              <w:t>τις θετικές επιστήμες (</w:t>
            </w:r>
            <w:r w:rsidR="00B812E3" w:rsidRPr="00B812E3">
              <w:t xml:space="preserve">π.χ. </w:t>
            </w:r>
            <w:r w:rsidR="00092DEE" w:rsidRPr="00092DEE">
              <w:t>αστρονομία</w:t>
            </w:r>
            <w:r>
              <w:t>,</w:t>
            </w:r>
            <w:r w:rsidR="00092DEE" w:rsidRPr="00092DEE">
              <w:t xml:space="preserve"> μαθηματικά)</w:t>
            </w:r>
            <w:r>
              <w:t>,</w:t>
            </w:r>
          </w:p>
          <w:p w14:paraId="77C6BF0E" w14:textId="77777777" w:rsidR="00092DEE" w:rsidRDefault="00092DEE" w:rsidP="00D9554A">
            <w:pPr>
              <w:pStyle w:val="ListParagraph"/>
              <w:numPr>
                <w:ilvl w:val="0"/>
                <w:numId w:val="34"/>
              </w:numPr>
            </w:pPr>
            <w:r w:rsidRPr="00092DEE">
              <w:t>τελειοποίησε την οργάνωση των κρατικών υπηρεσιών,</w:t>
            </w:r>
          </w:p>
          <w:p w14:paraId="090AD444" w14:textId="5E135CE2" w:rsidR="00092DEE" w:rsidRDefault="00D9554A" w:rsidP="00D9554A">
            <w:pPr>
              <w:pStyle w:val="ListParagraph"/>
              <w:numPr>
                <w:ilvl w:val="0"/>
                <w:numId w:val="34"/>
              </w:numPr>
            </w:pPr>
            <w:r>
              <w:t>σ</w:t>
            </w:r>
            <w:r w:rsidR="00092DEE" w:rsidRPr="00092DEE">
              <w:t>υνέβαλε στη διαμόρφωση</w:t>
            </w:r>
            <w:r w:rsidR="00092DEE">
              <w:t xml:space="preserve"> </w:t>
            </w:r>
            <w:r>
              <w:t xml:space="preserve">της </w:t>
            </w:r>
            <w:r w:rsidR="00092DEE">
              <w:t xml:space="preserve">θρησκευτικής μουσικής, </w:t>
            </w:r>
            <w:r>
              <w:t xml:space="preserve">του </w:t>
            </w:r>
            <w:r w:rsidR="00092DEE">
              <w:t>μοναστισμού και</w:t>
            </w:r>
            <w:r>
              <w:t xml:space="preserve"> των </w:t>
            </w:r>
            <w:r w:rsidR="00092DEE">
              <w:t>ανθρωπιστικών σπουδών.</w:t>
            </w:r>
          </w:p>
        </w:tc>
      </w:tr>
    </w:tbl>
    <w:p w14:paraId="3951992E" w14:textId="6444E7E7" w:rsidR="00DA5375" w:rsidRDefault="00DA5375"/>
    <w:tbl>
      <w:tblPr>
        <w:tblStyle w:val="TableGrid"/>
        <w:tblW w:w="0" w:type="auto"/>
        <w:tblLook w:val="04A0" w:firstRow="1" w:lastRow="0" w:firstColumn="1" w:lastColumn="0" w:noHBand="0" w:noVBand="1"/>
      </w:tblPr>
      <w:tblGrid>
        <w:gridCol w:w="8522"/>
      </w:tblGrid>
      <w:tr w:rsidR="002F1904" w14:paraId="461A9C40" w14:textId="77777777" w:rsidTr="002F1904">
        <w:tc>
          <w:tcPr>
            <w:tcW w:w="8522" w:type="dxa"/>
          </w:tcPr>
          <w:p w14:paraId="22E4FF15" w14:textId="4458482E" w:rsidR="002F1904" w:rsidRPr="006C27C2" w:rsidRDefault="002F1904" w:rsidP="006C27C2">
            <w:pPr>
              <w:jc w:val="center"/>
              <w:rPr>
                <w:b/>
              </w:rPr>
            </w:pPr>
            <w:r w:rsidRPr="006C27C2">
              <w:rPr>
                <w:b/>
              </w:rPr>
              <w:t>Τα αίτια της Άλωσης της Πόλης</w:t>
            </w:r>
          </w:p>
        </w:tc>
      </w:tr>
      <w:tr w:rsidR="002F1904" w14:paraId="5CD6D877" w14:textId="77777777" w:rsidTr="002F1904">
        <w:tc>
          <w:tcPr>
            <w:tcW w:w="8522" w:type="dxa"/>
          </w:tcPr>
          <w:p w14:paraId="0A44003B" w14:textId="6289BB07" w:rsidR="002F1904" w:rsidRPr="006C27C2" w:rsidRDefault="002F1904" w:rsidP="006C27C2">
            <w:pPr>
              <w:jc w:val="center"/>
              <w:rPr>
                <w:b/>
              </w:rPr>
            </w:pPr>
            <w:r w:rsidRPr="006C27C2">
              <w:rPr>
                <w:b/>
              </w:rPr>
              <w:t xml:space="preserve">«Η κατάσταση της Βυζαντινής Αυτοκρατορίας ήταν τέτοια, που έκπληξη θα ήταν το να μην αλωθεί η Πόλη», λέει η </w:t>
            </w:r>
            <w:r w:rsidR="006C27C2" w:rsidRPr="006C27C2">
              <w:rPr>
                <w:b/>
              </w:rPr>
              <w:t>Ελένη Γλύκατζη- Αρβελέρ</w:t>
            </w:r>
            <w:r w:rsidRPr="006C27C2">
              <w:rPr>
                <w:b/>
              </w:rPr>
              <w:t>.</w:t>
            </w:r>
          </w:p>
          <w:p w14:paraId="3109FB28" w14:textId="77777777" w:rsidR="006C27C2" w:rsidRDefault="006C27C2" w:rsidP="006C27C2">
            <w:pPr>
              <w:jc w:val="both"/>
            </w:pPr>
          </w:p>
          <w:p w14:paraId="28F894C3" w14:textId="76EA8ABD" w:rsidR="002F1904" w:rsidRDefault="006C27C2" w:rsidP="006C27C2">
            <w:pPr>
              <w:jc w:val="both"/>
            </w:pPr>
            <w:r>
              <w:rPr>
                <w:b/>
              </w:rPr>
              <w:t>1</w:t>
            </w:r>
            <w:r w:rsidRPr="009B2672">
              <w:t>.</w:t>
            </w:r>
            <w:r w:rsidR="009E18ED">
              <w:rPr>
                <w:b/>
              </w:rPr>
              <w:t>Η θ</w:t>
            </w:r>
            <w:r w:rsidR="007E1E5A" w:rsidRPr="007E1E5A">
              <w:rPr>
                <w:b/>
              </w:rPr>
              <w:t xml:space="preserve">ρησκευτική </w:t>
            </w:r>
            <w:r w:rsidR="002F1904" w:rsidRPr="007E1E5A">
              <w:rPr>
                <w:b/>
              </w:rPr>
              <w:t>διάσπαση</w:t>
            </w:r>
            <w:r w:rsidR="002F1904">
              <w:t xml:space="preserve">: </w:t>
            </w:r>
            <w:r>
              <w:t>ενωτικοί -</w:t>
            </w:r>
            <w:r w:rsidR="002F1904" w:rsidRPr="002F1904">
              <w:t xml:space="preserve"> ανθενωτικοί</w:t>
            </w:r>
            <w:r w:rsidR="002F1904">
              <w:t xml:space="preserve">. </w:t>
            </w:r>
            <w:r w:rsidR="007E1E5A" w:rsidRPr="007E1E5A">
              <w:t>Ο Κωνσταντίνος ΙΑ΄, Παλαιολόγος</w:t>
            </w:r>
            <w:r w:rsidR="007E1E5A">
              <w:t xml:space="preserve"> ζήτησε βοήθεια από τον πάπα με αντάλλαγμα την «ένωση», </w:t>
            </w:r>
            <w:r w:rsidR="007E1E5A" w:rsidRPr="007E1E5A">
              <w:t>δηλ. την υποταγή της Ορθόδοξης Εκκλησίας στη Ρωμαϊκή</w:t>
            </w:r>
            <w:r w:rsidR="007E1E5A">
              <w:t>. (Σύνοδο</w:t>
            </w:r>
            <w:r>
              <w:t>ς</w:t>
            </w:r>
            <w:r w:rsidR="007E1E5A" w:rsidRPr="007E1E5A">
              <w:t xml:space="preserve"> Φερράρας- </w:t>
            </w:r>
            <w:r w:rsidR="002F1904" w:rsidRPr="002F1904">
              <w:t>Φλωρεντίας</w:t>
            </w:r>
            <w:r w:rsidR="007E1E5A">
              <w:t xml:space="preserve"> </w:t>
            </w:r>
            <w:r w:rsidR="002F1904">
              <w:t>1438-1439)</w:t>
            </w:r>
            <w:r w:rsidR="002F1904" w:rsidRPr="002F1904">
              <w:t>.</w:t>
            </w:r>
            <w:r w:rsidR="002F1904">
              <w:t xml:space="preserve"> Ο</w:t>
            </w:r>
            <w:r>
              <w:t xml:space="preserve"> </w:t>
            </w:r>
            <w:r w:rsidR="002F1904">
              <w:t>λαός διχάστηκε.</w:t>
            </w:r>
            <w:r w:rsidR="00162D27">
              <w:t xml:space="preserve"> </w:t>
            </w:r>
            <w:r w:rsidR="00162D27" w:rsidRPr="00162D27">
              <w:t xml:space="preserve"> Οι αντίθετοι στην Ένωση</w:t>
            </w:r>
            <w:r w:rsidR="00162D27">
              <w:t xml:space="preserve"> (</w:t>
            </w:r>
            <w:r w:rsidR="00162D27" w:rsidRPr="00162D27">
              <w:t>ανθενωτικοί</w:t>
            </w:r>
            <w:r w:rsidR="00162D27">
              <w:t>)</w:t>
            </w:r>
            <w:r w:rsidR="00162D27" w:rsidRPr="00162D27">
              <w:t xml:space="preserve"> συμμαχούσαν με τους Τούρκους</w:t>
            </w:r>
            <w:r w:rsidR="00162D27">
              <w:t xml:space="preserve"> και </w:t>
            </w:r>
            <w:r w:rsidR="00162D27" w:rsidRPr="00162D27">
              <w:t>έλεγαν: «Είναι καλύτερο να δούμε στη μέση της πόλης να βασιλεύει το φακιόλι</w:t>
            </w:r>
            <w:r>
              <w:t xml:space="preserve"> </w:t>
            </w:r>
            <w:r w:rsidR="00162D27" w:rsidRPr="00162D27">
              <w:t xml:space="preserve"> </w:t>
            </w:r>
            <w:r w:rsidRPr="006C27C2">
              <w:t xml:space="preserve">(φέσι) </w:t>
            </w:r>
            <w:r w:rsidR="00162D27" w:rsidRPr="00162D27">
              <w:t>των Τούρκων παρά η λατινι</w:t>
            </w:r>
            <w:r w:rsidR="009B2672">
              <w:t xml:space="preserve">κή καλύπτρα (η τιάρα του Πάπα)», </w:t>
            </w:r>
            <w:r w:rsidR="009B2672" w:rsidRPr="009B2672">
              <w:t>προστατεύοντας</w:t>
            </w:r>
            <w:r w:rsidR="009B2672">
              <w:t xml:space="preserve"> έτσι</w:t>
            </w:r>
            <w:r w:rsidR="009B2672" w:rsidRPr="009B2672">
              <w:t xml:space="preserve"> την αληθινή πίστη με αντάλλαγμα την αιώνια ζωή. </w:t>
            </w:r>
            <w:r w:rsidR="00162D27" w:rsidRPr="00162D27">
              <w:t>Οι υπέρμαχοι της Ένωσης</w:t>
            </w:r>
            <w:r w:rsidR="00162D27">
              <w:t xml:space="preserve"> (</w:t>
            </w:r>
            <w:r w:rsidR="00162D27" w:rsidRPr="00162D27">
              <w:t>ενωτικοί</w:t>
            </w:r>
            <w:r w:rsidR="00162D27">
              <w:t>) πίστευαν ότι η Δύση θα τους βοηθήσει</w:t>
            </w:r>
            <w:r w:rsidR="009B2672">
              <w:t xml:space="preserve"> στρατιωτικά</w:t>
            </w:r>
            <w:r w:rsidR="00162D27">
              <w:t xml:space="preserve">. Δηλ. άλλοι </w:t>
            </w:r>
            <w:r w:rsidR="00162D27" w:rsidRPr="00162D27">
              <w:t>ήθελαν να αμυνθούν</w:t>
            </w:r>
            <w:r w:rsidR="00162D27">
              <w:t xml:space="preserve"> και άλλοι</w:t>
            </w:r>
            <w:r w:rsidR="00162D27" w:rsidRPr="00162D27">
              <w:t xml:space="preserve"> να παραδοθούν</w:t>
            </w:r>
            <w:r w:rsidR="00162D27">
              <w:t xml:space="preserve"> στους Τούρκους.</w:t>
            </w:r>
            <w:r w:rsidR="007E7A5C">
              <w:t xml:space="preserve"> </w:t>
            </w:r>
            <w:r w:rsidR="007E1E5A">
              <w:t>Τη στιγμή που ο</w:t>
            </w:r>
            <w:r w:rsidR="007E7A5C" w:rsidRPr="007E7A5C">
              <w:t xml:space="preserve"> Μωάμεθ ενώνει τους Μουσουλμάνους </w:t>
            </w:r>
            <w:r w:rsidR="007E7A5C">
              <w:t>(</w:t>
            </w:r>
            <w:r w:rsidR="007E7A5C" w:rsidRPr="007E7A5C">
              <w:t>Σέρβους, Αλβανούς, Τούρκους</w:t>
            </w:r>
            <w:r w:rsidR="007E7A5C">
              <w:t>)</w:t>
            </w:r>
            <w:r w:rsidR="009E18ED">
              <w:t xml:space="preserve">, </w:t>
            </w:r>
            <w:r w:rsidR="007E7A5C" w:rsidRPr="007E7A5C">
              <w:t xml:space="preserve"> οι Χριστιανοί χωρίζονται με θρησκευτικές έριδες</w:t>
            </w:r>
            <w:r w:rsidR="007F706A">
              <w:t xml:space="preserve">. </w:t>
            </w:r>
          </w:p>
          <w:p w14:paraId="1AF08B22" w14:textId="05D74CAF" w:rsidR="00724A46" w:rsidRDefault="006C27C2" w:rsidP="006C27C2">
            <w:pPr>
              <w:jc w:val="both"/>
            </w:pPr>
            <w:r>
              <w:rPr>
                <w:b/>
              </w:rPr>
              <w:t>2</w:t>
            </w:r>
            <w:r w:rsidRPr="009B2672">
              <w:t>.</w:t>
            </w:r>
            <w:r w:rsidR="00724A46" w:rsidRPr="00724A46">
              <w:rPr>
                <w:b/>
              </w:rPr>
              <w:t>Η οικονομική κρίση</w:t>
            </w:r>
            <w:r w:rsidR="00724A46" w:rsidRPr="00724A46">
              <w:t>: απόρροια</w:t>
            </w:r>
            <w:r w:rsidR="009B2672">
              <w:t xml:space="preserve"> (συνέπεια)</w:t>
            </w:r>
            <w:r w:rsidR="00724A46" w:rsidRPr="00724A46">
              <w:t xml:space="preserve"> λανθασμένων οικονομικών πολιτικών των αυτοκρατόρων, αποτέλεσε ίσως το βασικότερο αίτιο της Άλωσης της Πόλης. Η συνεχής αύξηση της μεγάλης ιδιοκτησίας εις βάρος των μικρών, η δυσβάστακτη φορολογία στους οι</w:t>
            </w:r>
            <w:r w:rsidR="009B2672">
              <w:t>κονομικά αδύναμους, ο θεσμός της</w:t>
            </w:r>
            <w:r w:rsidR="00724A46" w:rsidRPr="00724A46">
              <w:t xml:space="preserve"> «πρόνοιας», καταπόνησαν τους μικροκαλλιεργητές, στους οποίους στηριζόταν η άμυνα και η οικονομία του Βυζαντίου. Επίσης, τα προνόμια στους Βενετούς και τους Γενουάτες οδήγησαν την οικονομία σε κατάρρευση.</w:t>
            </w:r>
          </w:p>
          <w:p w14:paraId="03181E23" w14:textId="70554CE8" w:rsidR="009E18ED" w:rsidRDefault="006C27C2" w:rsidP="006C27C2">
            <w:pPr>
              <w:jc w:val="both"/>
            </w:pPr>
            <w:r>
              <w:rPr>
                <w:b/>
              </w:rPr>
              <w:t>3.</w:t>
            </w:r>
            <w:r w:rsidR="009E18ED" w:rsidRPr="009E18ED">
              <w:rPr>
                <w:b/>
              </w:rPr>
              <w:t>Τα μέτρα αποστρατιωτικοποίησης</w:t>
            </w:r>
            <w:r w:rsidR="009E18ED" w:rsidRPr="009E18ED">
              <w:t xml:space="preserve">: η παραμέληση του στόλου, η διάλυση των θεμάτων και των θεματικών στρατών, η αντικατάσταση της υποχρεωτικής στρατιωτικής θητείας μ' ένα φόρο, η στρατολόγηση ξένων μισθοφόρων, η έλλειψη οπλισμού, πειθαρχίας και ηθικού. Εκτός αυτού, ο τουρκικός στρατός είχε ένα επιπλέον προβάδισμα: το νέο όπλο, το τηλεβόλο, με το κρότο του οποίου προκαλούσε και ψυχολογικό πόλεμο στους πολιορκούμενους, πέραν από τις υλικές ζημιές. Το τηλεβόλο είχε προταθεί στο Βυζάντιο για αγορά, αλλά λόγω της έλλειψης </w:t>
            </w:r>
            <w:r w:rsidR="00FA0A51">
              <w:t>χρημάτων,</w:t>
            </w:r>
            <w:r w:rsidR="009E18ED" w:rsidRPr="009E18ED">
              <w:t xml:space="preserve"> ήταν αδύνατη η απόκτησή του.</w:t>
            </w:r>
          </w:p>
          <w:p w14:paraId="41002432" w14:textId="6604A094" w:rsidR="009E18ED" w:rsidRDefault="006C27C2" w:rsidP="006C27C2">
            <w:pPr>
              <w:jc w:val="both"/>
            </w:pPr>
            <w:r>
              <w:rPr>
                <w:b/>
              </w:rPr>
              <w:t>4.</w:t>
            </w:r>
            <w:r w:rsidR="009E18ED" w:rsidRPr="009E18ED">
              <w:rPr>
                <w:b/>
              </w:rPr>
              <w:t>Η στρατιωτική υπεροχή των Οθωμανών</w:t>
            </w:r>
            <w:r w:rsidR="009E18ED">
              <w:t>:</w:t>
            </w:r>
            <w:r w:rsidR="009E18ED" w:rsidRPr="009E18ED">
              <w:t xml:space="preserve"> 100.000 ίσως και 200.000 πολεμιστές απέναντι σε 4.500</w:t>
            </w:r>
            <w:r w:rsidR="00FA0A51">
              <w:t xml:space="preserve"> </w:t>
            </w:r>
            <w:r w:rsidR="00FA0A51" w:rsidRPr="00FA0A51">
              <w:t>ίσως και</w:t>
            </w:r>
            <w:r w:rsidR="00FA0A51">
              <w:t xml:space="preserve"> 8.500 </w:t>
            </w:r>
            <w:r w:rsidR="009E18ED" w:rsidRPr="009E18ED">
              <w:t xml:space="preserve"> Βυζαντινούς στρατιώτες μαζί με τους ξένους. Και πολλοί ήταν παιδιά και γυναίκες που πολεμούσαν με αγκωνάρια. Χαρακτηριστικό είναι ότι</w:t>
            </w:r>
            <w:r w:rsidR="00FA0A51">
              <w:t>,</w:t>
            </w:r>
            <w:r w:rsidR="009E18ED" w:rsidRPr="009E18ED">
              <w:t xml:space="preserve"> όταν οι Τούρκοι μπήκαν στην Πόλη, έψαχναν τους αντίπαλους πολεμιστές και δεν πίστευαν ότι ήταν τόσοι λίγοι.</w:t>
            </w:r>
            <w:r w:rsidR="009B2672">
              <w:t xml:space="preserve"> </w:t>
            </w:r>
            <w:r w:rsidR="009B2672" w:rsidRPr="009B2672">
              <w:t>Η Πόλη είναι πια μια μικρή πόλη - έχει δεν έχει 70.000 κατοίκους- όταν άλλοτε είχε περάσει το μισό εκατομμύριο. Έχει αποδεκατιστεί από την πανώλη και τις αλλεπάλληλες πολιορκίες των Τούρκων</w:t>
            </w:r>
            <w:r w:rsidR="00FA0A51">
              <w:t>.</w:t>
            </w:r>
          </w:p>
          <w:p w14:paraId="03B1A800" w14:textId="0BE0BF34" w:rsidR="003906F6" w:rsidRDefault="006C27C2" w:rsidP="006C27C2">
            <w:pPr>
              <w:jc w:val="both"/>
            </w:pPr>
            <w:r>
              <w:rPr>
                <w:b/>
              </w:rPr>
              <w:t>5.</w:t>
            </w:r>
            <w:r w:rsidR="00724A46" w:rsidRPr="00724A46">
              <w:rPr>
                <w:b/>
              </w:rPr>
              <w:t>Η απροθυμία των</w:t>
            </w:r>
            <w:r w:rsidR="003906F6" w:rsidRPr="00724A46">
              <w:rPr>
                <w:b/>
              </w:rPr>
              <w:t xml:space="preserve"> Δυτικ</w:t>
            </w:r>
            <w:r w:rsidR="00724A46" w:rsidRPr="00724A46">
              <w:rPr>
                <w:b/>
              </w:rPr>
              <w:t>ών</w:t>
            </w:r>
            <w:r w:rsidR="00724A46">
              <w:t xml:space="preserve"> να βοηθήσουν.</w:t>
            </w:r>
            <w:r w:rsidR="003906F6">
              <w:t xml:space="preserve"> </w:t>
            </w:r>
            <w:r w:rsidR="003906F6" w:rsidRPr="003906F6">
              <w:t>Γαλλία</w:t>
            </w:r>
            <w:r w:rsidR="00FA0A51">
              <w:t>,</w:t>
            </w:r>
            <w:r w:rsidR="003906F6" w:rsidRPr="003906F6">
              <w:t xml:space="preserve"> Αγγλία</w:t>
            </w:r>
            <w:r w:rsidR="003906F6">
              <w:t xml:space="preserve">, </w:t>
            </w:r>
            <w:r w:rsidR="007F706A" w:rsidRPr="007F706A">
              <w:t>Ιταλία</w:t>
            </w:r>
            <w:r w:rsidR="007F706A">
              <w:t>,</w:t>
            </w:r>
            <w:r w:rsidR="007F706A" w:rsidRPr="007F706A">
              <w:t xml:space="preserve"> </w:t>
            </w:r>
            <w:r w:rsidR="00724A46">
              <w:t>Αγία Ρωμαϊκή</w:t>
            </w:r>
            <w:r w:rsidR="003906F6">
              <w:t xml:space="preserve"> Αυτοκρατορία, </w:t>
            </w:r>
            <w:r w:rsidR="003906F6" w:rsidRPr="003906F6">
              <w:t>Γένουα</w:t>
            </w:r>
            <w:r w:rsidR="007F706A">
              <w:t xml:space="preserve">, </w:t>
            </w:r>
            <w:r w:rsidR="007F706A" w:rsidRPr="007F706A">
              <w:t>Βενετία</w:t>
            </w:r>
            <w:r w:rsidR="007F706A">
              <w:t xml:space="preserve"> βρίσκονταν μακριά</w:t>
            </w:r>
            <w:r w:rsidR="00724A46">
              <w:t>,</w:t>
            </w:r>
            <w:r w:rsidR="007F706A">
              <w:t xml:space="preserve"> είχαν τα δικά τους εσωτερικά προβλήματα</w:t>
            </w:r>
            <w:r w:rsidR="00724A46">
              <w:t xml:space="preserve"> και </w:t>
            </w:r>
            <w:r w:rsidR="00FA0A51">
              <w:t>δεν ήταν διατεθιμένες</w:t>
            </w:r>
            <w:r w:rsidR="00724A46" w:rsidRPr="00724A46">
              <w:t xml:space="preserve"> να εκστρατεύσουν κατά των Τούρκων</w:t>
            </w:r>
            <w:r w:rsidR="007F706A">
              <w:t xml:space="preserve">. </w:t>
            </w:r>
            <w:r w:rsidR="00FA0A51">
              <w:t>Επι</w:t>
            </w:r>
            <w:r w:rsidR="007F706A" w:rsidRPr="007F706A">
              <w:t>πλέον, πώς ήταν δυνατόν ν</w:t>
            </w:r>
            <w:r w:rsidR="007F706A">
              <w:t>α πειστούν οι κάτοικοι της Δύση</w:t>
            </w:r>
            <w:r w:rsidR="007F706A" w:rsidRPr="007F706A">
              <w:t>ς να πληρώσουν φόρους και να εκστρατεύσουν για να βοηθήσουν τους Ανατολικούς, οι οποίοι για δυο αιώνες παρουσιάζονταν από τον παπισμό σαν αιρετικοί;</w:t>
            </w:r>
            <w:r w:rsidR="00FA0A51">
              <w:t xml:space="preserve"> Τέλος, </w:t>
            </w:r>
            <w:r w:rsidR="00FA0A51" w:rsidRPr="00FA0A51">
              <w:t>τ</w:t>
            </w:r>
            <w:r w:rsidR="00724A46" w:rsidRPr="00FA0A51">
              <w:t>ο σώμα</w:t>
            </w:r>
            <w:r w:rsidR="003906F6" w:rsidRPr="00FA0A51">
              <w:t xml:space="preserve"> των Γενοβέζων</w:t>
            </w:r>
            <w:r w:rsidR="003906F6">
              <w:t xml:space="preserve"> </w:t>
            </w:r>
            <w:r w:rsidR="00724A46">
              <w:t>εγκατέλειψε τη μάχη</w:t>
            </w:r>
            <w:r w:rsidR="003906F6">
              <w:t xml:space="preserve"> όταν σκοτώθηκε ο αρχηγός τους ο Ιουστινιάνης.</w:t>
            </w:r>
          </w:p>
          <w:p w14:paraId="1C32087F" w14:textId="3C4115C3" w:rsidR="003906F6" w:rsidRDefault="00FA0A51" w:rsidP="006C27C2">
            <w:pPr>
              <w:jc w:val="both"/>
            </w:pPr>
            <w:r>
              <w:rPr>
                <w:b/>
              </w:rPr>
              <w:t>6</w:t>
            </w:r>
            <w:r w:rsidR="006C27C2">
              <w:rPr>
                <w:b/>
              </w:rPr>
              <w:t>.</w:t>
            </w:r>
            <w:r w:rsidR="00724A46" w:rsidRPr="00724A46">
              <w:rPr>
                <w:b/>
              </w:rPr>
              <w:t>Η</w:t>
            </w:r>
            <w:r w:rsidR="003906F6" w:rsidRPr="00724A46">
              <w:rPr>
                <w:b/>
              </w:rPr>
              <w:t xml:space="preserve"> έξαρση του μοναχισμού</w:t>
            </w:r>
            <w:r w:rsidR="003906F6">
              <w:t xml:space="preserve">. </w:t>
            </w:r>
            <w:r w:rsidR="00724A46">
              <w:t>Οι μοναχοί ε</w:t>
            </w:r>
            <w:r w:rsidR="003906F6" w:rsidRPr="003906F6">
              <w:t>ίναι πολλοί και δεν πολεμούν. Αντίθετα με τους δυτικούς μοναχούς που μπορούν να φέρουν όπλα, οι ορθόδοξοι δεν μπορούν</w:t>
            </w:r>
            <w:r w:rsidR="003906F6">
              <w:t xml:space="preserve">. </w:t>
            </w:r>
            <w:r w:rsidR="003906F6">
              <w:lastRenderedPageBreak/>
              <w:t>Αντίθετα καλλιεργούν το κλίμα του διχασμού ενωτικών – ανθενωτικών.</w:t>
            </w:r>
          </w:p>
          <w:p w14:paraId="084D9023" w14:textId="30D46449" w:rsidR="006C27C2" w:rsidRDefault="00FA0A51" w:rsidP="006C27C2">
            <w:pPr>
              <w:jc w:val="both"/>
            </w:pPr>
            <w:r>
              <w:rPr>
                <w:b/>
              </w:rPr>
              <w:t>7</w:t>
            </w:r>
            <w:r w:rsidR="006C27C2">
              <w:rPr>
                <w:b/>
              </w:rPr>
              <w:t>.</w:t>
            </w:r>
            <w:r w:rsidR="006C27C2" w:rsidRPr="006C27C2">
              <w:rPr>
                <w:b/>
              </w:rPr>
              <w:t>Η γενική δεισιδαιμονία και οι προφητείες</w:t>
            </w:r>
            <w:r w:rsidR="006C27C2" w:rsidRPr="006C27C2">
              <w:t>, για το τέλος της Πόλης</w:t>
            </w:r>
            <w:r>
              <w:t>,</w:t>
            </w:r>
            <w:r w:rsidR="006C27C2" w:rsidRPr="006C27C2">
              <w:t xml:space="preserve"> του κόσμου και της Ιστορίας.</w:t>
            </w:r>
            <w:r w:rsidR="009B2672">
              <w:t xml:space="preserve"> </w:t>
            </w:r>
            <w:r w:rsidR="009B2672" w:rsidRPr="009B2672">
              <w:t>Επ</w:t>
            </w:r>
            <w:r w:rsidR="009B2672">
              <w:t>ίσης, η προέλαση των Τούρκων τού</w:t>
            </w:r>
            <w:r w:rsidR="009B2672" w:rsidRPr="009B2672">
              <w:t>ς φαινόταν σαν μια δίκαιη θεϊκή τιμωρία για τις αμαρτίες τους.</w:t>
            </w:r>
          </w:p>
          <w:p w14:paraId="5F181631" w14:textId="4CD73907" w:rsidR="007F706A" w:rsidRDefault="00FA0A51" w:rsidP="006C27C2">
            <w:pPr>
              <w:jc w:val="both"/>
              <w:rPr>
                <w:u w:val="single"/>
              </w:rPr>
            </w:pPr>
            <w:r>
              <w:rPr>
                <w:b/>
              </w:rPr>
              <w:t>8</w:t>
            </w:r>
            <w:r w:rsidR="006C27C2">
              <w:rPr>
                <w:b/>
              </w:rPr>
              <w:t>.</w:t>
            </w:r>
            <w:r w:rsidR="00724A46">
              <w:rPr>
                <w:b/>
              </w:rPr>
              <w:t>«</w:t>
            </w:r>
            <w:r w:rsidR="006C27C2">
              <w:rPr>
                <w:b/>
              </w:rPr>
              <w:t xml:space="preserve">Ο θρύλος της </w:t>
            </w:r>
            <w:r w:rsidR="007F706A" w:rsidRPr="00724A46">
              <w:rPr>
                <w:b/>
              </w:rPr>
              <w:t>Κερκόπορτα</w:t>
            </w:r>
            <w:r w:rsidR="006C27C2">
              <w:rPr>
                <w:b/>
              </w:rPr>
              <w:t>ς</w:t>
            </w:r>
            <w:r w:rsidR="007F706A" w:rsidRPr="007F706A">
              <w:t>»</w:t>
            </w:r>
            <w:r w:rsidR="007F706A">
              <w:t xml:space="preserve">. </w:t>
            </w:r>
            <w:r w:rsidR="007F706A" w:rsidRPr="007F706A">
              <w:t>Ίσως δεν υπήρξε ποτέ το άνοιγμα της κερκόπορτας, αλλά ήταν στη συλλογική συνείδηση μια ανάγκη να δικαιολογηθεί η πτώσης αυτής της πόλης!</w:t>
            </w:r>
            <w:r w:rsidR="007F706A">
              <w:t xml:space="preserve"> </w:t>
            </w:r>
            <w:r w:rsidR="007F706A" w:rsidRPr="006C27C2">
              <w:rPr>
                <w:u w:val="single"/>
              </w:rPr>
              <w:t>Η κερκόπορτα είχε ανοίξει πολύ πριν την τελική πολιορκία.</w:t>
            </w:r>
          </w:p>
          <w:p w14:paraId="77B38D4B" w14:textId="77777777" w:rsidR="00FA0A51" w:rsidRDefault="00FA0A51" w:rsidP="006C27C2">
            <w:pPr>
              <w:jc w:val="both"/>
              <w:rPr>
                <w:u w:val="single"/>
              </w:rPr>
            </w:pPr>
          </w:p>
          <w:p w14:paraId="755E1181" w14:textId="77777777" w:rsidR="00FA0A51" w:rsidRPr="00FA0A51" w:rsidRDefault="00FA0A51" w:rsidP="00FA0A51">
            <w:pPr>
              <w:jc w:val="right"/>
              <w:rPr>
                <w:sz w:val="20"/>
                <w:szCs w:val="20"/>
              </w:rPr>
            </w:pPr>
            <w:r w:rsidRPr="00FA0A51">
              <w:rPr>
                <w:sz w:val="20"/>
                <w:szCs w:val="20"/>
              </w:rPr>
              <w:t xml:space="preserve">Πηγή: </w:t>
            </w:r>
          </w:p>
          <w:p w14:paraId="3E406896" w14:textId="1D9A46D1" w:rsidR="00FA0A51" w:rsidRPr="00FA0A51" w:rsidRDefault="00FA0A51" w:rsidP="00FA0A51">
            <w:pPr>
              <w:jc w:val="right"/>
              <w:rPr>
                <w:sz w:val="20"/>
                <w:szCs w:val="20"/>
              </w:rPr>
            </w:pPr>
            <w:r w:rsidRPr="00FA0A51">
              <w:rPr>
                <w:sz w:val="20"/>
                <w:szCs w:val="20"/>
              </w:rPr>
              <w:t>άρθρο και συνεντεύξεις της Ελένης Γλύκατζη- Αρβελέρ, πρώτης γυναίκα</w:t>
            </w:r>
            <w:r w:rsidR="00183992">
              <w:rPr>
                <w:sz w:val="20"/>
                <w:szCs w:val="20"/>
              </w:rPr>
              <w:t>ς πρύτανη</w:t>
            </w:r>
            <w:bookmarkStart w:id="0" w:name="_GoBack"/>
            <w:bookmarkEnd w:id="0"/>
            <w:r w:rsidRPr="00FA0A51">
              <w:rPr>
                <w:sz w:val="20"/>
                <w:szCs w:val="20"/>
              </w:rPr>
              <w:t xml:space="preserve"> της Σορβόννης στα 700 χρόνια ιστορίας του μεγάλου γαλλικού πανεπιστημίου.</w:t>
            </w:r>
          </w:p>
          <w:p w14:paraId="05E92902" w14:textId="58C5A2F8" w:rsidR="00FA0A51" w:rsidRDefault="00FA0A51" w:rsidP="006C27C2">
            <w:pPr>
              <w:jc w:val="both"/>
            </w:pPr>
          </w:p>
        </w:tc>
      </w:tr>
    </w:tbl>
    <w:p w14:paraId="77EE94C6" w14:textId="77777777" w:rsidR="002F1904" w:rsidRDefault="002F1904"/>
    <w:sectPr w:rsidR="002F1904" w:rsidSect="00EB4E3F">
      <w:headerReference w:type="even" r:id="rId9"/>
      <w:headerReference w:type="default" r:id="rId10"/>
      <w:footerReference w:type="even" r:id="rId11"/>
      <w:footerReference w:type="default" r:id="rId12"/>
      <w:headerReference w:type="first" r:id="rId13"/>
      <w:footerReference w:type="first" r:id="rId14"/>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D1CFA" w14:textId="77777777" w:rsidR="003B114A" w:rsidRDefault="003B114A" w:rsidP="00276388">
      <w:r>
        <w:separator/>
      </w:r>
    </w:p>
  </w:endnote>
  <w:endnote w:type="continuationSeparator" w:id="0">
    <w:p w14:paraId="5180E55F" w14:textId="77777777" w:rsidR="003B114A" w:rsidRDefault="003B114A" w:rsidP="0027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A2362" w14:textId="77777777" w:rsidR="00276388" w:rsidRDefault="00276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E8247" w14:textId="77777777" w:rsidR="00276388" w:rsidRDefault="002763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BEF0A" w14:textId="77777777" w:rsidR="00276388" w:rsidRDefault="00276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D3018" w14:textId="77777777" w:rsidR="003B114A" w:rsidRDefault="003B114A" w:rsidP="00276388">
      <w:r>
        <w:separator/>
      </w:r>
    </w:p>
  </w:footnote>
  <w:footnote w:type="continuationSeparator" w:id="0">
    <w:p w14:paraId="1470F95E" w14:textId="77777777" w:rsidR="003B114A" w:rsidRDefault="003B114A" w:rsidP="00276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DB36E" w14:textId="29EF7725" w:rsidR="00276388" w:rsidRDefault="003B114A">
    <w:pPr>
      <w:pStyle w:val="Header"/>
    </w:pPr>
    <w:r>
      <w:rPr>
        <w:noProof/>
      </w:rPr>
      <w:pict w14:anchorId="34DD5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5829" o:spid="_x0000_s2050" type="#_x0000_t136" style="position:absolute;margin-left:0;margin-top:0;width:479pt;height:106.45pt;rotation:315;z-index:-251655168;mso-position-horizontal:center;mso-position-horizontal-relative:margin;mso-position-vertical:center;mso-position-vertical-relative:margin" o:allowincell="f" fillcolor="#d8d8d8 [2732]" stroked="f">
          <v:fill opacity=".5"/>
          <v:textpath style="font-family:&quot;Times New Roman&quot;;font-size:1pt" string="ΑΡΑΛΙΚΙΔΗ"/>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4007D" w14:textId="1DD32AC1" w:rsidR="00276388" w:rsidRDefault="003B114A">
    <w:pPr>
      <w:pStyle w:val="Header"/>
    </w:pPr>
    <w:r>
      <w:rPr>
        <w:noProof/>
      </w:rPr>
      <w:pict w14:anchorId="2FE5C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5830" o:spid="_x0000_s2051" type="#_x0000_t136" style="position:absolute;margin-left:0;margin-top:0;width:479pt;height:106.45pt;rotation:315;z-index:-251653120;mso-position-horizontal:center;mso-position-horizontal-relative:margin;mso-position-vertical:center;mso-position-vertical-relative:margin" o:allowincell="f" fillcolor="#d8d8d8 [2732]" stroked="f">
          <v:fill opacity=".5"/>
          <v:textpath style="font-family:&quot;Times New Roman&quot;;font-size:1pt" string="ΑΡΑΛΙΚΙΔΗ"/>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20360" w14:textId="4764A506" w:rsidR="00276388" w:rsidRDefault="003B114A">
    <w:pPr>
      <w:pStyle w:val="Header"/>
    </w:pPr>
    <w:r>
      <w:rPr>
        <w:noProof/>
      </w:rPr>
      <w:pict w14:anchorId="73DED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5828" o:spid="_x0000_s2049" type="#_x0000_t136" style="position:absolute;margin-left:0;margin-top:0;width:479pt;height:106.45pt;rotation:315;z-index:-251657216;mso-position-horizontal:center;mso-position-horizontal-relative:margin;mso-position-vertical:center;mso-position-vertical-relative:margin" o:allowincell="f" fillcolor="#d8d8d8 [2732]" stroked="f">
          <v:fill opacity=".5"/>
          <v:textpath style="font-family:&quot;Times New Roman&quot;;font-size:1pt" string="ΑΡΑΛΙΚΙΔΗ"/>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36"/>
        </w:tabs>
        <w:ind w:left="736" w:hanging="360"/>
      </w:pPr>
      <w:rPr>
        <w:rFonts w:ascii="Symbol" w:hAnsi="Symbol" w:cs="OpenSymbol"/>
        <w:caps w:val="0"/>
        <w:smallCaps w:val="0"/>
        <w:color w:val="000000"/>
        <w:spacing w:val="0"/>
        <w:sz w:val="22"/>
        <w:szCs w:val="22"/>
      </w:rPr>
    </w:lvl>
    <w:lvl w:ilvl="1">
      <w:start w:val="1"/>
      <w:numFmt w:val="bullet"/>
      <w:lvlText w:val="◦"/>
      <w:lvlJc w:val="left"/>
      <w:pPr>
        <w:tabs>
          <w:tab w:val="num" w:pos="1096"/>
        </w:tabs>
        <w:ind w:left="1096" w:hanging="360"/>
      </w:pPr>
      <w:rPr>
        <w:rFonts w:ascii="OpenSymbol" w:hAnsi="OpenSymbol" w:cs="OpenSymbol"/>
      </w:rPr>
    </w:lvl>
    <w:lvl w:ilvl="2">
      <w:start w:val="1"/>
      <w:numFmt w:val="bullet"/>
      <w:lvlText w:val="▪"/>
      <w:lvlJc w:val="left"/>
      <w:pPr>
        <w:tabs>
          <w:tab w:val="num" w:pos="1456"/>
        </w:tabs>
        <w:ind w:left="1456" w:hanging="360"/>
      </w:pPr>
      <w:rPr>
        <w:rFonts w:ascii="OpenSymbol" w:hAnsi="OpenSymbol" w:cs="OpenSymbol"/>
      </w:rPr>
    </w:lvl>
    <w:lvl w:ilvl="3">
      <w:start w:val="1"/>
      <w:numFmt w:val="bullet"/>
      <w:lvlText w:val=""/>
      <w:lvlJc w:val="left"/>
      <w:pPr>
        <w:tabs>
          <w:tab w:val="num" w:pos="1816"/>
        </w:tabs>
        <w:ind w:left="1816" w:hanging="360"/>
      </w:pPr>
      <w:rPr>
        <w:rFonts w:ascii="Symbol" w:hAnsi="Symbol" w:cs="OpenSymbol"/>
        <w:caps w:val="0"/>
        <w:smallCaps w:val="0"/>
        <w:color w:val="000000"/>
        <w:spacing w:val="0"/>
        <w:sz w:val="22"/>
        <w:szCs w:val="22"/>
      </w:rPr>
    </w:lvl>
    <w:lvl w:ilvl="4">
      <w:start w:val="1"/>
      <w:numFmt w:val="bullet"/>
      <w:lvlText w:val="◦"/>
      <w:lvlJc w:val="left"/>
      <w:pPr>
        <w:tabs>
          <w:tab w:val="num" w:pos="2176"/>
        </w:tabs>
        <w:ind w:left="2176" w:hanging="360"/>
      </w:pPr>
      <w:rPr>
        <w:rFonts w:ascii="OpenSymbol" w:hAnsi="OpenSymbol" w:cs="OpenSymbol"/>
      </w:rPr>
    </w:lvl>
    <w:lvl w:ilvl="5">
      <w:start w:val="1"/>
      <w:numFmt w:val="bullet"/>
      <w:lvlText w:val="▪"/>
      <w:lvlJc w:val="left"/>
      <w:pPr>
        <w:tabs>
          <w:tab w:val="num" w:pos="2536"/>
        </w:tabs>
        <w:ind w:left="2536" w:hanging="360"/>
      </w:pPr>
      <w:rPr>
        <w:rFonts w:ascii="OpenSymbol" w:hAnsi="OpenSymbol" w:cs="OpenSymbol"/>
      </w:rPr>
    </w:lvl>
    <w:lvl w:ilvl="6">
      <w:start w:val="1"/>
      <w:numFmt w:val="bullet"/>
      <w:lvlText w:val=""/>
      <w:lvlJc w:val="left"/>
      <w:pPr>
        <w:tabs>
          <w:tab w:val="num" w:pos="2896"/>
        </w:tabs>
        <w:ind w:left="2896" w:hanging="360"/>
      </w:pPr>
      <w:rPr>
        <w:rFonts w:ascii="Symbol" w:hAnsi="Symbol" w:cs="OpenSymbol"/>
        <w:caps w:val="0"/>
        <w:smallCaps w:val="0"/>
        <w:color w:val="000000"/>
        <w:spacing w:val="0"/>
        <w:sz w:val="22"/>
        <w:szCs w:val="22"/>
      </w:rPr>
    </w:lvl>
    <w:lvl w:ilvl="7">
      <w:start w:val="1"/>
      <w:numFmt w:val="bullet"/>
      <w:lvlText w:val="◦"/>
      <w:lvlJc w:val="left"/>
      <w:pPr>
        <w:tabs>
          <w:tab w:val="num" w:pos="3256"/>
        </w:tabs>
        <w:ind w:left="3256" w:hanging="360"/>
      </w:pPr>
      <w:rPr>
        <w:rFonts w:ascii="OpenSymbol" w:hAnsi="OpenSymbol" w:cs="OpenSymbol"/>
      </w:rPr>
    </w:lvl>
    <w:lvl w:ilvl="8">
      <w:start w:val="1"/>
      <w:numFmt w:val="bullet"/>
      <w:lvlText w:val="▪"/>
      <w:lvlJc w:val="left"/>
      <w:pPr>
        <w:tabs>
          <w:tab w:val="num" w:pos="3616"/>
        </w:tabs>
        <w:ind w:left="3616" w:hanging="360"/>
      </w:pPr>
      <w:rPr>
        <w:rFonts w:ascii="OpenSymbol" w:hAnsi="OpenSymbol" w:cs="OpenSymbol"/>
      </w:rPr>
    </w:lvl>
  </w:abstractNum>
  <w:abstractNum w:abstractNumId="1">
    <w:nsid w:val="00000002"/>
    <w:multiLevelType w:val="multilevel"/>
    <w:tmpl w:val="00000002"/>
    <w:name w:val="WW8Num2"/>
    <w:lvl w:ilvl="0">
      <w:start w:val="1"/>
      <w:numFmt w:val="decimal"/>
      <w:lvlText w:val="%1."/>
      <w:lvlJc w:val="left"/>
      <w:pPr>
        <w:tabs>
          <w:tab w:val="num" w:pos="736"/>
        </w:tabs>
        <w:ind w:left="736" w:hanging="360"/>
      </w:pPr>
      <w:rPr>
        <w:rFonts w:ascii="Times New Roman" w:hAnsi="Times New Roman" w:cs="Times New Roman"/>
        <w:b w:val="0"/>
        <w:i w:val="0"/>
        <w:caps w:val="0"/>
        <w:smallCaps w:val="0"/>
        <w:color w:val="000000"/>
        <w:spacing w:val="0"/>
        <w:sz w:val="22"/>
        <w:szCs w:val="22"/>
      </w:rPr>
    </w:lvl>
    <w:lvl w:ilvl="1">
      <w:start w:val="1"/>
      <w:numFmt w:val="decimal"/>
      <w:lvlText w:val="%2."/>
      <w:lvlJc w:val="left"/>
      <w:pPr>
        <w:tabs>
          <w:tab w:val="num" w:pos="1096"/>
        </w:tabs>
        <w:ind w:left="1096" w:hanging="360"/>
      </w:pPr>
    </w:lvl>
    <w:lvl w:ilvl="2">
      <w:start w:val="1"/>
      <w:numFmt w:val="decimal"/>
      <w:lvlText w:val="%3."/>
      <w:lvlJc w:val="left"/>
      <w:pPr>
        <w:tabs>
          <w:tab w:val="num" w:pos="1456"/>
        </w:tabs>
        <w:ind w:left="1456" w:hanging="360"/>
      </w:pPr>
    </w:lvl>
    <w:lvl w:ilvl="3">
      <w:start w:val="1"/>
      <w:numFmt w:val="decimal"/>
      <w:lvlText w:val="%4."/>
      <w:lvlJc w:val="left"/>
      <w:pPr>
        <w:tabs>
          <w:tab w:val="num" w:pos="1816"/>
        </w:tabs>
        <w:ind w:left="1816" w:hanging="360"/>
      </w:pPr>
    </w:lvl>
    <w:lvl w:ilvl="4">
      <w:start w:val="1"/>
      <w:numFmt w:val="decimal"/>
      <w:lvlText w:val="%5."/>
      <w:lvlJc w:val="left"/>
      <w:pPr>
        <w:tabs>
          <w:tab w:val="num" w:pos="2176"/>
        </w:tabs>
        <w:ind w:left="2176" w:hanging="360"/>
      </w:pPr>
    </w:lvl>
    <w:lvl w:ilvl="5">
      <w:start w:val="1"/>
      <w:numFmt w:val="decimal"/>
      <w:lvlText w:val="%6."/>
      <w:lvlJc w:val="left"/>
      <w:pPr>
        <w:tabs>
          <w:tab w:val="num" w:pos="2536"/>
        </w:tabs>
        <w:ind w:left="2536" w:hanging="360"/>
      </w:pPr>
    </w:lvl>
    <w:lvl w:ilvl="6">
      <w:start w:val="1"/>
      <w:numFmt w:val="decimal"/>
      <w:lvlText w:val="%7."/>
      <w:lvlJc w:val="left"/>
      <w:pPr>
        <w:tabs>
          <w:tab w:val="num" w:pos="2896"/>
        </w:tabs>
        <w:ind w:left="2896" w:hanging="360"/>
      </w:pPr>
    </w:lvl>
    <w:lvl w:ilvl="7">
      <w:start w:val="1"/>
      <w:numFmt w:val="decimal"/>
      <w:lvlText w:val="%8."/>
      <w:lvlJc w:val="left"/>
      <w:pPr>
        <w:tabs>
          <w:tab w:val="num" w:pos="3256"/>
        </w:tabs>
        <w:ind w:left="3256" w:hanging="360"/>
      </w:pPr>
    </w:lvl>
    <w:lvl w:ilvl="8">
      <w:start w:val="1"/>
      <w:numFmt w:val="decimal"/>
      <w:lvlText w:val="%9."/>
      <w:lvlJc w:val="left"/>
      <w:pPr>
        <w:tabs>
          <w:tab w:val="num" w:pos="3616"/>
        </w:tabs>
        <w:ind w:left="3616"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84E4066"/>
    <w:multiLevelType w:val="hybridMultilevel"/>
    <w:tmpl w:val="80D27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800761"/>
    <w:multiLevelType w:val="hybridMultilevel"/>
    <w:tmpl w:val="861C5ACE"/>
    <w:lvl w:ilvl="0" w:tplc="0408000F">
      <w:start w:val="1"/>
      <w:numFmt w:val="decimal"/>
      <w:lvlText w:val="%1."/>
      <w:lvlJc w:val="left"/>
      <w:pPr>
        <w:ind w:left="1456" w:hanging="360"/>
      </w:pPr>
    </w:lvl>
    <w:lvl w:ilvl="1" w:tplc="04080019" w:tentative="1">
      <w:start w:val="1"/>
      <w:numFmt w:val="lowerLetter"/>
      <w:lvlText w:val="%2."/>
      <w:lvlJc w:val="left"/>
      <w:pPr>
        <w:ind w:left="2176" w:hanging="360"/>
      </w:pPr>
    </w:lvl>
    <w:lvl w:ilvl="2" w:tplc="0408001B" w:tentative="1">
      <w:start w:val="1"/>
      <w:numFmt w:val="lowerRoman"/>
      <w:lvlText w:val="%3."/>
      <w:lvlJc w:val="right"/>
      <w:pPr>
        <w:ind w:left="2896" w:hanging="180"/>
      </w:pPr>
    </w:lvl>
    <w:lvl w:ilvl="3" w:tplc="0408000F" w:tentative="1">
      <w:start w:val="1"/>
      <w:numFmt w:val="decimal"/>
      <w:lvlText w:val="%4."/>
      <w:lvlJc w:val="left"/>
      <w:pPr>
        <w:ind w:left="3616" w:hanging="360"/>
      </w:pPr>
    </w:lvl>
    <w:lvl w:ilvl="4" w:tplc="04080019" w:tentative="1">
      <w:start w:val="1"/>
      <w:numFmt w:val="lowerLetter"/>
      <w:lvlText w:val="%5."/>
      <w:lvlJc w:val="left"/>
      <w:pPr>
        <w:ind w:left="4336" w:hanging="360"/>
      </w:pPr>
    </w:lvl>
    <w:lvl w:ilvl="5" w:tplc="0408001B" w:tentative="1">
      <w:start w:val="1"/>
      <w:numFmt w:val="lowerRoman"/>
      <w:lvlText w:val="%6."/>
      <w:lvlJc w:val="right"/>
      <w:pPr>
        <w:ind w:left="5056" w:hanging="180"/>
      </w:pPr>
    </w:lvl>
    <w:lvl w:ilvl="6" w:tplc="0408000F" w:tentative="1">
      <w:start w:val="1"/>
      <w:numFmt w:val="decimal"/>
      <w:lvlText w:val="%7."/>
      <w:lvlJc w:val="left"/>
      <w:pPr>
        <w:ind w:left="5776" w:hanging="360"/>
      </w:pPr>
    </w:lvl>
    <w:lvl w:ilvl="7" w:tplc="04080019" w:tentative="1">
      <w:start w:val="1"/>
      <w:numFmt w:val="lowerLetter"/>
      <w:lvlText w:val="%8."/>
      <w:lvlJc w:val="left"/>
      <w:pPr>
        <w:ind w:left="6496" w:hanging="360"/>
      </w:pPr>
    </w:lvl>
    <w:lvl w:ilvl="8" w:tplc="0408001B" w:tentative="1">
      <w:start w:val="1"/>
      <w:numFmt w:val="lowerRoman"/>
      <w:lvlText w:val="%9."/>
      <w:lvlJc w:val="right"/>
      <w:pPr>
        <w:ind w:left="7216" w:hanging="180"/>
      </w:pPr>
    </w:lvl>
  </w:abstractNum>
  <w:abstractNum w:abstractNumId="5">
    <w:nsid w:val="14302C33"/>
    <w:multiLevelType w:val="hybridMultilevel"/>
    <w:tmpl w:val="C3A29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581719"/>
    <w:multiLevelType w:val="hybridMultilevel"/>
    <w:tmpl w:val="9DCC386A"/>
    <w:lvl w:ilvl="0" w:tplc="B566A89C">
      <w:start w:val="4"/>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A06014"/>
    <w:multiLevelType w:val="hybridMultilevel"/>
    <w:tmpl w:val="49FCA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E309BE"/>
    <w:multiLevelType w:val="hybridMultilevel"/>
    <w:tmpl w:val="F4EA72F2"/>
    <w:lvl w:ilvl="0" w:tplc="0408000F">
      <w:start w:val="1"/>
      <w:numFmt w:val="decimal"/>
      <w:lvlText w:val="%1."/>
      <w:lvlJc w:val="left"/>
      <w:pPr>
        <w:ind w:left="1456" w:hanging="360"/>
      </w:pPr>
    </w:lvl>
    <w:lvl w:ilvl="1" w:tplc="04080019" w:tentative="1">
      <w:start w:val="1"/>
      <w:numFmt w:val="lowerLetter"/>
      <w:lvlText w:val="%2."/>
      <w:lvlJc w:val="left"/>
      <w:pPr>
        <w:ind w:left="2176" w:hanging="360"/>
      </w:pPr>
    </w:lvl>
    <w:lvl w:ilvl="2" w:tplc="0408001B" w:tentative="1">
      <w:start w:val="1"/>
      <w:numFmt w:val="lowerRoman"/>
      <w:lvlText w:val="%3."/>
      <w:lvlJc w:val="right"/>
      <w:pPr>
        <w:ind w:left="2896" w:hanging="180"/>
      </w:pPr>
    </w:lvl>
    <w:lvl w:ilvl="3" w:tplc="0408000F" w:tentative="1">
      <w:start w:val="1"/>
      <w:numFmt w:val="decimal"/>
      <w:lvlText w:val="%4."/>
      <w:lvlJc w:val="left"/>
      <w:pPr>
        <w:ind w:left="3616" w:hanging="360"/>
      </w:pPr>
    </w:lvl>
    <w:lvl w:ilvl="4" w:tplc="04080019" w:tentative="1">
      <w:start w:val="1"/>
      <w:numFmt w:val="lowerLetter"/>
      <w:lvlText w:val="%5."/>
      <w:lvlJc w:val="left"/>
      <w:pPr>
        <w:ind w:left="4336" w:hanging="360"/>
      </w:pPr>
    </w:lvl>
    <w:lvl w:ilvl="5" w:tplc="0408001B" w:tentative="1">
      <w:start w:val="1"/>
      <w:numFmt w:val="lowerRoman"/>
      <w:lvlText w:val="%6."/>
      <w:lvlJc w:val="right"/>
      <w:pPr>
        <w:ind w:left="5056" w:hanging="180"/>
      </w:pPr>
    </w:lvl>
    <w:lvl w:ilvl="6" w:tplc="0408000F" w:tentative="1">
      <w:start w:val="1"/>
      <w:numFmt w:val="decimal"/>
      <w:lvlText w:val="%7."/>
      <w:lvlJc w:val="left"/>
      <w:pPr>
        <w:ind w:left="5776" w:hanging="360"/>
      </w:pPr>
    </w:lvl>
    <w:lvl w:ilvl="7" w:tplc="04080019" w:tentative="1">
      <w:start w:val="1"/>
      <w:numFmt w:val="lowerLetter"/>
      <w:lvlText w:val="%8."/>
      <w:lvlJc w:val="left"/>
      <w:pPr>
        <w:ind w:left="6496" w:hanging="360"/>
      </w:pPr>
    </w:lvl>
    <w:lvl w:ilvl="8" w:tplc="0408001B" w:tentative="1">
      <w:start w:val="1"/>
      <w:numFmt w:val="lowerRoman"/>
      <w:lvlText w:val="%9."/>
      <w:lvlJc w:val="right"/>
      <w:pPr>
        <w:ind w:left="7216" w:hanging="180"/>
      </w:pPr>
    </w:lvl>
  </w:abstractNum>
  <w:abstractNum w:abstractNumId="9">
    <w:nsid w:val="152264A3"/>
    <w:multiLevelType w:val="hybridMultilevel"/>
    <w:tmpl w:val="3C0E4608"/>
    <w:lvl w:ilvl="0" w:tplc="B566A89C">
      <w:start w:val="4"/>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5A16B92"/>
    <w:multiLevelType w:val="hybridMultilevel"/>
    <w:tmpl w:val="38E2B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D5137E"/>
    <w:multiLevelType w:val="hybridMultilevel"/>
    <w:tmpl w:val="19A08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BF37DA"/>
    <w:multiLevelType w:val="hybridMultilevel"/>
    <w:tmpl w:val="C166F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97A1DF0"/>
    <w:multiLevelType w:val="hybridMultilevel"/>
    <w:tmpl w:val="8C145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4701F4D"/>
    <w:multiLevelType w:val="hybridMultilevel"/>
    <w:tmpl w:val="EC9CB98C"/>
    <w:lvl w:ilvl="0" w:tplc="04080001">
      <w:start w:val="1"/>
      <w:numFmt w:val="bullet"/>
      <w:lvlText w:val=""/>
      <w:lvlJc w:val="left"/>
      <w:pPr>
        <w:ind w:left="1456" w:hanging="360"/>
      </w:pPr>
      <w:rPr>
        <w:rFonts w:ascii="Symbol" w:hAnsi="Symbol" w:hint="default"/>
      </w:rPr>
    </w:lvl>
    <w:lvl w:ilvl="1" w:tplc="04080003" w:tentative="1">
      <w:start w:val="1"/>
      <w:numFmt w:val="bullet"/>
      <w:lvlText w:val="o"/>
      <w:lvlJc w:val="left"/>
      <w:pPr>
        <w:ind w:left="2176" w:hanging="360"/>
      </w:pPr>
      <w:rPr>
        <w:rFonts w:ascii="Courier New" w:hAnsi="Courier New" w:cs="Courier New" w:hint="default"/>
      </w:rPr>
    </w:lvl>
    <w:lvl w:ilvl="2" w:tplc="04080005" w:tentative="1">
      <w:start w:val="1"/>
      <w:numFmt w:val="bullet"/>
      <w:lvlText w:val=""/>
      <w:lvlJc w:val="left"/>
      <w:pPr>
        <w:ind w:left="2896" w:hanging="360"/>
      </w:pPr>
      <w:rPr>
        <w:rFonts w:ascii="Wingdings" w:hAnsi="Wingdings" w:hint="default"/>
      </w:rPr>
    </w:lvl>
    <w:lvl w:ilvl="3" w:tplc="04080001" w:tentative="1">
      <w:start w:val="1"/>
      <w:numFmt w:val="bullet"/>
      <w:lvlText w:val=""/>
      <w:lvlJc w:val="left"/>
      <w:pPr>
        <w:ind w:left="3616" w:hanging="360"/>
      </w:pPr>
      <w:rPr>
        <w:rFonts w:ascii="Symbol" w:hAnsi="Symbol" w:hint="default"/>
      </w:rPr>
    </w:lvl>
    <w:lvl w:ilvl="4" w:tplc="04080003" w:tentative="1">
      <w:start w:val="1"/>
      <w:numFmt w:val="bullet"/>
      <w:lvlText w:val="o"/>
      <w:lvlJc w:val="left"/>
      <w:pPr>
        <w:ind w:left="4336" w:hanging="360"/>
      </w:pPr>
      <w:rPr>
        <w:rFonts w:ascii="Courier New" w:hAnsi="Courier New" w:cs="Courier New" w:hint="default"/>
      </w:rPr>
    </w:lvl>
    <w:lvl w:ilvl="5" w:tplc="04080005" w:tentative="1">
      <w:start w:val="1"/>
      <w:numFmt w:val="bullet"/>
      <w:lvlText w:val=""/>
      <w:lvlJc w:val="left"/>
      <w:pPr>
        <w:ind w:left="5056" w:hanging="360"/>
      </w:pPr>
      <w:rPr>
        <w:rFonts w:ascii="Wingdings" w:hAnsi="Wingdings" w:hint="default"/>
      </w:rPr>
    </w:lvl>
    <w:lvl w:ilvl="6" w:tplc="04080001" w:tentative="1">
      <w:start w:val="1"/>
      <w:numFmt w:val="bullet"/>
      <w:lvlText w:val=""/>
      <w:lvlJc w:val="left"/>
      <w:pPr>
        <w:ind w:left="5776" w:hanging="360"/>
      </w:pPr>
      <w:rPr>
        <w:rFonts w:ascii="Symbol" w:hAnsi="Symbol" w:hint="default"/>
      </w:rPr>
    </w:lvl>
    <w:lvl w:ilvl="7" w:tplc="04080003" w:tentative="1">
      <w:start w:val="1"/>
      <w:numFmt w:val="bullet"/>
      <w:lvlText w:val="o"/>
      <w:lvlJc w:val="left"/>
      <w:pPr>
        <w:ind w:left="6496" w:hanging="360"/>
      </w:pPr>
      <w:rPr>
        <w:rFonts w:ascii="Courier New" w:hAnsi="Courier New" w:cs="Courier New" w:hint="default"/>
      </w:rPr>
    </w:lvl>
    <w:lvl w:ilvl="8" w:tplc="04080005" w:tentative="1">
      <w:start w:val="1"/>
      <w:numFmt w:val="bullet"/>
      <w:lvlText w:val=""/>
      <w:lvlJc w:val="left"/>
      <w:pPr>
        <w:ind w:left="7216" w:hanging="360"/>
      </w:pPr>
      <w:rPr>
        <w:rFonts w:ascii="Wingdings" w:hAnsi="Wingdings" w:hint="default"/>
      </w:rPr>
    </w:lvl>
  </w:abstractNum>
  <w:abstractNum w:abstractNumId="15">
    <w:nsid w:val="27743A4F"/>
    <w:multiLevelType w:val="hybridMultilevel"/>
    <w:tmpl w:val="71A69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7DE3675"/>
    <w:multiLevelType w:val="hybridMultilevel"/>
    <w:tmpl w:val="AB4AC1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983426B"/>
    <w:multiLevelType w:val="hybridMultilevel"/>
    <w:tmpl w:val="977627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D9607D7"/>
    <w:multiLevelType w:val="hybridMultilevel"/>
    <w:tmpl w:val="94B8E952"/>
    <w:lvl w:ilvl="0" w:tplc="B566A89C">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DDB6125"/>
    <w:multiLevelType w:val="hybridMultilevel"/>
    <w:tmpl w:val="16A86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2EC4CAF"/>
    <w:multiLevelType w:val="hybridMultilevel"/>
    <w:tmpl w:val="1DC6A2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3947C00"/>
    <w:multiLevelType w:val="hybridMultilevel"/>
    <w:tmpl w:val="A814AEF4"/>
    <w:lvl w:ilvl="0" w:tplc="B566A89C">
      <w:start w:val="4"/>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4067EAC"/>
    <w:multiLevelType w:val="hybridMultilevel"/>
    <w:tmpl w:val="B80AE1A8"/>
    <w:lvl w:ilvl="0" w:tplc="0408000F">
      <w:start w:val="1"/>
      <w:numFmt w:val="decimal"/>
      <w:lvlText w:val="%1."/>
      <w:lvlJc w:val="left"/>
      <w:pPr>
        <w:ind w:left="1456" w:hanging="360"/>
      </w:pPr>
    </w:lvl>
    <w:lvl w:ilvl="1" w:tplc="04080019" w:tentative="1">
      <w:start w:val="1"/>
      <w:numFmt w:val="lowerLetter"/>
      <w:lvlText w:val="%2."/>
      <w:lvlJc w:val="left"/>
      <w:pPr>
        <w:ind w:left="2176" w:hanging="360"/>
      </w:pPr>
    </w:lvl>
    <w:lvl w:ilvl="2" w:tplc="0408001B" w:tentative="1">
      <w:start w:val="1"/>
      <w:numFmt w:val="lowerRoman"/>
      <w:lvlText w:val="%3."/>
      <w:lvlJc w:val="right"/>
      <w:pPr>
        <w:ind w:left="2896" w:hanging="180"/>
      </w:pPr>
    </w:lvl>
    <w:lvl w:ilvl="3" w:tplc="0408000F" w:tentative="1">
      <w:start w:val="1"/>
      <w:numFmt w:val="decimal"/>
      <w:lvlText w:val="%4."/>
      <w:lvlJc w:val="left"/>
      <w:pPr>
        <w:ind w:left="3616" w:hanging="360"/>
      </w:pPr>
    </w:lvl>
    <w:lvl w:ilvl="4" w:tplc="04080019" w:tentative="1">
      <w:start w:val="1"/>
      <w:numFmt w:val="lowerLetter"/>
      <w:lvlText w:val="%5."/>
      <w:lvlJc w:val="left"/>
      <w:pPr>
        <w:ind w:left="4336" w:hanging="360"/>
      </w:pPr>
    </w:lvl>
    <w:lvl w:ilvl="5" w:tplc="0408001B" w:tentative="1">
      <w:start w:val="1"/>
      <w:numFmt w:val="lowerRoman"/>
      <w:lvlText w:val="%6."/>
      <w:lvlJc w:val="right"/>
      <w:pPr>
        <w:ind w:left="5056" w:hanging="180"/>
      </w:pPr>
    </w:lvl>
    <w:lvl w:ilvl="6" w:tplc="0408000F" w:tentative="1">
      <w:start w:val="1"/>
      <w:numFmt w:val="decimal"/>
      <w:lvlText w:val="%7."/>
      <w:lvlJc w:val="left"/>
      <w:pPr>
        <w:ind w:left="5776" w:hanging="360"/>
      </w:pPr>
    </w:lvl>
    <w:lvl w:ilvl="7" w:tplc="04080019" w:tentative="1">
      <w:start w:val="1"/>
      <w:numFmt w:val="lowerLetter"/>
      <w:lvlText w:val="%8."/>
      <w:lvlJc w:val="left"/>
      <w:pPr>
        <w:ind w:left="6496" w:hanging="360"/>
      </w:pPr>
    </w:lvl>
    <w:lvl w:ilvl="8" w:tplc="0408001B" w:tentative="1">
      <w:start w:val="1"/>
      <w:numFmt w:val="lowerRoman"/>
      <w:lvlText w:val="%9."/>
      <w:lvlJc w:val="right"/>
      <w:pPr>
        <w:ind w:left="7216" w:hanging="180"/>
      </w:pPr>
    </w:lvl>
  </w:abstractNum>
  <w:abstractNum w:abstractNumId="23">
    <w:nsid w:val="3C3B54D0"/>
    <w:multiLevelType w:val="hybridMultilevel"/>
    <w:tmpl w:val="EC6A6378"/>
    <w:lvl w:ilvl="0" w:tplc="0408000F">
      <w:start w:val="1"/>
      <w:numFmt w:val="decimal"/>
      <w:lvlText w:val="%1."/>
      <w:lvlJc w:val="left"/>
      <w:pPr>
        <w:ind w:left="1456" w:hanging="360"/>
      </w:pPr>
    </w:lvl>
    <w:lvl w:ilvl="1" w:tplc="04080019" w:tentative="1">
      <w:start w:val="1"/>
      <w:numFmt w:val="lowerLetter"/>
      <w:lvlText w:val="%2."/>
      <w:lvlJc w:val="left"/>
      <w:pPr>
        <w:ind w:left="2176" w:hanging="360"/>
      </w:pPr>
    </w:lvl>
    <w:lvl w:ilvl="2" w:tplc="0408001B" w:tentative="1">
      <w:start w:val="1"/>
      <w:numFmt w:val="lowerRoman"/>
      <w:lvlText w:val="%3."/>
      <w:lvlJc w:val="right"/>
      <w:pPr>
        <w:ind w:left="2896" w:hanging="180"/>
      </w:pPr>
    </w:lvl>
    <w:lvl w:ilvl="3" w:tplc="0408000F" w:tentative="1">
      <w:start w:val="1"/>
      <w:numFmt w:val="decimal"/>
      <w:lvlText w:val="%4."/>
      <w:lvlJc w:val="left"/>
      <w:pPr>
        <w:ind w:left="3616" w:hanging="360"/>
      </w:pPr>
    </w:lvl>
    <w:lvl w:ilvl="4" w:tplc="04080019" w:tentative="1">
      <w:start w:val="1"/>
      <w:numFmt w:val="lowerLetter"/>
      <w:lvlText w:val="%5."/>
      <w:lvlJc w:val="left"/>
      <w:pPr>
        <w:ind w:left="4336" w:hanging="360"/>
      </w:pPr>
    </w:lvl>
    <w:lvl w:ilvl="5" w:tplc="0408001B" w:tentative="1">
      <w:start w:val="1"/>
      <w:numFmt w:val="lowerRoman"/>
      <w:lvlText w:val="%6."/>
      <w:lvlJc w:val="right"/>
      <w:pPr>
        <w:ind w:left="5056" w:hanging="180"/>
      </w:pPr>
    </w:lvl>
    <w:lvl w:ilvl="6" w:tplc="0408000F" w:tentative="1">
      <w:start w:val="1"/>
      <w:numFmt w:val="decimal"/>
      <w:lvlText w:val="%7."/>
      <w:lvlJc w:val="left"/>
      <w:pPr>
        <w:ind w:left="5776" w:hanging="360"/>
      </w:pPr>
    </w:lvl>
    <w:lvl w:ilvl="7" w:tplc="04080019" w:tentative="1">
      <w:start w:val="1"/>
      <w:numFmt w:val="lowerLetter"/>
      <w:lvlText w:val="%8."/>
      <w:lvlJc w:val="left"/>
      <w:pPr>
        <w:ind w:left="6496" w:hanging="360"/>
      </w:pPr>
    </w:lvl>
    <w:lvl w:ilvl="8" w:tplc="0408001B" w:tentative="1">
      <w:start w:val="1"/>
      <w:numFmt w:val="lowerRoman"/>
      <w:lvlText w:val="%9."/>
      <w:lvlJc w:val="right"/>
      <w:pPr>
        <w:ind w:left="7216" w:hanging="180"/>
      </w:pPr>
    </w:lvl>
  </w:abstractNum>
  <w:abstractNum w:abstractNumId="24">
    <w:nsid w:val="43247282"/>
    <w:multiLevelType w:val="hybridMultilevel"/>
    <w:tmpl w:val="5FEC3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98404E1"/>
    <w:multiLevelType w:val="hybridMultilevel"/>
    <w:tmpl w:val="DD0A73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CC5540D"/>
    <w:multiLevelType w:val="hybridMultilevel"/>
    <w:tmpl w:val="7B9EF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65B2807"/>
    <w:multiLevelType w:val="hybridMultilevel"/>
    <w:tmpl w:val="B9D0FC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8C54437"/>
    <w:multiLevelType w:val="hybridMultilevel"/>
    <w:tmpl w:val="7A3E1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E75744D"/>
    <w:multiLevelType w:val="hybridMultilevel"/>
    <w:tmpl w:val="0664A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3A4000"/>
    <w:multiLevelType w:val="hybridMultilevel"/>
    <w:tmpl w:val="143E1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0536162"/>
    <w:multiLevelType w:val="hybridMultilevel"/>
    <w:tmpl w:val="6792E1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2C41C67"/>
    <w:multiLevelType w:val="hybridMultilevel"/>
    <w:tmpl w:val="A6B858A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nsid w:val="7A7662D2"/>
    <w:multiLevelType w:val="hybridMultilevel"/>
    <w:tmpl w:val="BE320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ADB6679"/>
    <w:multiLevelType w:val="hybridMultilevel"/>
    <w:tmpl w:val="1C0AF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4"/>
  </w:num>
  <w:num w:numId="5">
    <w:abstractNumId w:val="20"/>
  </w:num>
  <w:num w:numId="6">
    <w:abstractNumId w:val="23"/>
  </w:num>
  <w:num w:numId="7">
    <w:abstractNumId w:val="22"/>
  </w:num>
  <w:num w:numId="8">
    <w:abstractNumId w:val="33"/>
  </w:num>
  <w:num w:numId="9">
    <w:abstractNumId w:val="17"/>
  </w:num>
  <w:num w:numId="10">
    <w:abstractNumId w:val="15"/>
  </w:num>
  <w:num w:numId="11">
    <w:abstractNumId w:val="11"/>
  </w:num>
  <w:num w:numId="12">
    <w:abstractNumId w:val="4"/>
  </w:num>
  <w:num w:numId="13">
    <w:abstractNumId w:val="8"/>
  </w:num>
  <w:num w:numId="14">
    <w:abstractNumId w:val="28"/>
  </w:num>
  <w:num w:numId="15">
    <w:abstractNumId w:val="32"/>
  </w:num>
  <w:num w:numId="16">
    <w:abstractNumId w:val="26"/>
  </w:num>
  <w:num w:numId="17">
    <w:abstractNumId w:val="25"/>
  </w:num>
  <w:num w:numId="18">
    <w:abstractNumId w:val="24"/>
  </w:num>
  <w:num w:numId="19">
    <w:abstractNumId w:val="31"/>
  </w:num>
  <w:num w:numId="20">
    <w:abstractNumId w:val="29"/>
  </w:num>
  <w:num w:numId="21">
    <w:abstractNumId w:val="19"/>
  </w:num>
  <w:num w:numId="22">
    <w:abstractNumId w:val="27"/>
  </w:num>
  <w:num w:numId="23">
    <w:abstractNumId w:val="10"/>
  </w:num>
  <w:num w:numId="24">
    <w:abstractNumId w:val="12"/>
  </w:num>
  <w:num w:numId="25">
    <w:abstractNumId w:val="5"/>
  </w:num>
  <w:num w:numId="26">
    <w:abstractNumId w:val="9"/>
  </w:num>
  <w:num w:numId="27">
    <w:abstractNumId w:val="34"/>
  </w:num>
  <w:num w:numId="28">
    <w:abstractNumId w:val="13"/>
  </w:num>
  <w:num w:numId="29">
    <w:abstractNumId w:val="7"/>
  </w:num>
  <w:num w:numId="30">
    <w:abstractNumId w:val="30"/>
  </w:num>
  <w:num w:numId="31">
    <w:abstractNumId w:val="3"/>
  </w:num>
  <w:num w:numId="32">
    <w:abstractNumId w:val="21"/>
  </w:num>
  <w:num w:numId="33">
    <w:abstractNumId w:val="6"/>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88"/>
    <w:rsid w:val="0000603B"/>
    <w:rsid w:val="00092DEE"/>
    <w:rsid w:val="00162D27"/>
    <w:rsid w:val="00183992"/>
    <w:rsid w:val="001A4930"/>
    <w:rsid w:val="00221787"/>
    <w:rsid w:val="00276388"/>
    <w:rsid w:val="002F1904"/>
    <w:rsid w:val="00314616"/>
    <w:rsid w:val="00384DBA"/>
    <w:rsid w:val="003906F6"/>
    <w:rsid w:val="003B114A"/>
    <w:rsid w:val="003B6435"/>
    <w:rsid w:val="003C0EEF"/>
    <w:rsid w:val="0042274E"/>
    <w:rsid w:val="00427A8E"/>
    <w:rsid w:val="004748C7"/>
    <w:rsid w:val="004B07CC"/>
    <w:rsid w:val="004D2F93"/>
    <w:rsid w:val="00546524"/>
    <w:rsid w:val="00571BD0"/>
    <w:rsid w:val="006C27C2"/>
    <w:rsid w:val="006D296A"/>
    <w:rsid w:val="00724A46"/>
    <w:rsid w:val="007E1E5A"/>
    <w:rsid w:val="007E5C19"/>
    <w:rsid w:val="007E7A5C"/>
    <w:rsid w:val="007F706A"/>
    <w:rsid w:val="00822669"/>
    <w:rsid w:val="00846178"/>
    <w:rsid w:val="00871ADC"/>
    <w:rsid w:val="00935F96"/>
    <w:rsid w:val="00943C76"/>
    <w:rsid w:val="009B2672"/>
    <w:rsid w:val="009C52B8"/>
    <w:rsid w:val="009E18ED"/>
    <w:rsid w:val="00A22E65"/>
    <w:rsid w:val="00A44EA6"/>
    <w:rsid w:val="00A7550A"/>
    <w:rsid w:val="00A97708"/>
    <w:rsid w:val="00AA1EF9"/>
    <w:rsid w:val="00B5191D"/>
    <w:rsid w:val="00B812E3"/>
    <w:rsid w:val="00BD0BE4"/>
    <w:rsid w:val="00D8391B"/>
    <w:rsid w:val="00D9554A"/>
    <w:rsid w:val="00DA5375"/>
    <w:rsid w:val="00DA7F03"/>
    <w:rsid w:val="00DC4A0F"/>
    <w:rsid w:val="00E1376D"/>
    <w:rsid w:val="00E23760"/>
    <w:rsid w:val="00E65535"/>
    <w:rsid w:val="00EB4E3F"/>
    <w:rsid w:val="00F5052A"/>
    <w:rsid w:val="00F64915"/>
    <w:rsid w:val="00F768BC"/>
    <w:rsid w:val="00FA0A51"/>
    <w:rsid w:val="00FD23F3"/>
    <w:rsid w:val="00FE35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A4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88"/>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76388"/>
    <w:rPr>
      <w:b/>
      <w:bCs/>
    </w:rPr>
  </w:style>
  <w:style w:type="paragraph" w:customStyle="1" w:styleId="a">
    <w:name w:val="Περιεχόμενα πίνακα"/>
    <w:basedOn w:val="Normal"/>
    <w:rsid w:val="00276388"/>
    <w:pPr>
      <w:suppressLineNumbers/>
    </w:pPr>
  </w:style>
  <w:style w:type="paragraph" w:styleId="Header">
    <w:name w:val="header"/>
    <w:basedOn w:val="Normal"/>
    <w:link w:val="HeaderChar"/>
    <w:uiPriority w:val="99"/>
    <w:unhideWhenUsed/>
    <w:rsid w:val="00276388"/>
    <w:pPr>
      <w:tabs>
        <w:tab w:val="center" w:pos="4153"/>
        <w:tab w:val="right" w:pos="8306"/>
      </w:tabs>
    </w:pPr>
    <w:rPr>
      <w:rFonts w:cs="Mangal"/>
      <w:szCs w:val="21"/>
    </w:rPr>
  </w:style>
  <w:style w:type="character" w:customStyle="1" w:styleId="HeaderChar">
    <w:name w:val="Header Char"/>
    <w:basedOn w:val="DefaultParagraphFont"/>
    <w:link w:val="Header"/>
    <w:uiPriority w:val="99"/>
    <w:rsid w:val="0027638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76388"/>
    <w:pPr>
      <w:tabs>
        <w:tab w:val="center" w:pos="4153"/>
        <w:tab w:val="right" w:pos="8306"/>
      </w:tabs>
    </w:pPr>
    <w:rPr>
      <w:rFonts w:cs="Mangal"/>
      <w:szCs w:val="21"/>
    </w:rPr>
  </w:style>
  <w:style w:type="character" w:customStyle="1" w:styleId="FooterChar">
    <w:name w:val="Footer Char"/>
    <w:basedOn w:val="DefaultParagraphFont"/>
    <w:link w:val="Footer"/>
    <w:uiPriority w:val="99"/>
    <w:rsid w:val="00276388"/>
    <w:rPr>
      <w:rFonts w:ascii="Times New Roman" w:eastAsia="SimSun" w:hAnsi="Times New Roman" w:cs="Mangal"/>
      <w:kern w:val="1"/>
      <w:sz w:val="24"/>
      <w:szCs w:val="21"/>
      <w:lang w:eastAsia="hi-IN" w:bidi="hi-IN"/>
    </w:rPr>
  </w:style>
  <w:style w:type="paragraph" w:styleId="ListParagraph">
    <w:name w:val="List Paragraph"/>
    <w:basedOn w:val="Normal"/>
    <w:uiPriority w:val="34"/>
    <w:qFormat/>
    <w:rsid w:val="004748C7"/>
    <w:pPr>
      <w:ind w:left="720"/>
      <w:contextualSpacing/>
    </w:pPr>
    <w:rPr>
      <w:rFonts w:cs="Mangal"/>
      <w:szCs w:val="21"/>
    </w:rPr>
  </w:style>
  <w:style w:type="table" w:styleId="TableGrid">
    <w:name w:val="Table Grid"/>
    <w:basedOn w:val="TableNormal"/>
    <w:uiPriority w:val="39"/>
    <w:rsid w:val="002F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88"/>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76388"/>
    <w:rPr>
      <w:b/>
      <w:bCs/>
    </w:rPr>
  </w:style>
  <w:style w:type="paragraph" w:customStyle="1" w:styleId="a">
    <w:name w:val="Περιεχόμενα πίνακα"/>
    <w:basedOn w:val="Normal"/>
    <w:rsid w:val="00276388"/>
    <w:pPr>
      <w:suppressLineNumbers/>
    </w:pPr>
  </w:style>
  <w:style w:type="paragraph" w:styleId="Header">
    <w:name w:val="header"/>
    <w:basedOn w:val="Normal"/>
    <w:link w:val="HeaderChar"/>
    <w:uiPriority w:val="99"/>
    <w:unhideWhenUsed/>
    <w:rsid w:val="00276388"/>
    <w:pPr>
      <w:tabs>
        <w:tab w:val="center" w:pos="4153"/>
        <w:tab w:val="right" w:pos="8306"/>
      </w:tabs>
    </w:pPr>
    <w:rPr>
      <w:rFonts w:cs="Mangal"/>
      <w:szCs w:val="21"/>
    </w:rPr>
  </w:style>
  <w:style w:type="character" w:customStyle="1" w:styleId="HeaderChar">
    <w:name w:val="Header Char"/>
    <w:basedOn w:val="DefaultParagraphFont"/>
    <w:link w:val="Header"/>
    <w:uiPriority w:val="99"/>
    <w:rsid w:val="0027638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76388"/>
    <w:pPr>
      <w:tabs>
        <w:tab w:val="center" w:pos="4153"/>
        <w:tab w:val="right" w:pos="8306"/>
      </w:tabs>
    </w:pPr>
    <w:rPr>
      <w:rFonts w:cs="Mangal"/>
      <w:szCs w:val="21"/>
    </w:rPr>
  </w:style>
  <w:style w:type="character" w:customStyle="1" w:styleId="FooterChar">
    <w:name w:val="Footer Char"/>
    <w:basedOn w:val="DefaultParagraphFont"/>
    <w:link w:val="Footer"/>
    <w:uiPriority w:val="99"/>
    <w:rsid w:val="00276388"/>
    <w:rPr>
      <w:rFonts w:ascii="Times New Roman" w:eastAsia="SimSun" w:hAnsi="Times New Roman" w:cs="Mangal"/>
      <w:kern w:val="1"/>
      <w:sz w:val="24"/>
      <w:szCs w:val="21"/>
      <w:lang w:eastAsia="hi-IN" w:bidi="hi-IN"/>
    </w:rPr>
  </w:style>
  <w:style w:type="paragraph" w:styleId="ListParagraph">
    <w:name w:val="List Paragraph"/>
    <w:basedOn w:val="Normal"/>
    <w:uiPriority w:val="34"/>
    <w:qFormat/>
    <w:rsid w:val="004748C7"/>
    <w:pPr>
      <w:ind w:left="720"/>
      <w:contextualSpacing/>
    </w:pPr>
    <w:rPr>
      <w:rFonts w:cs="Mangal"/>
      <w:szCs w:val="21"/>
    </w:rPr>
  </w:style>
  <w:style w:type="table" w:styleId="TableGrid">
    <w:name w:val="Table Grid"/>
    <w:basedOn w:val="TableNormal"/>
    <w:uiPriority w:val="39"/>
    <w:rsid w:val="002F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627D-CA1C-4BA7-91E2-18FE6847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966</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2023-12-28T04:53:00Z</dcterms:created>
  <dcterms:modified xsi:type="dcterms:W3CDTF">2023-12-28T08:04:00Z</dcterms:modified>
</cp:coreProperties>
</file>