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99DF" w14:textId="77777777" w:rsidR="001C2E06" w:rsidRPr="00F10415" w:rsidRDefault="001C2E06" w:rsidP="001C2E06">
      <w:pPr>
        <w:rPr>
          <w:b/>
          <w:bCs/>
        </w:rPr>
      </w:pPr>
      <w:r w:rsidRPr="00F10415">
        <w:rPr>
          <w:b/>
          <w:bCs/>
        </w:rPr>
        <w:t xml:space="preserve">V I </w:t>
      </w:r>
      <w:proofErr w:type="spellStart"/>
      <w:r w:rsidRPr="00F10415">
        <w:rPr>
          <w:b/>
          <w:bCs/>
        </w:rPr>
        <w:t>I</w:t>
      </w:r>
      <w:proofErr w:type="spellEnd"/>
      <w:r w:rsidRPr="00F10415">
        <w:rPr>
          <w:b/>
          <w:bCs/>
        </w:rPr>
        <w:t xml:space="preserve"> . Η Υ Σ Τ Ε Ρ Η Α Ρ Χ Α Ι Ο Τ Η Τ Α</w:t>
      </w:r>
    </w:p>
    <w:p w14:paraId="52C0510A" w14:textId="77777777" w:rsidR="001C2E06" w:rsidRPr="00F10415" w:rsidRDefault="001C2E06" w:rsidP="001C2E06">
      <w:pPr>
        <w:rPr>
          <w:b/>
          <w:bCs/>
        </w:rPr>
      </w:pPr>
      <w:r w:rsidRPr="00F10415">
        <w:rPr>
          <w:b/>
          <w:bCs/>
        </w:rPr>
        <w:t>( 4 ο ς - 6 ο ς α ι . μ . Χ . )</w:t>
      </w:r>
    </w:p>
    <w:p w14:paraId="36F1C4E6" w14:textId="77777777" w:rsidR="001C2E06" w:rsidRDefault="001C2E06" w:rsidP="001C2E06"/>
    <w:p w14:paraId="70B2E13D" w14:textId="77777777" w:rsidR="00090308" w:rsidRDefault="001C2E06" w:rsidP="001C2E06">
      <w:r>
        <w:t>Κατά την περίοδο αυτή (4ος-5ος αιώνας μ.Χ.) η αλλαγή των δεδομένων οδήγησε στη</w:t>
      </w:r>
      <w:r w:rsidR="00F10415">
        <w:t xml:space="preserve"> </w:t>
      </w:r>
      <w:r w:rsidRPr="005133C3">
        <w:rPr>
          <w:b/>
          <w:bCs/>
        </w:rPr>
        <w:t>γένεση του μεσαιωνικού κόσμου.</w:t>
      </w:r>
      <w:r>
        <w:t xml:space="preserve"> </w:t>
      </w:r>
    </w:p>
    <w:p w14:paraId="670E62A9" w14:textId="77777777" w:rsidR="00090308" w:rsidRDefault="00090308" w:rsidP="005133C3">
      <w:pPr>
        <w:pStyle w:val="a6"/>
        <w:numPr>
          <w:ilvl w:val="0"/>
          <w:numId w:val="8"/>
        </w:numPr>
      </w:pPr>
      <w:r>
        <w:t>Ο</w:t>
      </w:r>
      <w:r w:rsidR="001C2E06">
        <w:t xml:space="preserve"> </w:t>
      </w:r>
      <w:r w:rsidR="001C2E06" w:rsidRPr="005133C3">
        <w:rPr>
          <w:b/>
          <w:bCs/>
        </w:rPr>
        <w:t>Χριστιανισμός γίνεται επίσημη</w:t>
      </w:r>
      <w:r w:rsidR="00F10415" w:rsidRPr="005133C3">
        <w:rPr>
          <w:b/>
          <w:bCs/>
        </w:rPr>
        <w:t xml:space="preserve"> </w:t>
      </w:r>
      <w:r w:rsidR="001C2E06" w:rsidRPr="005133C3">
        <w:rPr>
          <w:b/>
          <w:bCs/>
        </w:rPr>
        <w:t>θρησκεία</w:t>
      </w:r>
      <w:r w:rsidR="001C2E06">
        <w:t xml:space="preserve"> από το Μ. Κωνσταντίνο, ο οποίος μεταφέρει την πρωτεύουσα </w:t>
      </w:r>
      <w:r w:rsidR="00F10415">
        <w:t xml:space="preserve">της </w:t>
      </w:r>
      <w:r w:rsidR="001C2E06">
        <w:t>αυτοκρατορίας</w:t>
      </w:r>
      <w:r w:rsidR="00F10415">
        <w:t xml:space="preserve"> στο Βυζάντιο</w:t>
      </w:r>
      <w:r w:rsidR="001C2E06">
        <w:t xml:space="preserve">. </w:t>
      </w:r>
    </w:p>
    <w:p w14:paraId="4D8B6953" w14:textId="79BDB085" w:rsidR="00090308" w:rsidRDefault="001C2E06" w:rsidP="005133C3">
      <w:pPr>
        <w:pStyle w:val="a6"/>
        <w:numPr>
          <w:ilvl w:val="0"/>
          <w:numId w:val="8"/>
        </w:numPr>
      </w:pPr>
      <w:r>
        <w:t xml:space="preserve">Η </w:t>
      </w:r>
      <w:r w:rsidRPr="005133C3">
        <w:rPr>
          <w:b/>
          <w:bCs/>
        </w:rPr>
        <w:t>αυτοκρατορία χωρίζεται σε δύο μέρη</w:t>
      </w:r>
      <w:r>
        <w:t xml:space="preserve">, στο Ανατολικό </w:t>
      </w:r>
      <w:r w:rsidR="00090308">
        <w:t xml:space="preserve">(πρωτεύουσα Κωνσταντινούπολη) </w:t>
      </w:r>
      <w:r>
        <w:t>και στο Δυτικό</w:t>
      </w:r>
      <w:r w:rsidR="00090308">
        <w:t xml:space="preserve"> (πρωτεύουσα Ρώμη)</w:t>
      </w:r>
      <w:r>
        <w:t>.</w:t>
      </w:r>
      <w:r w:rsidR="00F10415">
        <w:t xml:space="preserve"> </w:t>
      </w:r>
    </w:p>
    <w:p w14:paraId="6ADAF6D1" w14:textId="669B4BD8" w:rsidR="001C2E06" w:rsidRDefault="001C2E06" w:rsidP="005133C3">
      <w:pPr>
        <w:pStyle w:val="a6"/>
        <w:numPr>
          <w:ilvl w:val="0"/>
          <w:numId w:val="8"/>
        </w:numPr>
      </w:pPr>
      <w:r>
        <w:t>Η Ανατολή αντέχει στις βαρβαρικές επιδρομές, όχι όμως και η Δύση.</w:t>
      </w:r>
      <w:r w:rsidR="005133C3">
        <w:t xml:space="preserve"> </w:t>
      </w:r>
      <w:r w:rsidR="005133C3" w:rsidRPr="005133C3">
        <w:rPr>
          <w:b/>
          <w:bCs/>
        </w:rPr>
        <w:t>Το 476 η Ρώμη καταλαμβάνεται από γερμανικά φύλα και καταλύεται το Δυτικό Ρωμαϊκό Κράτος</w:t>
      </w:r>
      <w:r w:rsidR="005133C3">
        <w:t xml:space="preserve">. Το </w:t>
      </w:r>
      <w:r w:rsidR="005133C3" w:rsidRPr="002D1025">
        <w:rPr>
          <w:b/>
          <w:bCs/>
        </w:rPr>
        <w:t>476 θεωρείται η αρχή της Μεσαιωνικής Περιόδου</w:t>
      </w:r>
      <w:r w:rsidR="005133C3">
        <w:t>.</w:t>
      </w:r>
    </w:p>
    <w:p w14:paraId="17EB2567" w14:textId="77777777" w:rsidR="00F10415" w:rsidRDefault="00F10415" w:rsidP="001C2E06"/>
    <w:p w14:paraId="2300D4D8" w14:textId="076E5DC5" w:rsidR="001C2E06" w:rsidRPr="00F10415" w:rsidRDefault="001C2E06" w:rsidP="001C2E06">
      <w:pPr>
        <w:rPr>
          <w:b/>
          <w:bCs/>
          <w:u w:val="single"/>
        </w:rPr>
      </w:pPr>
      <w:r w:rsidRPr="00F10415">
        <w:rPr>
          <w:b/>
          <w:bCs/>
          <w:u w:val="single"/>
        </w:rPr>
        <w:t xml:space="preserve">1.1. Ο </w:t>
      </w:r>
      <w:proofErr w:type="spellStart"/>
      <w:r w:rsidRPr="00F10415">
        <w:rPr>
          <w:b/>
          <w:bCs/>
          <w:u w:val="single"/>
        </w:rPr>
        <w:t>Διοκλητιανός</w:t>
      </w:r>
      <w:proofErr w:type="spellEnd"/>
      <w:r w:rsidRPr="00F10415">
        <w:rPr>
          <w:b/>
          <w:bCs/>
          <w:u w:val="single"/>
        </w:rPr>
        <w:t xml:space="preserve"> και η αναδιοργάνωση </w:t>
      </w:r>
      <w:r w:rsidR="00F10415" w:rsidRPr="00F10415">
        <w:rPr>
          <w:b/>
          <w:bCs/>
          <w:u w:val="single"/>
        </w:rPr>
        <w:t xml:space="preserve">της </w:t>
      </w:r>
      <w:r w:rsidRPr="00F10415">
        <w:rPr>
          <w:b/>
          <w:bCs/>
          <w:u w:val="single"/>
        </w:rPr>
        <w:t>αυτοκρατορίας:</w:t>
      </w:r>
    </w:p>
    <w:p w14:paraId="731D8A18" w14:textId="6F78D606" w:rsidR="001C2E06" w:rsidRPr="00D1096C" w:rsidRDefault="00F634AC" w:rsidP="001C2E06">
      <w:pPr>
        <w:rPr>
          <w:b/>
          <w:bCs/>
        </w:rPr>
      </w:pPr>
      <w:r w:rsidRPr="00D1096C">
        <w:rPr>
          <w:b/>
          <w:bCs/>
          <w:u w:val="single"/>
        </w:rPr>
        <w:t>Αυτοκράτορας</w:t>
      </w:r>
      <w:r w:rsidRPr="00D1096C">
        <w:rPr>
          <w:b/>
          <w:bCs/>
        </w:rPr>
        <w:t xml:space="preserve">: </w:t>
      </w:r>
      <w:proofErr w:type="spellStart"/>
      <w:r w:rsidRPr="00D1096C">
        <w:rPr>
          <w:b/>
          <w:bCs/>
          <w:i/>
          <w:iCs/>
        </w:rPr>
        <w:t>Διοκλητιανός</w:t>
      </w:r>
      <w:proofErr w:type="spellEnd"/>
      <w:r w:rsidRPr="00D1096C">
        <w:rPr>
          <w:b/>
          <w:bCs/>
          <w:i/>
          <w:iCs/>
        </w:rPr>
        <w:t xml:space="preserve"> (</w:t>
      </w:r>
      <w:r w:rsidR="001C2E06" w:rsidRPr="00D1096C">
        <w:rPr>
          <w:b/>
          <w:bCs/>
          <w:i/>
          <w:iCs/>
        </w:rPr>
        <w:t>284</w:t>
      </w:r>
      <w:r w:rsidRPr="00D1096C">
        <w:rPr>
          <w:b/>
          <w:bCs/>
          <w:i/>
          <w:iCs/>
        </w:rPr>
        <w:t xml:space="preserve"> - 305</w:t>
      </w:r>
      <w:r w:rsidR="001C2E06" w:rsidRPr="00D1096C">
        <w:rPr>
          <w:b/>
          <w:bCs/>
          <w:i/>
          <w:iCs/>
        </w:rPr>
        <w:t xml:space="preserve"> μ.Χ.</w:t>
      </w:r>
      <w:r w:rsidRPr="00D1096C">
        <w:rPr>
          <w:b/>
          <w:bCs/>
          <w:i/>
          <w:iCs/>
        </w:rPr>
        <w:t>)</w:t>
      </w:r>
    </w:p>
    <w:p w14:paraId="643A101C" w14:textId="20254A33" w:rsidR="00F634AC" w:rsidRPr="00D1096C" w:rsidRDefault="00F634AC" w:rsidP="001C2E06">
      <w:pPr>
        <w:rPr>
          <w:b/>
          <w:bCs/>
          <w:u w:val="single"/>
        </w:rPr>
      </w:pPr>
      <w:r w:rsidRPr="00D1096C">
        <w:rPr>
          <w:b/>
          <w:bCs/>
          <w:u w:val="single"/>
        </w:rPr>
        <w:t>Μέτρα που πήρε:</w:t>
      </w:r>
    </w:p>
    <w:p w14:paraId="17E76252" w14:textId="3EF41F9A" w:rsidR="00D1096C" w:rsidRDefault="00D1096C" w:rsidP="00D1096C">
      <w:pPr>
        <w:pStyle w:val="a6"/>
        <w:numPr>
          <w:ilvl w:val="0"/>
          <w:numId w:val="10"/>
        </w:numPr>
      </w:pPr>
      <w:r w:rsidRPr="00D1096C">
        <w:rPr>
          <w:b/>
          <w:bCs/>
          <w:u w:val="single"/>
        </w:rPr>
        <w:t>Τετραρχία:</w:t>
      </w:r>
      <w:r>
        <w:t xml:space="preserve"> </w:t>
      </w:r>
      <w:r w:rsidR="001C2E06">
        <w:t xml:space="preserve">Διαίρεση του κράτους </w:t>
      </w:r>
      <w:r w:rsidR="00F634AC">
        <w:t xml:space="preserve">σε δυο τμήματα ώστε να μπορεί να επεμβαίνει άμεσα ο στρατός για την </w:t>
      </w:r>
      <w:r w:rsidR="001C2E06">
        <w:t>καλύτερη</w:t>
      </w:r>
      <w:r w:rsidR="00FB74D1">
        <w:t xml:space="preserve"> </w:t>
      </w:r>
      <w:r w:rsidR="001C2E06">
        <w:t>φύλαξη των συνόρων</w:t>
      </w:r>
      <w:r w:rsidR="00F634AC">
        <w:t xml:space="preserve">. Σε κάθε τμήμα </w:t>
      </w:r>
      <w:r>
        <w:t>διοικούσε ένας άρχοντας με τον τίτλο</w:t>
      </w:r>
      <w:r w:rsidR="00F634AC">
        <w:t xml:space="preserve"> Αύγουστος και ένας συνάρχοντας, με τον τίτλο Καίσαρας.</w:t>
      </w:r>
      <w:r>
        <w:t xml:space="preserve"> </w:t>
      </w:r>
    </w:p>
    <w:p w14:paraId="124AD481" w14:textId="4E930130" w:rsidR="00D1096C" w:rsidRDefault="001C2E06" w:rsidP="00D1096C">
      <w:pPr>
        <w:pStyle w:val="a6"/>
        <w:numPr>
          <w:ilvl w:val="0"/>
          <w:numId w:val="11"/>
        </w:numPr>
      </w:pPr>
      <w:r>
        <w:t>Διοίκηση του ανατολικού τμήματος της αυτοκρατορίας από</w:t>
      </w:r>
      <w:r w:rsidR="00F634AC">
        <w:t xml:space="preserve"> τον</w:t>
      </w:r>
      <w:r>
        <w:t xml:space="preserve"> </w:t>
      </w:r>
      <w:proofErr w:type="spellStart"/>
      <w:r w:rsidR="00F634AC">
        <w:t>Διοκλητιανό</w:t>
      </w:r>
      <w:proofErr w:type="spellEnd"/>
      <w:r w:rsidR="00F634AC">
        <w:t xml:space="preserve"> (Αύγουστος) και </w:t>
      </w:r>
      <w:proofErr w:type="spellStart"/>
      <w:r w:rsidR="00F634AC">
        <w:t>Γαλέριο</w:t>
      </w:r>
      <w:proofErr w:type="spellEnd"/>
      <w:r w:rsidR="00F634AC">
        <w:t xml:space="preserve"> (Καίσαρας)</w:t>
      </w:r>
      <w:r>
        <w:t>.</w:t>
      </w:r>
      <w:r w:rsidR="00D1096C">
        <w:t xml:space="preserve"> </w:t>
      </w:r>
    </w:p>
    <w:p w14:paraId="44554F4A" w14:textId="3CF14706" w:rsidR="001C2E06" w:rsidRDefault="001C2E06" w:rsidP="00D1096C">
      <w:pPr>
        <w:pStyle w:val="a6"/>
        <w:numPr>
          <w:ilvl w:val="0"/>
          <w:numId w:val="11"/>
        </w:numPr>
      </w:pPr>
      <w:r>
        <w:t>Διοίκηση του δυτικού τμήματος από τον Μαξιμιανό</w:t>
      </w:r>
      <w:r w:rsidR="00F634AC">
        <w:t xml:space="preserve"> (Αύγουστος) και τον </w:t>
      </w:r>
      <w:r>
        <w:t>Κωνστάντιο το Χλωρό</w:t>
      </w:r>
      <w:r w:rsidR="001E1114">
        <w:t xml:space="preserve"> (Καίσαρας).</w:t>
      </w:r>
    </w:p>
    <w:p w14:paraId="06264DD6" w14:textId="223AA3B2" w:rsidR="00D1096C" w:rsidRDefault="001C2E06" w:rsidP="00012D3F">
      <w:pPr>
        <w:pStyle w:val="a6"/>
        <w:numPr>
          <w:ilvl w:val="0"/>
          <w:numId w:val="12"/>
        </w:numPr>
      </w:pPr>
      <w:r w:rsidRPr="00012D3F">
        <w:rPr>
          <w:b/>
          <w:bCs/>
        </w:rPr>
        <w:t>Διαίρεση του κράτους σε</w:t>
      </w:r>
      <w:r>
        <w:t xml:space="preserve"> </w:t>
      </w:r>
      <w:r w:rsidRPr="00012D3F">
        <w:rPr>
          <w:b/>
          <w:bCs/>
        </w:rPr>
        <w:t>μικρές επαρχίες</w:t>
      </w:r>
      <w:r>
        <w:t xml:space="preserve"> τη διοίκηση των οποίων ανέλαβαν</w:t>
      </w:r>
      <w:r w:rsidR="00FB74D1">
        <w:t xml:space="preserve"> </w:t>
      </w:r>
      <w:r>
        <w:t>αυτοκρατορικοί υπάλληλοι.</w:t>
      </w:r>
      <w:r w:rsidR="00D1096C">
        <w:t xml:space="preserve"> </w:t>
      </w:r>
      <w:r w:rsidR="00012D3F">
        <w:t xml:space="preserve">Από τους </w:t>
      </w:r>
      <w:r w:rsidR="00012D3F" w:rsidRPr="00012D3F">
        <w:rPr>
          <w:b/>
          <w:bCs/>
        </w:rPr>
        <w:t>διοικητές του στρατού αφαιρέθηκαν οι πολιτικές εξουσίες – αρμοδιότητες</w:t>
      </w:r>
      <w:r w:rsidR="00012D3F">
        <w:t>.</w:t>
      </w:r>
    </w:p>
    <w:p w14:paraId="003B2598" w14:textId="77777777" w:rsidR="00012D3F" w:rsidRPr="00012D3F" w:rsidRDefault="00D1096C" w:rsidP="001C2E06">
      <w:pPr>
        <w:pStyle w:val="a6"/>
        <w:numPr>
          <w:ilvl w:val="0"/>
          <w:numId w:val="12"/>
        </w:numPr>
      </w:pPr>
      <w:r w:rsidRPr="00012D3F">
        <w:rPr>
          <w:b/>
          <w:bCs/>
          <w:i/>
          <w:iCs/>
        </w:rPr>
        <w:t>Το πολίτευμα μετατρέπεται από Ηγεμονία ((</w:t>
      </w:r>
      <w:proofErr w:type="spellStart"/>
      <w:r w:rsidRPr="00012D3F">
        <w:rPr>
          <w:b/>
          <w:bCs/>
          <w:i/>
          <w:iCs/>
        </w:rPr>
        <w:t>Principatus</w:t>
      </w:r>
      <w:proofErr w:type="spellEnd"/>
      <w:r w:rsidRPr="00012D3F">
        <w:rPr>
          <w:b/>
          <w:bCs/>
          <w:i/>
          <w:iCs/>
        </w:rPr>
        <w:t>)  σε Απόλυτη Μοναρχία (</w:t>
      </w:r>
      <w:proofErr w:type="spellStart"/>
      <w:r w:rsidRPr="00012D3F">
        <w:rPr>
          <w:b/>
          <w:bCs/>
          <w:i/>
          <w:iCs/>
        </w:rPr>
        <w:t>Dominatus</w:t>
      </w:r>
      <w:proofErr w:type="spellEnd"/>
      <w:r w:rsidRPr="00012D3F">
        <w:rPr>
          <w:b/>
          <w:bCs/>
          <w:i/>
          <w:iCs/>
        </w:rPr>
        <w:t>)</w:t>
      </w:r>
      <w:r w:rsidR="00012D3F" w:rsidRPr="00012D3F">
        <w:rPr>
          <w:b/>
          <w:bCs/>
          <w:i/>
          <w:iCs/>
        </w:rPr>
        <w:t xml:space="preserve"> </w:t>
      </w:r>
    </w:p>
    <w:p w14:paraId="4EEF0C6D" w14:textId="77777777" w:rsidR="00012D3F" w:rsidRDefault="00D1096C" w:rsidP="001C2E06">
      <w:pPr>
        <w:pStyle w:val="a6"/>
        <w:numPr>
          <w:ilvl w:val="0"/>
          <w:numId w:val="11"/>
        </w:numPr>
      </w:pPr>
      <w:r w:rsidRPr="00012D3F">
        <w:rPr>
          <w:b/>
          <w:bCs/>
          <w:i/>
          <w:iCs/>
        </w:rPr>
        <w:t>Όλες οι πολιτικές εξουσίες συγκεντρώνονται σε ένα πρόσωπο, τον Αυτοκράτορα</w:t>
      </w:r>
      <w:r>
        <w:t>.</w:t>
      </w:r>
    </w:p>
    <w:p w14:paraId="4A01F3AC" w14:textId="2825D87D" w:rsidR="001C2E06" w:rsidRDefault="00D1096C" w:rsidP="001C2E06">
      <w:pPr>
        <w:pStyle w:val="a6"/>
        <w:numPr>
          <w:ilvl w:val="0"/>
          <w:numId w:val="11"/>
        </w:numPr>
      </w:pPr>
      <w:r w:rsidRPr="00012D3F">
        <w:rPr>
          <w:b/>
          <w:bCs/>
          <w:i/>
          <w:iCs/>
        </w:rPr>
        <w:t>Ο Αυτοκράτορας λατρεύεται ως θεός</w:t>
      </w:r>
      <w:r>
        <w:t xml:space="preserve"> (όπως στην  Περσική Αυτοκρατορία), φ</w:t>
      </w:r>
      <w:r w:rsidR="001C2E06">
        <w:t>ορούσε διάδημα και πορφύρα στις εμφανίσεις του</w:t>
      </w:r>
      <w:r>
        <w:t xml:space="preserve"> και ε</w:t>
      </w:r>
      <w:r w:rsidR="001C2E06">
        <w:t>πέβαλλε την προσκύνηση</w:t>
      </w:r>
      <w:r>
        <w:t xml:space="preserve"> και την π</w:t>
      </w:r>
      <w:r w:rsidR="001C2E06">
        <w:t>ροσφώνηση «Ζευς»</w:t>
      </w:r>
      <w:r>
        <w:t xml:space="preserve">. </w:t>
      </w:r>
    </w:p>
    <w:p w14:paraId="7C81AFFF" w14:textId="77777777" w:rsidR="00F10415" w:rsidRDefault="00F10415" w:rsidP="001C2E06"/>
    <w:p w14:paraId="27546051" w14:textId="22E41F45" w:rsidR="001C2E06" w:rsidRDefault="001C2E06" w:rsidP="001C2E06">
      <w:pPr>
        <w:rPr>
          <w:b/>
          <w:bCs/>
        </w:rPr>
      </w:pPr>
      <w:r w:rsidRPr="00F57F77">
        <w:rPr>
          <w:b/>
          <w:bCs/>
        </w:rPr>
        <w:t>1.2. Μ</w:t>
      </w:r>
      <w:r w:rsidR="00F57F77" w:rsidRPr="00F57F77">
        <w:rPr>
          <w:b/>
          <w:bCs/>
        </w:rPr>
        <w:t>έγας</w:t>
      </w:r>
      <w:r w:rsidRPr="00F57F77">
        <w:rPr>
          <w:b/>
          <w:bCs/>
        </w:rPr>
        <w:t xml:space="preserve"> Κωνσταντίνος</w:t>
      </w:r>
      <w:r w:rsidR="00E92381">
        <w:rPr>
          <w:b/>
          <w:bCs/>
        </w:rPr>
        <w:t xml:space="preserve"> (306 – 337)</w:t>
      </w:r>
      <w:r w:rsidRPr="00F57F77">
        <w:rPr>
          <w:b/>
          <w:bCs/>
        </w:rPr>
        <w:t>: Εκχριστιανισμός και</w:t>
      </w:r>
      <w:r w:rsidR="00F57F77" w:rsidRPr="00F57F77">
        <w:rPr>
          <w:b/>
          <w:bCs/>
        </w:rPr>
        <w:t xml:space="preserve"> </w:t>
      </w:r>
      <w:r w:rsidRPr="00F57F77">
        <w:rPr>
          <w:b/>
          <w:bCs/>
        </w:rPr>
        <w:t>ισχυροποίηση της ρωμαϊκής Ανατολής</w:t>
      </w:r>
    </w:p>
    <w:p w14:paraId="0E304BE5" w14:textId="35A3D55A" w:rsidR="006D773C" w:rsidRDefault="00E92381" w:rsidP="001C2E06">
      <w:r>
        <w:t xml:space="preserve">Μετά την απόσυρση του </w:t>
      </w:r>
      <w:proofErr w:type="spellStart"/>
      <w:r>
        <w:t>Διοκλητιανού</w:t>
      </w:r>
      <w:proofErr w:type="spellEnd"/>
      <w:r>
        <w:t xml:space="preserve"> και ύ</w:t>
      </w:r>
      <w:r w:rsidR="006D773C">
        <w:t xml:space="preserve">στερα από πολλές στρατιωτικές συγκρούσεις, ο Κωνσταντίνος εξόντωσε τους άλλους 3 </w:t>
      </w:r>
      <w:proofErr w:type="spellStart"/>
      <w:r w:rsidR="006D773C">
        <w:t>συναυτοκράτορες</w:t>
      </w:r>
      <w:proofErr w:type="spellEnd"/>
      <w:r w:rsidR="006D773C">
        <w:t xml:space="preserve"> της Τετραρχίας και έγινε </w:t>
      </w:r>
      <w:r w:rsidR="006D773C" w:rsidRPr="00E92381">
        <w:rPr>
          <w:b/>
          <w:bCs/>
          <w:i/>
          <w:iCs/>
        </w:rPr>
        <w:t>μονοκράτορας</w:t>
      </w:r>
      <w:r w:rsidR="006D773C">
        <w:t xml:space="preserve">. </w:t>
      </w:r>
    </w:p>
    <w:p w14:paraId="7167255B" w14:textId="0A5F89A6" w:rsidR="00F57F77" w:rsidRPr="00B14AB2" w:rsidRDefault="006D773C" w:rsidP="001C2E06">
      <w:pPr>
        <w:rPr>
          <w:b/>
          <w:bCs/>
          <w:i/>
          <w:iCs/>
        </w:rPr>
      </w:pPr>
      <w:r w:rsidRPr="00B14AB2">
        <w:rPr>
          <w:b/>
          <w:bCs/>
          <w:i/>
          <w:iCs/>
        </w:rPr>
        <w:t>Το κράτος έγινε πιο απολυταρχικό.</w:t>
      </w:r>
    </w:p>
    <w:p w14:paraId="2B1B35C3" w14:textId="77777777" w:rsidR="00B14AB2" w:rsidRDefault="006D773C" w:rsidP="00B14AB2">
      <w:pPr>
        <w:pStyle w:val="a6"/>
        <w:numPr>
          <w:ilvl w:val="0"/>
          <w:numId w:val="3"/>
        </w:numPr>
      </w:pPr>
      <w:r>
        <w:lastRenderedPageBreak/>
        <w:t xml:space="preserve">Ο αυτοκράτορας έγινε </w:t>
      </w:r>
      <w:r w:rsidRPr="00B14AB2">
        <w:rPr>
          <w:b/>
          <w:bCs/>
          <w:i/>
          <w:iCs/>
        </w:rPr>
        <w:t>απρόσιτος</w:t>
      </w:r>
      <w:r>
        <w:t xml:space="preserve"> για τους υπηκόους του. </w:t>
      </w:r>
    </w:p>
    <w:p w14:paraId="2F4BC665" w14:textId="77777777" w:rsidR="00B14AB2" w:rsidRDefault="006D773C" w:rsidP="00B14AB2">
      <w:pPr>
        <w:pStyle w:val="a6"/>
        <w:numPr>
          <w:ilvl w:val="0"/>
          <w:numId w:val="3"/>
        </w:numPr>
      </w:pPr>
      <w:r w:rsidRPr="00B14AB2">
        <w:rPr>
          <w:b/>
          <w:bCs/>
          <w:i/>
          <w:iCs/>
        </w:rPr>
        <w:t>Η σύγκλητος έχασε τις εξουσίες της</w:t>
      </w:r>
      <w:r>
        <w:t xml:space="preserve"> κι έγινε τιμητικό σώμα. </w:t>
      </w:r>
    </w:p>
    <w:p w14:paraId="393EC4B6" w14:textId="54CFAC18" w:rsidR="006D773C" w:rsidRDefault="007233A6" w:rsidP="00B14AB2">
      <w:pPr>
        <w:pStyle w:val="a6"/>
        <w:numPr>
          <w:ilvl w:val="0"/>
          <w:numId w:val="3"/>
        </w:numPr>
      </w:pPr>
      <w:r>
        <w:t xml:space="preserve">Ο αυτοκράτορας </w:t>
      </w:r>
      <w:r w:rsidR="00E92381" w:rsidRPr="00E92381">
        <w:rPr>
          <w:b/>
          <w:bCs/>
          <w:i/>
          <w:iCs/>
        </w:rPr>
        <w:t>έπαψε να λατρεύεται ως θεός</w:t>
      </w:r>
      <w:r w:rsidR="00E92381">
        <w:t xml:space="preserve"> αλλά </w:t>
      </w:r>
      <w:r>
        <w:t xml:space="preserve">θεωρήθηκε </w:t>
      </w:r>
      <w:r w:rsidRPr="00B14AB2">
        <w:rPr>
          <w:b/>
          <w:bCs/>
          <w:i/>
          <w:iCs/>
        </w:rPr>
        <w:t>ο εκλεκτός του Θεού</w:t>
      </w:r>
      <w:r>
        <w:t xml:space="preserve"> και κυβερνούσε με τη θεία χάρη.</w:t>
      </w:r>
    </w:p>
    <w:p w14:paraId="205492A0" w14:textId="1C848630" w:rsidR="007233A6" w:rsidRPr="00B14AB2" w:rsidRDefault="007233A6" w:rsidP="001C2E06">
      <w:pPr>
        <w:rPr>
          <w:b/>
          <w:bCs/>
        </w:rPr>
      </w:pPr>
      <w:r w:rsidRPr="00B14AB2">
        <w:rPr>
          <w:b/>
          <w:bCs/>
        </w:rPr>
        <w:t>Ενίσχυσε τον χριστιανισμό.</w:t>
      </w:r>
    </w:p>
    <w:p w14:paraId="1C22B6D3" w14:textId="3EE34017" w:rsidR="007233A6" w:rsidRDefault="007233A6" w:rsidP="00B14AB2">
      <w:pPr>
        <w:pStyle w:val="a6"/>
        <w:numPr>
          <w:ilvl w:val="0"/>
          <w:numId w:val="4"/>
        </w:numPr>
      </w:pPr>
      <w:r w:rsidRPr="00B14AB2">
        <w:rPr>
          <w:b/>
          <w:bCs/>
          <w:i/>
          <w:iCs/>
        </w:rPr>
        <w:t>Διάταγμα των Μεδιολάνων (313) γνωστό και ως Διάταγμα της Ανεξιθρησκείας:</w:t>
      </w:r>
      <w:r w:rsidRPr="00B14AB2">
        <w:rPr>
          <w:b/>
          <w:bCs/>
        </w:rPr>
        <w:t xml:space="preserve"> </w:t>
      </w:r>
      <w:r>
        <w:t>Κ</w:t>
      </w:r>
      <w:r w:rsidRPr="007233A6">
        <w:t>αθιερώθηκε απόλυτη ελευθερία στην επιλογή λατρείας για τους κατοίκους της αυτοκρατορίας.</w:t>
      </w:r>
      <w:r>
        <w:t xml:space="preserve"> Δεν υπήρχε πλέον καμία διάκριση μεταξύ χριστιανών και μη χριστιανών </w:t>
      </w:r>
      <w:proofErr w:type="spellStart"/>
      <w:r>
        <w:t>ρωμαίων</w:t>
      </w:r>
      <w:proofErr w:type="spellEnd"/>
      <w:r>
        <w:t xml:space="preserve"> πολιτών.</w:t>
      </w:r>
    </w:p>
    <w:p w14:paraId="423A28BB" w14:textId="464D7F35" w:rsidR="007233A6" w:rsidRDefault="007233A6" w:rsidP="00B14AB2">
      <w:pPr>
        <w:pStyle w:val="a6"/>
        <w:numPr>
          <w:ilvl w:val="0"/>
          <w:numId w:val="4"/>
        </w:numPr>
      </w:pPr>
      <w:r w:rsidRPr="00B14AB2">
        <w:rPr>
          <w:b/>
          <w:bCs/>
          <w:i/>
          <w:iCs/>
        </w:rPr>
        <w:t xml:space="preserve">Υιοθέτησε ως σύμβολο το </w:t>
      </w:r>
      <w:proofErr w:type="spellStart"/>
      <w:r w:rsidRPr="00B14AB2">
        <w:rPr>
          <w:b/>
          <w:bCs/>
          <w:i/>
          <w:iCs/>
        </w:rPr>
        <w:t>χριστόγραμμα</w:t>
      </w:r>
      <w:proofErr w:type="spellEnd"/>
      <w:r w:rsidRPr="00B14AB2">
        <w:rPr>
          <w:b/>
          <w:bCs/>
          <w:i/>
          <w:iCs/>
        </w:rPr>
        <w:t xml:space="preserve"> (£),</w:t>
      </w:r>
      <w:r w:rsidRPr="007233A6">
        <w:t xml:space="preserve"> το οποίο τοποθέτησε στις ασπίδες των στρατιωτών του και στην αυτοκρατορική σημαία.</w:t>
      </w:r>
    </w:p>
    <w:p w14:paraId="22426E09" w14:textId="5D6758D2" w:rsidR="007233A6" w:rsidRDefault="007233A6" w:rsidP="00B14AB2">
      <w:pPr>
        <w:pStyle w:val="a6"/>
        <w:numPr>
          <w:ilvl w:val="0"/>
          <w:numId w:val="4"/>
        </w:numPr>
      </w:pPr>
      <w:r w:rsidRPr="007233A6">
        <w:t xml:space="preserve">Προστάτευσε το Χριστιανισμό από τις αιρέσεις καθιερώνοντας το </w:t>
      </w:r>
      <w:r w:rsidRPr="00B14AB2">
        <w:rPr>
          <w:b/>
          <w:bCs/>
          <w:i/>
          <w:iCs/>
        </w:rPr>
        <w:t>θεσμό των Οικουμενικών συνόδων.</w:t>
      </w:r>
    </w:p>
    <w:p w14:paraId="39F19C41" w14:textId="308BE5E5" w:rsidR="007233A6" w:rsidRDefault="007233A6" w:rsidP="00B14AB2">
      <w:pPr>
        <w:pStyle w:val="a6"/>
        <w:numPr>
          <w:ilvl w:val="0"/>
          <w:numId w:val="4"/>
        </w:numPr>
      </w:pPr>
      <w:r w:rsidRPr="00B14AB2">
        <w:rPr>
          <w:b/>
          <w:bCs/>
          <w:i/>
          <w:iCs/>
        </w:rPr>
        <w:t>Οικοδόμησε εκκλησίες</w:t>
      </w:r>
      <w:r>
        <w:t xml:space="preserve">, όπως και η μητέρα του, Ελένη, και στο τέλος της ζωής του </w:t>
      </w:r>
      <w:r w:rsidRPr="00B14AB2">
        <w:rPr>
          <w:b/>
          <w:bCs/>
          <w:i/>
          <w:iCs/>
        </w:rPr>
        <w:t>βαφτίστηκε χριστιανός</w:t>
      </w:r>
      <w:r>
        <w:t>.</w:t>
      </w:r>
    </w:p>
    <w:p w14:paraId="3841A135" w14:textId="050D0EA2" w:rsidR="007233A6" w:rsidRPr="00B14AB2" w:rsidRDefault="007233A6" w:rsidP="001C2E06">
      <w:pPr>
        <w:rPr>
          <w:b/>
          <w:bCs/>
        </w:rPr>
      </w:pPr>
      <w:r w:rsidRPr="00B14AB2">
        <w:rPr>
          <w:b/>
          <w:bCs/>
        </w:rPr>
        <w:t>Ίδρυση Κωνσταντινούπολης (330)</w:t>
      </w:r>
    </w:p>
    <w:p w14:paraId="026DCA5B" w14:textId="677CA344" w:rsidR="007233A6" w:rsidRDefault="007233A6" w:rsidP="00B14AB2">
      <w:pPr>
        <w:pStyle w:val="a6"/>
        <w:numPr>
          <w:ilvl w:val="0"/>
          <w:numId w:val="5"/>
        </w:numPr>
      </w:pPr>
      <w:r w:rsidRPr="00B14AB2">
        <w:rPr>
          <w:b/>
          <w:bCs/>
          <w:i/>
          <w:iCs/>
        </w:rPr>
        <w:t>Μετέφερε την πρωτεύουσα της αυτοκρατορίας στο Βυζάντιο</w:t>
      </w:r>
      <w:r>
        <w:t xml:space="preserve">, παλαιά ελληνική αποικία των Μεγαρέων, και οικοδόμησε εκεί μια μεγάλη νέα πόλη. Στην αρχή ονομάστηκε </w:t>
      </w:r>
      <w:r w:rsidRPr="00B14AB2">
        <w:rPr>
          <w:b/>
          <w:bCs/>
          <w:i/>
          <w:iCs/>
        </w:rPr>
        <w:t>Νέα Ρώμη</w:t>
      </w:r>
      <w:r>
        <w:t xml:space="preserve">, σύντομα όμως καθιερώθηκε ως </w:t>
      </w:r>
      <w:r w:rsidRPr="00B14AB2">
        <w:rPr>
          <w:b/>
          <w:bCs/>
          <w:i/>
          <w:iCs/>
        </w:rPr>
        <w:t>Κωνσταντινούπολις (</w:t>
      </w:r>
      <w:r>
        <w:t xml:space="preserve">=Κωνσταντίνου πόλις). </w:t>
      </w:r>
    </w:p>
    <w:p w14:paraId="26B9202E" w14:textId="72D3AF9D" w:rsidR="00B35861" w:rsidRDefault="00B35861" w:rsidP="00B14AB2">
      <w:pPr>
        <w:pStyle w:val="a6"/>
        <w:numPr>
          <w:ilvl w:val="0"/>
          <w:numId w:val="5"/>
        </w:numPr>
      </w:pPr>
      <w:r w:rsidRPr="00B35861">
        <w:t xml:space="preserve">Με τη μεταφορά της πρωτεύουσας, </w:t>
      </w:r>
      <w:r w:rsidRPr="00B35861">
        <w:rPr>
          <w:b/>
          <w:bCs/>
          <w:i/>
          <w:iCs/>
        </w:rPr>
        <w:t>το κέντρο βάρους της αυτοκρατορίας μετακινήθηκε από το λατινικό πολιτιστικό χώρο στον ελληνικό</w:t>
      </w:r>
      <w:r w:rsidRPr="00B35861">
        <w:t>. Έτσι η αυτοκρατορία απέκτησε προοδευτικά ελληνικό χαρακτήρα.</w:t>
      </w:r>
    </w:p>
    <w:p w14:paraId="77A66699" w14:textId="77777777" w:rsidR="006D773C" w:rsidRPr="006D773C" w:rsidRDefault="006D773C" w:rsidP="001C2E06"/>
    <w:p w14:paraId="138AAC55" w14:textId="77777777" w:rsidR="001C2E06" w:rsidRPr="00BB0FCA" w:rsidRDefault="001C2E06" w:rsidP="001C2E06">
      <w:pPr>
        <w:rPr>
          <w:b/>
          <w:bCs/>
          <w:i/>
          <w:iCs/>
        </w:rPr>
      </w:pPr>
      <w:r w:rsidRPr="00BB0FCA">
        <w:rPr>
          <w:b/>
          <w:bCs/>
          <w:i/>
          <w:iCs/>
        </w:rPr>
        <w:t>1.4. Ο εξελληνισμός του Ανατολικού Ρωμαϊκού κράτους :</w:t>
      </w:r>
    </w:p>
    <w:p w14:paraId="7175D257" w14:textId="77777777" w:rsidR="00B35861" w:rsidRDefault="001C2E06" w:rsidP="001C2E06">
      <w:r>
        <w:t>Με τη μεταφορά της πρωτεύουσας στην Ανατολή η Αυτοκρατορία</w:t>
      </w:r>
      <w:r w:rsidR="00BB0FCA">
        <w:t xml:space="preserve"> </w:t>
      </w:r>
      <w:r>
        <w:t xml:space="preserve">μετεξελίχθηκε κάτω από την επίδραση: </w:t>
      </w:r>
    </w:p>
    <w:p w14:paraId="1015C2DD" w14:textId="77777777" w:rsidR="00B35861" w:rsidRDefault="001C2E06" w:rsidP="00B35861">
      <w:pPr>
        <w:pStyle w:val="a6"/>
        <w:numPr>
          <w:ilvl w:val="0"/>
          <w:numId w:val="6"/>
        </w:numPr>
      </w:pPr>
      <w:r>
        <w:t xml:space="preserve">α. της </w:t>
      </w:r>
      <w:r w:rsidRPr="00E92381">
        <w:rPr>
          <w:b/>
          <w:bCs/>
          <w:i/>
          <w:iCs/>
        </w:rPr>
        <w:t>ρωμαϊκής πολιτικής παράδοσης</w:t>
      </w:r>
      <w:r>
        <w:t xml:space="preserve">, </w:t>
      </w:r>
    </w:p>
    <w:p w14:paraId="47A40376" w14:textId="77777777" w:rsidR="00B35861" w:rsidRDefault="001C2E06" w:rsidP="00B35861">
      <w:pPr>
        <w:pStyle w:val="a6"/>
        <w:numPr>
          <w:ilvl w:val="0"/>
          <w:numId w:val="6"/>
        </w:numPr>
      </w:pPr>
      <w:r>
        <w:t>β.</w:t>
      </w:r>
      <w:r w:rsidR="00BB0FCA">
        <w:t xml:space="preserve"> </w:t>
      </w:r>
      <w:r>
        <w:t xml:space="preserve">της </w:t>
      </w:r>
      <w:r w:rsidRPr="00E92381">
        <w:rPr>
          <w:b/>
          <w:bCs/>
          <w:i/>
          <w:iCs/>
        </w:rPr>
        <w:t>χριστιανικής πίστης</w:t>
      </w:r>
      <w:r>
        <w:t xml:space="preserve"> </w:t>
      </w:r>
    </w:p>
    <w:p w14:paraId="66530E31" w14:textId="33AB2480" w:rsidR="001C2E06" w:rsidRDefault="001C2E06" w:rsidP="00B35861">
      <w:pPr>
        <w:pStyle w:val="a6"/>
        <w:numPr>
          <w:ilvl w:val="0"/>
          <w:numId w:val="6"/>
        </w:numPr>
      </w:pPr>
      <w:r>
        <w:t xml:space="preserve">γ. του </w:t>
      </w:r>
      <w:r w:rsidRPr="00E92381">
        <w:rPr>
          <w:b/>
          <w:bCs/>
          <w:i/>
          <w:iCs/>
        </w:rPr>
        <w:t>ελληνικού πολιτισμού</w:t>
      </w:r>
      <w:r>
        <w:t>.</w:t>
      </w:r>
    </w:p>
    <w:p w14:paraId="1B5455CE" w14:textId="4BF5073A" w:rsidR="001C2E06" w:rsidRPr="00090308" w:rsidRDefault="001C2E06" w:rsidP="001C2E06">
      <w:pPr>
        <w:rPr>
          <w:b/>
          <w:bCs/>
          <w:i/>
          <w:iCs/>
        </w:rPr>
      </w:pPr>
      <w:r w:rsidRPr="00090308">
        <w:rPr>
          <w:b/>
          <w:bCs/>
          <w:i/>
          <w:iCs/>
        </w:rPr>
        <w:t>Παράγοντες εξελληνισμού του ανατολικού τμήματος</w:t>
      </w:r>
      <w:r w:rsidR="00B35861" w:rsidRPr="00090308">
        <w:rPr>
          <w:b/>
          <w:bCs/>
          <w:i/>
          <w:iCs/>
        </w:rPr>
        <w:t xml:space="preserve"> της Αυτοκρατορίας</w:t>
      </w:r>
      <w:r w:rsidRPr="00090308">
        <w:rPr>
          <w:b/>
          <w:bCs/>
          <w:i/>
          <w:iCs/>
        </w:rPr>
        <w:t>:</w:t>
      </w:r>
    </w:p>
    <w:p w14:paraId="0D6C77D0" w14:textId="77777777" w:rsidR="001C2E06" w:rsidRPr="00090308" w:rsidRDefault="001C2E06" w:rsidP="001C2E06">
      <w:pPr>
        <w:rPr>
          <w:b/>
          <w:bCs/>
          <w:i/>
          <w:iCs/>
        </w:rPr>
      </w:pPr>
      <w:r w:rsidRPr="00090308">
        <w:rPr>
          <w:b/>
          <w:bCs/>
          <w:i/>
          <w:iCs/>
        </w:rPr>
        <w:t>1. Πληθυσμιακή υπεροχή του ελληνικού στοιχείου στην Ανατολή.</w:t>
      </w:r>
    </w:p>
    <w:p w14:paraId="1EDC4F8B" w14:textId="77777777" w:rsidR="00090308" w:rsidRDefault="001C2E06" w:rsidP="00090308">
      <w:r w:rsidRPr="00090308">
        <w:rPr>
          <w:b/>
          <w:bCs/>
          <w:i/>
          <w:iCs/>
        </w:rPr>
        <w:t>2. Αναβίωση της πολιτιστικής παράδοσης των ελληνιστικών χρόνων.</w:t>
      </w:r>
      <w:r w:rsidR="00090308">
        <w:t xml:space="preserve"> Καλλιέργεια της ελληνικής φιλοσοφικής σκέψης, της ρητορείας και της ελληνικής παιδείας στην Ανατολή. Ο αυτοκράτορας Ιουλιανός, δάσκαλοι και ιεράρχες ήταν γνώστες της ελληνικής παιδείας.</w:t>
      </w:r>
    </w:p>
    <w:p w14:paraId="153D0DFA" w14:textId="04E43EB9" w:rsidR="001C2E06" w:rsidRDefault="001C2E06" w:rsidP="001C2E06"/>
    <w:p w14:paraId="3EF1873A" w14:textId="77777777" w:rsidR="00090308" w:rsidRPr="00090308" w:rsidRDefault="001C2E06" w:rsidP="001C2E06">
      <w:pPr>
        <w:rPr>
          <w:b/>
          <w:bCs/>
          <w:i/>
          <w:iCs/>
        </w:rPr>
      </w:pPr>
      <w:r w:rsidRPr="00090308">
        <w:rPr>
          <w:b/>
          <w:bCs/>
          <w:i/>
          <w:iCs/>
        </w:rPr>
        <w:t>3. Διαίρεση της Αυτοκρατορίας σε Ανατολική και Δυτική</w:t>
      </w:r>
      <w:r w:rsidR="00090308" w:rsidRPr="00090308">
        <w:rPr>
          <w:b/>
          <w:bCs/>
          <w:i/>
          <w:iCs/>
        </w:rPr>
        <w:t xml:space="preserve">. </w:t>
      </w:r>
    </w:p>
    <w:p w14:paraId="1AE0D0E7" w14:textId="2574FB67" w:rsidR="00090308" w:rsidRDefault="00090308" w:rsidP="00090308">
      <w:r>
        <w:t xml:space="preserve">Ο </w:t>
      </w:r>
      <w:r w:rsidRPr="00090308">
        <w:rPr>
          <w:b/>
          <w:bCs/>
          <w:i/>
          <w:iCs/>
        </w:rPr>
        <w:t>οριστικός χωρισμός της Αυτοκρατορίας έγινε από τον Θεοδόσιο</w:t>
      </w:r>
      <w:r>
        <w:rPr>
          <w:b/>
          <w:bCs/>
          <w:i/>
          <w:iCs/>
        </w:rPr>
        <w:t xml:space="preserve"> Β’</w:t>
      </w:r>
      <w:r w:rsidRPr="00090308">
        <w:rPr>
          <w:b/>
          <w:bCs/>
          <w:i/>
          <w:iCs/>
        </w:rPr>
        <w:t xml:space="preserve"> (395 μ.Χ.),</w:t>
      </w:r>
      <w:r>
        <w:t xml:space="preserve"> ο οποίος έδωσε τα δυο τμήματα στους δυο γιους του</w:t>
      </w:r>
      <w:r w:rsidR="00C70F69">
        <w:t xml:space="preserve"> Αρκάδιο και </w:t>
      </w:r>
      <w:proofErr w:type="spellStart"/>
      <w:r w:rsidR="00C70F69">
        <w:t>Ονώριο</w:t>
      </w:r>
      <w:proofErr w:type="spellEnd"/>
      <w:r>
        <w:t xml:space="preserve">. </w:t>
      </w:r>
    </w:p>
    <w:p w14:paraId="718D08E1" w14:textId="77777777" w:rsidR="00C70F69" w:rsidRPr="00C70F69" w:rsidRDefault="00C70F69" w:rsidP="00C70F69">
      <w:pPr>
        <w:pStyle w:val="a6"/>
        <w:numPr>
          <w:ilvl w:val="0"/>
          <w:numId w:val="13"/>
        </w:numPr>
        <w:rPr>
          <w:i/>
          <w:iCs/>
        </w:rPr>
      </w:pPr>
      <w:r w:rsidRPr="00C70F69">
        <w:lastRenderedPageBreak/>
        <w:t xml:space="preserve">Το </w:t>
      </w:r>
      <w:r w:rsidRPr="00C70F69">
        <w:rPr>
          <w:b/>
          <w:bCs/>
          <w:i/>
          <w:iCs/>
        </w:rPr>
        <w:t>δυτικό τμήμα</w:t>
      </w:r>
      <w:r w:rsidRPr="00C70F69">
        <w:t xml:space="preserve"> δέχτηκε σε λίγα χρόνια τον </w:t>
      </w:r>
      <w:r w:rsidRPr="00C70F69">
        <w:rPr>
          <w:b/>
          <w:bCs/>
          <w:i/>
          <w:iCs/>
        </w:rPr>
        <w:t>κατακλυσμό βαρβαρικών εισβολών και στο τέλος κατέρρευσε (476 μ.Χ.)</w:t>
      </w:r>
      <w:r w:rsidRPr="00C70F69">
        <w:rPr>
          <w:i/>
          <w:iCs/>
        </w:rPr>
        <w:t xml:space="preserve">. </w:t>
      </w:r>
    </w:p>
    <w:p w14:paraId="5ECFF89E" w14:textId="31CB941E" w:rsidR="00C70F69" w:rsidRPr="00C70F69" w:rsidRDefault="00C70F69" w:rsidP="00C70F69">
      <w:pPr>
        <w:pStyle w:val="a6"/>
        <w:numPr>
          <w:ilvl w:val="0"/>
          <w:numId w:val="13"/>
        </w:numPr>
        <w:rPr>
          <w:b/>
          <w:bCs/>
          <w:i/>
          <w:iCs/>
        </w:rPr>
      </w:pPr>
      <w:r w:rsidRPr="00C70F69">
        <w:rPr>
          <w:b/>
          <w:bCs/>
          <w:i/>
          <w:iCs/>
        </w:rPr>
        <w:t>Τ</w:t>
      </w:r>
      <w:r w:rsidRPr="00C70F69">
        <w:rPr>
          <w:b/>
          <w:bCs/>
          <w:i/>
          <w:iCs/>
        </w:rPr>
        <w:t>ο ανατολικό αντεπεξήλθε νικηφόρα</w:t>
      </w:r>
      <w:r w:rsidRPr="00C70F69">
        <w:t xml:space="preserve"> και συνέχισε την ιστορική του πορεία. </w:t>
      </w:r>
      <w:r w:rsidRPr="00C70F69">
        <w:rPr>
          <w:b/>
          <w:bCs/>
          <w:i/>
          <w:iCs/>
        </w:rPr>
        <w:t xml:space="preserve">Ο </w:t>
      </w:r>
      <w:r w:rsidRPr="00C70F69">
        <w:rPr>
          <w:b/>
          <w:bCs/>
          <w:i/>
          <w:iCs/>
        </w:rPr>
        <w:t>ο</w:t>
      </w:r>
      <w:r w:rsidRPr="00C70F69">
        <w:rPr>
          <w:b/>
          <w:bCs/>
          <w:i/>
          <w:iCs/>
        </w:rPr>
        <w:t>ριστικός χωρισμός του κράτους (395 μ.Χ.) αποτελεί για μερικούς ιστορικούς το συμβατικό όριο έναρξης της βυζαντινής ιστορίας.</w:t>
      </w:r>
    </w:p>
    <w:p w14:paraId="478F9087" w14:textId="77777777" w:rsidR="00090308" w:rsidRDefault="00090308" w:rsidP="00090308"/>
    <w:p w14:paraId="53E141AD" w14:textId="25A48249" w:rsidR="00A537B4" w:rsidRPr="00A537B4" w:rsidRDefault="00A537B4" w:rsidP="001C2E06">
      <w:pPr>
        <w:rPr>
          <w:b/>
          <w:bCs/>
        </w:rPr>
      </w:pPr>
      <w:r w:rsidRPr="00A537B4">
        <w:rPr>
          <w:b/>
          <w:bCs/>
        </w:rPr>
        <w:t>Η ΕΛΛΗΝΟΧΡΙΣΤΙΑΝΙΚΗ ΟΙΚΟΥΜΕΝΗ</w:t>
      </w:r>
    </w:p>
    <w:p w14:paraId="754A6F5E" w14:textId="54005EBC" w:rsidR="00A537B4" w:rsidRPr="004811D5" w:rsidRDefault="00A537B4" w:rsidP="001C2E06">
      <w:pPr>
        <w:rPr>
          <w:b/>
          <w:bCs/>
          <w:i/>
          <w:iCs/>
        </w:rPr>
      </w:pPr>
      <w:r w:rsidRPr="004811D5">
        <w:rPr>
          <w:b/>
          <w:bCs/>
          <w:u w:val="single"/>
        </w:rPr>
        <w:t>Αυτοκράτορας</w:t>
      </w:r>
      <w:r>
        <w:t xml:space="preserve">: </w:t>
      </w:r>
      <w:r w:rsidRPr="004811D5">
        <w:rPr>
          <w:b/>
          <w:bCs/>
          <w:i/>
          <w:iCs/>
        </w:rPr>
        <w:t>Ιουστινιανός (527 -565)</w:t>
      </w:r>
    </w:p>
    <w:p w14:paraId="6CCEFDE6" w14:textId="196A292B" w:rsidR="00A537B4" w:rsidRDefault="00A537B4" w:rsidP="001C2E06">
      <w:r w:rsidRPr="004811D5">
        <w:rPr>
          <w:b/>
          <w:bCs/>
          <w:u w:val="single"/>
        </w:rPr>
        <w:t>Έργο</w:t>
      </w:r>
      <w:r>
        <w:t>:</w:t>
      </w:r>
    </w:p>
    <w:p w14:paraId="2F6F1899" w14:textId="77777777" w:rsidR="00A537B4" w:rsidRDefault="00A537B4" w:rsidP="004811D5">
      <w:pPr>
        <w:pStyle w:val="a6"/>
        <w:numPr>
          <w:ilvl w:val="0"/>
          <w:numId w:val="1"/>
        </w:numPr>
      </w:pPr>
      <w:r>
        <w:t xml:space="preserve">Διαμόρφωσε τη </w:t>
      </w:r>
      <w:r w:rsidRPr="004811D5">
        <w:rPr>
          <w:b/>
          <w:bCs/>
          <w:i/>
          <w:iCs/>
        </w:rPr>
        <w:t>βυζαντινή φυσιογνωμία</w:t>
      </w:r>
      <w:r>
        <w:t xml:space="preserve"> του κράτους</w:t>
      </w:r>
    </w:p>
    <w:p w14:paraId="3638DAB3" w14:textId="7F759716" w:rsidR="00A537B4" w:rsidRDefault="00A537B4" w:rsidP="004811D5">
      <w:pPr>
        <w:pStyle w:val="a6"/>
        <w:numPr>
          <w:ilvl w:val="0"/>
          <w:numId w:val="1"/>
        </w:numPr>
      </w:pPr>
      <w:r>
        <w:t xml:space="preserve">Η ανατολική «ρωμαϊκή» οικουμένη μετεξελίχθηκε σε </w:t>
      </w:r>
      <w:r w:rsidRPr="004811D5">
        <w:rPr>
          <w:b/>
          <w:bCs/>
          <w:i/>
          <w:iCs/>
        </w:rPr>
        <w:t>ελληνοχριστιανική</w:t>
      </w:r>
    </w:p>
    <w:p w14:paraId="3C13EF22" w14:textId="4982E8C7" w:rsidR="00A537B4" w:rsidRPr="00A537B4" w:rsidRDefault="00A537B4" w:rsidP="001C2E06">
      <w:pPr>
        <w:rPr>
          <w:b/>
          <w:bCs/>
        </w:rPr>
      </w:pPr>
      <w:r w:rsidRPr="004811D5">
        <w:rPr>
          <w:b/>
          <w:bCs/>
          <w:u w:val="single"/>
        </w:rPr>
        <w:t>Συγκεκριμένα μέτρα</w:t>
      </w:r>
      <w:r>
        <w:rPr>
          <w:b/>
          <w:bCs/>
        </w:rPr>
        <w:t>:</w:t>
      </w:r>
    </w:p>
    <w:p w14:paraId="790357F3" w14:textId="0600B77C" w:rsidR="00A537B4" w:rsidRDefault="00A537B4" w:rsidP="00F57F77">
      <w:pPr>
        <w:pStyle w:val="a6"/>
        <w:numPr>
          <w:ilvl w:val="0"/>
          <w:numId w:val="2"/>
        </w:numPr>
      </w:pPr>
      <w:r w:rsidRPr="00A537B4">
        <w:t xml:space="preserve">Ισχυροποιήθηκε η </w:t>
      </w:r>
      <w:r w:rsidRPr="00F57F77">
        <w:rPr>
          <w:b/>
          <w:bCs/>
          <w:i/>
          <w:iCs/>
        </w:rPr>
        <w:t>απόλυτη μοναρχία</w:t>
      </w:r>
      <w:r>
        <w:t xml:space="preserve">. Αφορμή η </w:t>
      </w:r>
      <w:r w:rsidRPr="00F57F77">
        <w:rPr>
          <w:b/>
          <w:bCs/>
          <w:i/>
          <w:iCs/>
        </w:rPr>
        <w:t>Στάση του Νίκα (532)</w:t>
      </w:r>
      <w:r>
        <w:t>. Ο</w:t>
      </w:r>
      <w:r w:rsidRPr="00A537B4">
        <w:t xml:space="preserve"> αυτοκράτορας ήταν </w:t>
      </w:r>
      <w:r w:rsidRPr="00F57F77">
        <w:rPr>
          <w:b/>
          <w:bCs/>
          <w:i/>
          <w:iCs/>
        </w:rPr>
        <w:t>ο εκλεκτός του Θεού</w:t>
      </w:r>
      <w:r w:rsidRPr="00A537B4">
        <w:t>, στον οποίο είχε δοθεί το προνόμιο να κυβερνά για το καλό των υπηκόων του.</w:t>
      </w:r>
    </w:p>
    <w:p w14:paraId="148346FD" w14:textId="0EB00513" w:rsidR="00A537B4" w:rsidRDefault="00A537B4" w:rsidP="00F57F77">
      <w:pPr>
        <w:pStyle w:val="a6"/>
        <w:numPr>
          <w:ilvl w:val="0"/>
          <w:numId w:val="2"/>
        </w:numPr>
      </w:pPr>
      <w:r w:rsidRPr="00F57F77">
        <w:rPr>
          <w:b/>
          <w:bCs/>
          <w:i/>
          <w:iCs/>
        </w:rPr>
        <w:t xml:space="preserve">Επιβλήθηκε μια θρησκεία και ένα </w:t>
      </w:r>
      <w:hyperlink r:id="rId5" w:anchor="table" w:tgtFrame="_blank" w:tooltip="δόγμα" w:history="1">
        <w:r w:rsidRPr="00F57F77">
          <w:rPr>
            <w:rStyle w:val="-"/>
            <w:b/>
            <w:bCs/>
            <w:i/>
            <w:iCs/>
            <w:color w:val="000000"/>
            <w:u w:val="none"/>
          </w:rPr>
          <w:t>δόγμα</w:t>
        </w:r>
      </w:hyperlink>
      <w:r>
        <w:t xml:space="preserve">. Διέλυσε τα κατάλοιπα των αρχαίων θρησκειών και εξόντωσε τις θρησκευτικές μειονότητες – αιρέσεις. Σεβάστηκε μόνον </w:t>
      </w:r>
      <w:r w:rsidR="004811D5">
        <w:t>την εβραϊκή θρησκεία. Οργάνωσε ιεραποστολές. Οικοδόμησε την Αγία Σοφία.</w:t>
      </w:r>
    </w:p>
    <w:p w14:paraId="57CB6844" w14:textId="2914EEAE" w:rsidR="004811D5" w:rsidRDefault="004811D5" w:rsidP="00F57F77">
      <w:pPr>
        <w:pStyle w:val="a6"/>
        <w:numPr>
          <w:ilvl w:val="0"/>
          <w:numId w:val="2"/>
        </w:numPr>
      </w:pPr>
      <w:r w:rsidRPr="00F57F77">
        <w:rPr>
          <w:b/>
          <w:bCs/>
          <w:i/>
          <w:iCs/>
        </w:rPr>
        <w:t>Συστηματική κωδικοποίηση του Δικαίου</w:t>
      </w:r>
      <w:r w:rsidRPr="00F57F77">
        <w:rPr>
          <w:b/>
          <w:bCs/>
        </w:rPr>
        <w:t xml:space="preserve">: </w:t>
      </w:r>
      <w:r>
        <w:t xml:space="preserve">Νομοθετικό έργο. Κωδικοποίησε τους τότε ισχύοντες νόμους στα </w:t>
      </w:r>
      <w:r w:rsidRPr="00F57F77">
        <w:rPr>
          <w:b/>
          <w:bCs/>
          <w:i/>
          <w:iCs/>
        </w:rPr>
        <w:t xml:space="preserve">λατινικά </w:t>
      </w:r>
      <w:r w:rsidRPr="00F57F77">
        <w:rPr>
          <w:b/>
          <w:bCs/>
        </w:rPr>
        <w:t>(</w:t>
      </w:r>
      <w:r w:rsidRPr="00F57F77">
        <w:rPr>
          <w:b/>
          <w:bCs/>
          <w:i/>
          <w:iCs/>
        </w:rPr>
        <w:t>Ιουστινιάνειος Κώδικας</w:t>
      </w:r>
      <w:r w:rsidRPr="00F57F77">
        <w:rPr>
          <w:b/>
          <w:bCs/>
        </w:rPr>
        <w:t>)</w:t>
      </w:r>
      <w:r>
        <w:t xml:space="preserve"> και εξέδωσε νέους νόμους στην </w:t>
      </w:r>
      <w:r w:rsidRPr="00F57F77">
        <w:rPr>
          <w:b/>
          <w:bCs/>
          <w:i/>
          <w:iCs/>
        </w:rPr>
        <w:t>ελληνική γλώσσα (</w:t>
      </w:r>
      <w:proofErr w:type="spellStart"/>
      <w:r w:rsidRPr="00F57F77">
        <w:rPr>
          <w:b/>
          <w:bCs/>
          <w:i/>
          <w:iCs/>
        </w:rPr>
        <w:t>Νεαραί</w:t>
      </w:r>
      <w:proofErr w:type="spellEnd"/>
      <w:r w:rsidRPr="00F57F77">
        <w:rPr>
          <w:b/>
          <w:bCs/>
          <w:i/>
          <w:iCs/>
        </w:rPr>
        <w:t>)</w:t>
      </w:r>
    </w:p>
    <w:p w14:paraId="3D7954DE" w14:textId="2820745A" w:rsidR="004811D5" w:rsidRPr="004811D5" w:rsidRDefault="004811D5" w:rsidP="00F57F77">
      <w:pPr>
        <w:pStyle w:val="a6"/>
        <w:numPr>
          <w:ilvl w:val="0"/>
          <w:numId w:val="2"/>
        </w:numPr>
      </w:pPr>
      <w:r w:rsidRPr="00F57F77">
        <w:rPr>
          <w:b/>
          <w:bCs/>
          <w:i/>
          <w:iCs/>
        </w:rPr>
        <w:t xml:space="preserve">Νέο διοικητικό σύστημα που απέτρεψε τον </w:t>
      </w:r>
      <w:proofErr w:type="spellStart"/>
      <w:r w:rsidRPr="00F57F77">
        <w:rPr>
          <w:b/>
          <w:bCs/>
          <w:i/>
          <w:iCs/>
        </w:rPr>
        <w:t>εκφεουδαρχισμό</w:t>
      </w:r>
      <w:proofErr w:type="spellEnd"/>
      <w:r w:rsidRPr="00F57F77">
        <w:rPr>
          <w:b/>
          <w:bCs/>
          <w:i/>
          <w:iCs/>
        </w:rPr>
        <w:t xml:space="preserve"> της αυτοκρατορίας:</w:t>
      </w:r>
      <w:r w:rsidRPr="00F57F77">
        <w:rPr>
          <w:b/>
          <w:bCs/>
        </w:rPr>
        <w:t xml:space="preserve"> </w:t>
      </w:r>
      <w:r>
        <w:t>Π</w:t>
      </w:r>
      <w:r w:rsidRPr="004811D5">
        <w:t xml:space="preserve">αραχώρησε </w:t>
      </w:r>
      <w:r w:rsidRPr="00F57F77">
        <w:rPr>
          <w:b/>
          <w:bCs/>
          <w:i/>
          <w:iCs/>
        </w:rPr>
        <w:t>πολιτική εξουσία στους στρατιωτικούς διοικητές</w:t>
      </w:r>
      <w:r w:rsidRPr="004811D5">
        <w:t xml:space="preserve"> των περιοχών που ήταν περισσότερο εκτεθειμένες σε εχθρικές επιθέσεις.</w:t>
      </w:r>
      <w:r w:rsidR="00F57F77">
        <w:t xml:space="preserve"> </w:t>
      </w:r>
      <w:r w:rsidR="00F57F77" w:rsidRPr="00F57F77">
        <w:rPr>
          <w:b/>
          <w:bCs/>
          <w:i/>
          <w:iCs/>
        </w:rPr>
        <w:t>Μείωσε τα προνόμια των «δυνατών»</w:t>
      </w:r>
      <w:r w:rsidR="00F57F77">
        <w:t>, δηλαδή των μεγάλων γαιοκτημόνων.</w:t>
      </w:r>
    </w:p>
    <w:p w14:paraId="2519A671" w14:textId="77777777" w:rsidR="004811D5" w:rsidRDefault="004811D5" w:rsidP="001C2E06"/>
    <w:p w14:paraId="6328E2B5" w14:textId="77777777" w:rsidR="00A537B4" w:rsidRPr="00A537B4" w:rsidRDefault="00A537B4" w:rsidP="001C2E06"/>
    <w:p w14:paraId="01CC1723" w14:textId="77777777" w:rsidR="00A537B4" w:rsidRDefault="00A537B4" w:rsidP="001C2E06"/>
    <w:p w14:paraId="38BCFB90" w14:textId="77777777" w:rsidR="00A537B4" w:rsidRDefault="00A537B4" w:rsidP="001C2E06"/>
    <w:sectPr w:rsidR="00A53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DDB"/>
    <w:multiLevelType w:val="hybridMultilevel"/>
    <w:tmpl w:val="72245514"/>
    <w:lvl w:ilvl="0" w:tplc="F7D671A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2BF"/>
    <w:multiLevelType w:val="hybridMultilevel"/>
    <w:tmpl w:val="BA6A08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879"/>
    <w:multiLevelType w:val="hybridMultilevel"/>
    <w:tmpl w:val="579698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DE8"/>
    <w:multiLevelType w:val="hybridMultilevel"/>
    <w:tmpl w:val="CB5045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7A08"/>
    <w:multiLevelType w:val="hybridMultilevel"/>
    <w:tmpl w:val="B9045F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21B"/>
    <w:multiLevelType w:val="hybridMultilevel"/>
    <w:tmpl w:val="2CCE32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859"/>
    <w:multiLevelType w:val="hybridMultilevel"/>
    <w:tmpl w:val="1108D7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24AAB"/>
    <w:multiLevelType w:val="hybridMultilevel"/>
    <w:tmpl w:val="AB2651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776C"/>
    <w:multiLevelType w:val="hybridMultilevel"/>
    <w:tmpl w:val="75E2FD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97866"/>
    <w:multiLevelType w:val="hybridMultilevel"/>
    <w:tmpl w:val="81200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1823"/>
    <w:multiLevelType w:val="hybridMultilevel"/>
    <w:tmpl w:val="10200942"/>
    <w:lvl w:ilvl="0" w:tplc="42A07272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207AFB"/>
    <w:multiLevelType w:val="hybridMultilevel"/>
    <w:tmpl w:val="7298A7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82073"/>
    <w:multiLevelType w:val="hybridMultilevel"/>
    <w:tmpl w:val="47E6A4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2122">
    <w:abstractNumId w:val="7"/>
  </w:num>
  <w:num w:numId="2" w16cid:durableId="540366256">
    <w:abstractNumId w:val="1"/>
  </w:num>
  <w:num w:numId="3" w16cid:durableId="702824937">
    <w:abstractNumId w:val="3"/>
  </w:num>
  <w:num w:numId="4" w16cid:durableId="346712936">
    <w:abstractNumId w:val="4"/>
  </w:num>
  <w:num w:numId="5" w16cid:durableId="1969313909">
    <w:abstractNumId w:val="8"/>
  </w:num>
  <w:num w:numId="6" w16cid:durableId="1451166531">
    <w:abstractNumId w:val="2"/>
  </w:num>
  <w:num w:numId="7" w16cid:durableId="907615449">
    <w:abstractNumId w:val="9"/>
  </w:num>
  <w:num w:numId="8" w16cid:durableId="1018120756">
    <w:abstractNumId w:val="11"/>
  </w:num>
  <w:num w:numId="9" w16cid:durableId="1334381244">
    <w:abstractNumId w:val="0"/>
  </w:num>
  <w:num w:numId="10" w16cid:durableId="2141220519">
    <w:abstractNumId w:val="6"/>
  </w:num>
  <w:num w:numId="11" w16cid:durableId="1416123524">
    <w:abstractNumId w:val="10"/>
  </w:num>
  <w:num w:numId="12" w16cid:durableId="1224022685">
    <w:abstractNumId w:val="5"/>
  </w:num>
  <w:num w:numId="13" w16cid:durableId="434447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E06"/>
    <w:rsid w:val="00012D3F"/>
    <w:rsid w:val="00090308"/>
    <w:rsid w:val="001C2E06"/>
    <w:rsid w:val="001E1114"/>
    <w:rsid w:val="002D1025"/>
    <w:rsid w:val="004811D5"/>
    <w:rsid w:val="005133C3"/>
    <w:rsid w:val="005F150A"/>
    <w:rsid w:val="006269F9"/>
    <w:rsid w:val="006C6252"/>
    <w:rsid w:val="006D773C"/>
    <w:rsid w:val="007233A6"/>
    <w:rsid w:val="00920C45"/>
    <w:rsid w:val="00952D80"/>
    <w:rsid w:val="00A537B4"/>
    <w:rsid w:val="00AD4C42"/>
    <w:rsid w:val="00B14AB2"/>
    <w:rsid w:val="00B35861"/>
    <w:rsid w:val="00BB0FCA"/>
    <w:rsid w:val="00BB5A23"/>
    <w:rsid w:val="00C26AE4"/>
    <w:rsid w:val="00C70F69"/>
    <w:rsid w:val="00D1096C"/>
    <w:rsid w:val="00E92381"/>
    <w:rsid w:val="00F10415"/>
    <w:rsid w:val="00F57F77"/>
    <w:rsid w:val="00F634AC"/>
    <w:rsid w:val="00F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4876"/>
  <w15:chartTrackingRefBased/>
  <w15:docId w15:val="{83C77C46-1816-4796-AC96-C212267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2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2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2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2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2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2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2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2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2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2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2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2E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2E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2E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2E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2E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2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2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2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2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2E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2E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2E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2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2E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2E0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537B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books.edu.gr/ebooks/v/html/8547/2696/Istoria_A-Lykeiou_html-empl/indexVII3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aggelika sapouna</dc:creator>
  <cp:keywords/>
  <dc:description/>
  <cp:lastModifiedBy>aggelika sapouna</cp:lastModifiedBy>
  <cp:revision>15</cp:revision>
  <dcterms:created xsi:type="dcterms:W3CDTF">2025-05-06T19:54:00Z</dcterms:created>
  <dcterms:modified xsi:type="dcterms:W3CDTF">2025-05-24T17:14:00Z</dcterms:modified>
</cp:coreProperties>
</file>