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F17" w:rsidRPr="00751F17" w:rsidRDefault="00751F17" w:rsidP="00751F17">
      <w:pPr>
        <w:pBdr>
          <w:bottom w:val="single" w:sz="4" w:space="1" w:color="auto"/>
        </w:pBdr>
        <w:jc w:val="center"/>
        <w:rPr>
          <w:rFonts w:ascii="Courier New" w:hAnsi="Courier New" w:cs="Courier New"/>
          <w:b/>
          <w:sz w:val="24"/>
          <w:szCs w:val="24"/>
        </w:rPr>
      </w:pPr>
      <w:r w:rsidRPr="00751F17">
        <w:rPr>
          <w:rFonts w:ascii="Courier New" w:hAnsi="Courier New" w:cs="Courier New"/>
          <w:b/>
          <w:sz w:val="24"/>
          <w:szCs w:val="24"/>
        </w:rPr>
        <w:t>ΑΣΚΗΣΕΙΣ ΣΤΗΝ ΠΑΡΑΤΑΚΤΙΚΗ ΚΑΙ ΥΠΟΤΑΚΤΙΚΗ ΣΥΝΔΕΣΗ ΠΡΟΤΑΣΕΩΝ / ΟΡΩΝ</w:t>
      </w:r>
    </w:p>
    <w:p w:rsidR="00751F17" w:rsidRPr="009C21B1" w:rsidRDefault="00751F17" w:rsidP="00751F17">
      <w:pPr>
        <w:spacing w:after="0" w:line="240" w:lineRule="auto"/>
        <w:rPr>
          <w:sz w:val="28"/>
        </w:rPr>
      </w:pPr>
      <w:r w:rsidRPr="009C21B1">
        <w:rPr>
          <w:sz w:val="28"/>
        </w:rPr>
        <w:t xml:space="preserve">π.χ.: </w:t>
      </w:r>
      <w:proofErr w:type="spellStart"/>
      <w:r w:rsidRPr="009C21B1">
        <w:rPr>
          <w:sz w:val="28"/>
        </w:rPr>
        <w:t>Ἔλεγον</w:t>
      </w:r>
      <w:proofErr w:type="spellEnd"/>
      <w:r w:rsidRPr="009C21B1">
        <w:rPr>
          <w:sz w:val="28"/>
        </w:rPr>
        <w:t xml:space="preserve"> </w:t>
      </w:r>
      <w:proofErr w:type="spellStart"/>
      <w:r w:rsidRPr="009C21B1">
        <w:rPr>
          <w:sz w:val="28"/>
        </w:rPr>
        <w:t>ὅτι</w:t>
      </w:r>
      <w:proofErr w:type="spellEnd"/>
      <w:r w:rsidRPr="009C21B1">
        <w:rPr>
          <w:sz w:val="28"/>
        </w:rPr>
        <w:t xml:space="preserve"> βασιλεύς </w:t>
      </w:r>
      <w:proofErr w:type="spellStart"/>
      <w:r w:rsidRPr="009C21B1">
        <w:rPr>
          <w:sz w:val="28"/>
        </w:rPr>
        <w:t>σφίσι</w:t>
      </w:r>
      <w:proofErr w:type="spellEnd"/>
      <w:r w:rsidRPr="009C21B1">
        <w:rPr>
          <w:sz w:val="28"/>
        </w:rPr>
        <w:t xml:space="preserve"> φίλος </w:t>
      </w:r>
      <w:proofErr w:type="spellStart"/>
      <w:r w:rsidRPr="009C21B1">
        <w:rPr>
          <w:sz w:val="28"/>
        </w:rPr>
        <w:t>ἔσοιτο</w:t>
      </w:r>
      <w:proofErr w:type="spellEnd"/>
      <w:r w:rsidRPr="009C21B1">
        <w:rPr>
          <w:sz w:val="28"/>
        </w:rPr>
        <w:t>.</w:t>
      </w:r>
    </w:p>
    <w:p w:rsidR="00751F17" w:rsidRPr="009C21B1" w:rsidRDefault="00751F17" w:rsidP="00751F17">
      <w:pPr>
        <w:spacing w:after="0" w:line="240" w:lineRule="auto"/>
        <w:rPr>
          <w:sz w:val="28"/>
        </w:rPr>
      </w:pPr>
      <w:r w:rsidRPr="009C21B1">
        <w:rPr>
          <w:sz w:val="28"/>
        </w:rPr>
        <w:t>• εμφανίζεται ο υποτακτικός σύνδεσμος «</w:t>
      </w:r>
      <w:proofErr w:type="spellStart"/>
      <w:r w:rsidRPr="009C21B1">
        <w:rPr>
          <w:sz w:val="28"/>
        </w:rPr>
        <w:t>ὅτι</w:t>
      </w:r>
      <w:proofErr w:type="spellEnd"/>
      <w:r w:rsidRPr="009C21B1">
        <w:rPr>
          <w:sz w:val="28"/>
        </w:rPr>
        <w:t>»</w:t>
      </w:r>
    </w:p>
    <w:p w:rsidR="00751F17" w:rsidRPr="009C21B1" w:rsidRDefault="00751F17" w:rsidP="00751F17">
      <w:pPr>
        <w:spacing w:after="0" w:line="240" w:lineRule="auto"/>
        <w:rPr>
          <w:sz w:val="28"/>
        </w:rPr>
      </w:pPr>
      <w:r w:rsidRPr="009C21B1">
        <w:rPr>
          <w:sz w:val="28"/>
        </w:rPr>
        <w:t>• η περίοδος χωρίζεται σε δύο προτάσεις:</w:t>
      </w:r>
    </w:p>
    <w:p w:rsidR="00751F17" w:rsidRPr="009C21B1" w:rsidRDefault="00751F17" w:rsidP="00751F17">
      <w:pPr>
        <w:spacing w:after="0" w:line="240" w:lineRule="auto"/>
        <w:rPr>
          <w:sz w:val="28"/>
        </w:rPr>
      </w:pPr>
      <w:r w:rsidRPr="009C21B1">
        <w:rPr>
          <w:sz w:val="28"/>
        </w:rPr>
        <w:t xml:space="preserve">α. </w:t>
      </w:r>
      <w:proofErr w:type="spellStart"/>
      <w:r w:rsidRPr="009C21B1">
        <w:rPr>
          <w:sz w:val="28"/>
        </w:rPr>
        <w:t>Ἔλεγον</w:t>
      </w:r>
      <w:proofErr w:type="spellEnd"/>
      <w:r w:rsidRPr="009C21B1">
        <w:rPr>
          <w:sz w:val="28"/>
        </w:rPr>
        <w:t xml:space="preserve"> ---&gt; ΚΥΡΙΑ</w:t>
      </w:r>
    </w:p>
    <w:p w:rsidR="00751F17" w:rsidRPr="009C21B1" w:rsidRDefault="00751F17" w:rsidP="00751F17">
      <w:pPr>
        <w:spacing w:after="0" w:line="240" w:lineRule="auto"/>
        <w:rPr>
          <w:sz w:val="28"/>
        </w:rPr>
      </w:pPr>
      <w:r w:rsidRPr="009C21B1">
        <w:rPr>
          <w:sz w:val="28"/>
        </w:rPr>
        <w:t xml:space="preserve">β. </w:t>
      </w:r>
      <w:proofErr w:type="spellStart"/>
      <w:r w:rsidRPr="009C21B1">
        <w:rPr>
          <w:sz w:val="28"/>
        </w:rPr>
        <w:t>ὅτι</w:t>
      </w:r>
      <w:proofErr w:type="spellEnd"/>
      <w:r w:rsidRPr="009C21B1">
        <w:rPr>
          <w:sz w:val="28"/>
        </w:rPr>
        <w:t xml:space="preserve"> βασιλεύς </w:t>
      </w:r>
      <w:proofErr w:type="spellStart"/>
      <w:r w:rsidRPr="009C21B1">
        <w:rPr>
          <w:sz w:val="28"/>
        </w:rPr>
        <w:t>σφίσι</w:t>
      </w:r>
      <w:proofErr w:type="spellEnd"/>
      <w:r w:rsidRPr="009C21B1">
        <w:rPr>
          <w:sz w:val="28"/>
        </w:rPr>
        <w:t xml:space="preserve"> φίλος </w:t>
      </w:r>
      <w:proofErr w:type="spellStart"/>
      <w:r w:rsidRPr="009C21B1">
        <w:rPr>
          <w:sz w:val="28"/>
        </w:rPr>
        <w:t>ἔσοιτο</w:t>
      </w:r>
      <w:proofErr w:type="spellEnd"/>
      <w:r w:rsidRPr="009C21B1">
        <w:rPr>
          <w:sz w:val="28"/>
        </w:rPr>
        <w:t xml:space="preserve"> ---&gt; ΔΕΥΤΕΡΕΥΟΥΣΑ</w:t>
      </w:r>
    </w:p>
    <w:p w:rsidR="00751F17" w:rsidRDefault="00751F17" w:rsidP="00751F17">
      <w:pPr>
        <w:rPr>
          <w:b/>
        </w:rPr>
      </w:pPr>
    </w:p>
    <w:p w:rsidR="00751F17" w:rsidRPr="00751F17" w:rsidRDefault="00751F17" w:rsidP="00751F17">
      <w:pPr>
        <w:rPr>
          <w:rFonts w:ascii="Cambria" w:hAnsi="Cambria"/>
          <w:b/>
          <w:sz w:val="28"/>
          <w:szCs w:val="28"/>
        </w:rPr>
      </w:pPr>
      <w:r w:rsidRPr="00751F17">
        <w:rPr>
          <w:rFonts w:ascii="Cambria" w:hAnsi="Cambria"/>
          <w:b/>
          <w:sz w:val="28"/>
          <w:szCs w:val="28"/>
        </w:rPr>
        <w:t>ΑΣΚΗΣΗ 1 : Να διακρίνετε τις δευτερεύουσες προτάσεις στις παρακάτω περιόδους :</w:t>
      </w:r>
    </w:p>
    <w:p w:rsidR="00751F17" w:rsidRPr="00751F17" w:rsidRDefault="00751F17" w:rsidP="00751F17">
      <w:pPr>
        <w:rPr>
          <w:rFonts w:ascii="Cambria" w:hAnsi="Cambria"/>
          <w:sz w:val="28"/>
          <w:szCs w:val="28"/>
        </w:rPr>
      </w:pPr>
      <w:r w:rsidRPr="00751F17">
        <w:rPr>
          <w:rFonts w:ascii="Cambria" w:hAnsi="Cambria"/>
          <w:sz w:val="28"/>
          <w:szCs w:val="28"/>
        </w:rPr>
        <w:t xml:space="preserve">1. </w:t>
      </w:r>
      <w:proofErr w:type="spellStart"/>
      <w:r w:rsidRPr="00751F17">
        <w:rPr>
          <w:rFonts w:ascii="Cambria" w:hAnsi="Cambria"/>
          <w:sz w:val="28"/>
          <w:szCs w:val="28"/>
        </w:rPr>
        <w:t>Ἡμεῖς</w:t>
      </w:r>
      <w:proofErr w:type="spellEnd"/>
      <w:r w:rsidRPr="00751F17">
        <w:rPr>
          <w:rFonts w:ascii="Cambria" w:hAnsi="Cambria"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sz w:val="28"/>
          <w:szCs w:val="28"/>
        </w:rPr>
        <w:t>οὔτε</w:t>
      </w:r>
      <w:proofErr w:type="spellEnd"/>
      <w:r w:rsidRPr="00751F17">
        <w:rPr>
          <w:rFonts w:ascii="Cambria" w:hAnsi="Cambria"/>
          <w:sz w:val="28"/>
          <w:szCs w:val="28"/>
        </w:rPr>
        <w:t xml:space="preserve"> μάχης </w:t>
      </w:r>
      <w:proofErr w:type="spellStart"/>
      <w:r w:rsidRPr="00751F17">
        <w:rPr>
          <w:rFonts w:ascii="Cambria" w:hAnsi="Cambria"/>
          <w:sz w:val="28"/>
          <w:szCs w:val="28"/>
        </w:rPr>
        <w:t>οὔτε</w:t>
      </w:r>
      <w:proofErr w:type="spellEnd"/>
      <w:r w:rsidRPr="00751F17">
        <w:rPr>
          <w:rFonts w:ascii="Cambria" w:hAnsi="Cambria"/>
          <w:sz w:val="28"/>
          <w:szCs w:val="28"/>
        </w:rPr>
        <w:t xml:space="preserve"> πολέμου </w:t>
      </w:r>
      <w:proofErr w:type="spellStart"/>
      <w:r w:rsidRPr="00751F17">
        <w:rPr>
          <w:rFonts w:ascii="Cambria" w:hAnsi="Cambria"/>
          <w:sz w:val="28"/>
          <w:szCs w:val="28"/>
        </w:rPr>
        <w:t>μετέχομεν</w:t>
      </w:r>
      <w:proofErr w:type="spellEnd"/>
      <w:r w:rsidRPr="00751F17">
        <w:rPr>
          <w:rFonts w:ascii="Cambria" w:hAnsi="Cambria"/>
          <w:sz w:val="28"/>
          <w:szCs w:val="28"/>
        </w:rPr>
        <w:t>.</w:t>
      </w:r>
    </w:p>
    <w:p w:rsidR="00751F17" w:rsidRPr="00751F17" w:rsidRDefault="00751F17" w:rsidP="00751F17">
      <w:pPr>
        <w:rPr>
          <w:rFonts w:ascii="Cambria" w:hAnsi="Cambria"/>
          <w:sz w:val="28"/>
          <w:szCs w:val="28"/>
        </w:rPr>
      </w:pPr>
      <w:r w:rsidRPr="00751F17">
        <w:rPr>
          <w:rFonts w:ascii="Cambria" w:hAnsi="Cambria"/>
          <w:sz w:val="28"/>
          <w:szCs w:val="28"/>
        </w:rPr>
        <w:t xml:space="preserve">2. </w:t>
      </w:r>
      <w:proofErr w:type="spellStart"/>
      <w:r w:rsidRPr="00751F17">
        <w:rPr>
          <w:rFonts w:ascii="Cambria" w:hAnsi="Cambria"/>
          <w:sz w:val="28"/>
          <w:szCs w:val="28"/>
        </w:rPr>
        <w:t>Οὕτως</w:t>
      </w:r>
      <w:proofErr w:type="spellEnd"/>
      <w:r w:rsidRPr="00751F17">
        <w:rPr>
          <w:rFonts w:ascii="Cambria" w:hAnsi="Cambria"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sz w:val="28"/>
          <w:szCs w:val="28"/>
        </w:rPr>
        <w:t>ἰσχυρόν</w:t>
      </w:r>
      <w:proofErr w:type="spellEnd"/>
      <w:r w:rsidRPr="00751F17">
        <w:rPr>
          <w:rFonts w:ascii="Cambria" w:hAnsi="Cambria"/>
          <w:sz w:val="28"/>
          <w:szCs w:val="28"/>
        </w:rPr>
        <w:t xml:space="preserve"> ἡ </w:t>
      </w:r>
      <w:proofErr w:type="spellStart"/>
      <w:r w:rsidRPr="00751F17">
        <w:rPr>
          <w:rFonts w:ascii="Cambria" w:hAnsi="Cambria"/>
          <w:sz w:val="28"/>
          <w:szCs w:val="28"/>
        </w:rPr>
        <w:t>ἀλήθεια</w:t>
      </w:r>
      <w:proofErr w:type="spellEnd"/>
      <w:r w:rsidRPr="00751F17">
        <w:rPr>
          <w:rFonts w:ascii="Cambria" w:hAnsi="Cambria"/>
          <w:sz w:val="28"/>
          <w:szCs w:val="28"/>
        </w:rPr>
        <w:t xml:space="preserve">, </w:t>
      </w:r>
      <w:proofErr w:type="spellStart"/>
      <w:r w:rsidRPr="00751F17">
        <w:rPr>
          <w:rFonts w:ascii="Cambria" w:hAnsi="Cambria"/>
          <w:sz w:val="28"/>
          <w:szCs w:val="28"/>
        </w:rPr>
        <w:t>ὥστε</w:t>
      </w:r>
      <w:proofErr w:type="spellEnd"/>
      <w:r w:rsidRPr="00751F17">
        <w:rPr>
          <w:rFonts w:ascii="Cambria" w:hAnsi="Cambria"/>
          <w:sz w:val="28"/>
          <w:szCs w:val="28"/>
        </w:rPr>
        <w:t xml:space="preserve"> πάντων </w:t>
      </w:r>
      <w:proofErr w:type="spellStart"/>
      <w:r w:rsidRPr="00751F17">
        <w:rPr>
          <w:rFonts w:ascii="Cambria" w:hAnsi="Cambria"/>
          <w:sz w:val="28"/>
          <w:szCs w:val="28"/>
        </w:rPr>
        <w:t>ἐπικρατεῖ</w:t>
      </w:r>
      <w:proofErr w:type="spellEnd"/>
      <w:r w:rsidRPr="00751F17">
        <w:rPr>
          <w:rFonts w:ascii="Cambria" w:hAnsi="Cambria"/>
          <w:sz w:val="28"/>
          <w:szCs w:val="28"/>
        </w:rPr>
        <w:t>.</w:t>
      </w:r>
    </w:p>
    <w:p w:rsidR="00751F17" w:rsidRPr="00751F17" w:rsidRDefault="00751F17" w:rsidP="00751F17">
      <w:pPr>
        <w:rPr>
          <w:rFonts w:ascii="Cambria" w:hAnsi="Cambria"/>
          <w:sz w:val="28"/>
          <w:szCs w:val="28"/>
        </w:rPr>
      </w:pPr>
      <w:r w:rsidRPr="00751F17">
        <w:rPr>
          <w:rFonts w:ascii="Cambria" w:hAnsi="Cambria"/>
          <w:sz w:val="28"/>
          <w:szCs w:val="28"/>
        </w:rPr>
        <w:t xml:space="preserve">3. Πέμπει </w:t>
      </w:r>
      <w:proofErr w:type="spellStart"/>
      <w:r w:rsidRPr="00751F17">
        <w:rPr>
          <w:rFonts w:ascii="Cambria" w:hAnsi="Cambria"/>
          <w:sz w:val="28"/>
          <w:szCs w:val="28"/>
        </w:rPr>
        <w:t>στρατιώτας</w:t>
      </w:r>
      <w:proofErr w:type="spellEnd"/>
      <w:r w:rsidRPr="00751F17">
        <w:rPr>
          <w:rFonts w:ascii="Cambria" w:hAnsi="Cambria"/>
          <w:sz w:val="28"/>
          <w:szCs w:val="28"/>
        </w:rPr>
        <w:t xml:space="preserve">, </w:t>
      </w:r>
      <w:proofErr w:type="spellStart"/>
      <w:r w:rsidRPr="00751F17">
        <w:rPr>
          <w:rFonts w:ascii="Cambria" w:hAnsi="Cambria"/>
          <w:sz w:val="28"/>
          <w:szCs w:val="28"/>
        </w:rPr>
        <w:t>ἵνα</w:t>
      </w:r>
      <w:proofErr w:type="spellEnd"/>
      <w:r w:rsidRPr="00751F17">
        <w:rPr>
          <w:rFonts w:ascii="Cambria" w:hAnsi="Cambria"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sz w:val="28"/>
          <w:szCs w:val="28"/>
        </w:rPr>
        <w:t>βοηθήσωσι</w:t>
      </w:r>
      <w:proofErr w:type="spellEnd"/>
      <w:r w:rsidRPr="00751F17">
        <w:rPr>
          <w:rFonts w:ascii="Cambria" w:hAnsi="Cambria"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sz w:val="28"/>
          <w:szCs w:val="28"/>
        </w:rPr>
        <w:t>τῇ</w:t>
      </w:r>
      <w:proofErr w:type="spellEnd"/>
      <w:r w:rsidRPr="00751F17">
        <w:rPr>
          <w:rFonts w:ascii="Cambria" w:hAnsi="Cambria"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sz w:val="28"/>
          <w:szCs w:val="28"/>
        </w:rPr>
        <w:t>πόλει</w:t>
      </w:r>
      <w:proofErr w:type="spellEnd"/>
      <w:r w:rsidRPr="00751F17">
        <w:rPr>
          <w:rFonts w:ascii="Cambria" w:hAnsi="Cambria"/>
          <w:sz w:val="28"/>
          <w:szCs w:val="28"/>
        </w:rPr>
        <w:t>.</w:t>
      </w:r>
    </w:p>
    <w:p w:rsidR="00751F17" w:rsidRPr="00751F17" w:rsidRDefault="00751F17" w:rsidP="00751F17">
      <w:pPr>
        <w:rPr>
          <w:rFonts w:ascii="Cambria" w:hAnsi="Cambria"/>
          <w:sz w:val="28"/>
          <w:szCs w:val="28"/>
        </w:rPr>
      </w:pPr>
      <w:r w:rsidRPr="00751F17">
        <w:rPr>
          <w:rFonts w:ascii="Cambria" w:hAnsi="Cambria"/>
          <w:sz w:val="28"/>
          <w:szCs w:val="28"/>
        </w:rPr>
        <w:t xml:space="preserve">4. </w:t>
      </w:r>
      <w:proofErr w:type="spellStart"/>
      <w:r w:rsidRPr="00751F17">
        <w:rPr>
          <w:rFonts w:ascii="Cambria" w:hAnsi="Cambria"/>
          <w:sz w:val="28"/>
          <w:szCs w:val="28"/>
        </w:rPr>
        <w:t>Εἰ</w:t>
      </w:r>
      <w:proofErr w:type="spellEnd"/>
      <w:r w:rsidRPr="00751F17">
        <w:rPr>
          <w:rFonts w:ascii="Cambria" w:hAnsi="Cambria"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sz w:val="28"/>
          <w:szCs w:val="28"/>
        </w:rPr>
        <w:t>καλῶς</w:t>
      </w:r>
      <w:proofErr w:type="spellEnd"/>
      <w:r w:rsidRPr="00751F17">
        <w:rPr>
          <w:rFonts w:ascii="Cambria" w:hAnsi="Cambria"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sz w:val="28"/>
          <w:szCs w:val="28"/>
        </w:rPr>
        <w:t>ἔπραξεν</w:t>
      </w:r>
      <w:proofErr w:type="spellEnd"/>
      <w:r w:rsidRPr="00751F17">
        <w:rPr>
          <w:rFonts w:ascii="Cambria" w:hAnsi="Cambria"/>
          <w:sz w:val="28"/>
          <w:szCs w:val="28"/>
        </w:rPr>
        <w:t xml:space="preserve">, </w:t>
      </w:r>
      <w:proofErr w:type="spellStart"/>
      <w:r w:rsidRPr="00751F17">
        <w:rPr>
          <w:rFonts w:ascii="Cambria" w:hAnsi="Cambria"/>
          <w:sz w:val="28"/>
          <w:szCs w:val="28"/>
        </w:rPr>
        <w:t>ἐπαινῶ</w:t>
      </w:r>
      <w:proofErr w:type="spellEnd"/>
      <w:r w:rsidRPr="00751F17">
        <w:rPr>
          <w:rFonts w:ascii="Cambria" w:hAnsi="Cambria"/>
          <w:sz w:val="28"/>
          <w:szCs w:val="28"/>
        </w:rPr>
        <w:t>.</w:t>
      </w:r>
    </w:p>
    <w:p w:rsidR="00751F17" w:rsidRPr="00751F17" w:rsidRDefault="00751F17" w:rsidP="00751F17">
      <w:pPr>
        <w:rPr>
          <w:rFonts w:ascii="Cambria" w:hAnsi="Cambria"/>
          <w:sz w:val="28"/>
          <w:szCs w:val="28"/>
        </w:rPr>
      </w:pPr>
      <w:r w:rsidRPr="00751F17">
        <w:rPr>
          <w:rFonts w:ascii="Cambria" w:hAnsi="Cambria"/>
          <w:sz w:val="28"/>
          <w:szCs w:val="28"/>
        </w:rPr>
        <w:t xml:space="preserve">5. </w:t>
      </w:r>
      <w:proofErr w:type="spellStart"/>
      <w:r w:rsidRPr="00751F17">
        <w:rPr>
          <w:rFonts w:ascii="Cambria" w:hAnsi="Cambria"/>
          <w:sz w:val="28"/>
          <w:szCs w:val="28"/>
        </w:rPr>
        <w:t>Λέγουσιν</w:t>
      </w:r>
      <w:proofErr w:type="spellEnd"/>
      <w:r w:rsidRPr="00751F17">
        <w:rPr>
          <w:rFonts w:ascii="Cambria" w:hAnsi="Cambria"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sz w:val="28"/>
          <w:szCs w:val="28"/>
        </w:rPr>
        <w:t>ὅτι</w:t>
      </w:r>
      <w:proofErr w:type="spellEnd"/>
      <w:r w:rsidRPr="00751F17">
        <w:rPr>
          <w:rFonts w:ascii="Cambria" w:hAnsi="Cambria"/>
          <w:sz w:val="28"/>
          <w:szCs w:val="28"/>
        </w:rPr>
        <w:t xml:space="preserve"> Φίλιππος </w:t>
      </w:r>
      <w:proofErr w:type="spellStart"/>
      <w:r w:rsidRPr="00751F17">
        <w:rPr>
          <w:rFonts w:ascii="Cambria" w:hAnsi="Cambria"/>
          <w:sz w:val="28"/>
          <w:szCs w:val="28"/>
        </w:rPr>
        <w:t>πολιορκεῖ</w:t>
      </w:r>
      <w:proofErr w:type="spellEnd"/>
      <w:r w:rsidRPr="00751F17">
        <w:rPr>
          <w:rFonts w:ascii="Cambria" w:hAnsi="Cambria"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sz w:val="28"/>
          <w:szCs w:val="28"/>
        </w:rPr>
        <w:t>τάς</w:t>
      </w:r>
      <w:proofErr w:type="spellEnd"/>
      <w:r w:rsidRPr="00751F17">
        <w:rPr>
          <w:rFonts w:ascii="Cambria" w:hAnsi="Cambria"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sz w:val="28"/>
          <w:szCs w:val="28"/>
        </w:rPr>
        <w:t>Ἀθήνας</w:t>
      </w:r>
      <w:proofErr w:type="spellEnd"/>
      <w:r w:rsidRPr="00751F17">
        <w:rPr>
          <w:rFonts w:ascii="Cambria" w:hAnsi="Cambria"/>
          <w:sz w:val="28"/>
          <w:szCs w:val="28"/>
        </w:rPr>
        <w:t>.</w:t>
      </w:r>
    </w:p>
    <w:p w:rsidR="00751F17" w:rsidRPr="00751F17" w:rsidRDefault="00751F17" w:rsidP="00751F17">
      <w:pPr>
        <w:rPr>
          <w:rFonts w:ascii="Cambria" w:hAnsi="Cambria"/>
          <w:sz w:val="28"/>
          <w:szCs w:val="28"/>
        </w:rPr>
      </w:pPr>
      <w:r w:rsidRPr="00751F17">
        <w:rPr>
          <w:rFonts w:ascii="Cambria" w:hAnsi="Cambria"/>
          <w:sz w:val="28"/>
          <w:szCs w:val="28"/>
        </w:rPr>
        <w:t xml:space="preserve">6. </w:t>
      </w:r>
      <w:proofErr w:type="spellStart"/>
      <w:r w:rsidRPr="00751F17">
        <w:rPr>
          <w:rFonts w:ascii="Cambria" w:hAnsi="Cambria"/>
          <w:sz w:val="28"/>
          <w:szCs w:val="28"/>
        </w:rPr>
        <w:t>Τήν</w:t>
      </w:r>
      <w:proofErr w:type="spellEnd"/>
      <w:r w:rsidRPr="00751F17">
        <w:rPr>
          <w:rFonts w:ascii="Cambria" w:hAnsi="Cambria"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sz w:val="28"/>
          <w:szCs w:val="28"/>
        </w:rPr>
        <w:t>μέν</w:t>
      </w:r>
      <w:proofErr w:type="spellEnd"/>
      <w:r w:rsidRPr="00751F17">
        <w:rPr>
          <w:rFonts w:ascii="Cambria" w:hAnsi="Cambria"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sz w:val="28"/>
          <w:szCs w:val="28"/>
        </w:rPr>
        <w:t>εἰρήνην</w:t>
      </w:r>
      <w:proofErr w:type="spellEnd"/>
      <w:r w:rsidRPr="00751F17">
        <w:rPr>
          <w:rFonts w:ascii="Cambria" w:hAnsi="Cambria"/>
          <w:sz w:val="28"/>
          <w:szCs w:val="28"/>
        </w:rPr>
        <w:t xml:space="preserve"> διέλυσε, </w:t>
      </w:r>
      <w:proofErr w:type="spellStart"/>
      <w:r w:rsidRPr="00751F17">
        <w:rPr>
          <w:rFonts w:ascii="Cambria" w:hAnsi="Cambria"/>
          <w:sz w:val="28"/>
          <w:szCs w:val="28"/>
        </w:rPr>
        <w:t>τόν</w:t>
      </w:r>
      <w:proofErr w:type="spellEnd"/>
      <w:r w:rsidRPr="00751F17">
        <w:rPr>
          <w:rFonts w:ascii="Cambria" w:hAnsi="Cambria"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sz w:val="28"/>
          <w:szCs w:val="28"/>
        </w:rPr>
        <w:t>δέ</w:t>
      </w:r>
      <w:proofErr w:type="spellEnd"/>
      <w:r w:rsidRPr="00751F17">
        <w:rPr>
          <w:rFonts w:ascii="Cambria" w:hAnsi="Cambria"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sz w:val="28"/>
          <w:szCs w:val="28"/>
        </w:rPr>
        <w:t>πόλεμον</w:t>
      </w:r>
      <w:proofErr w:type="spellEnd"/>
      <w:r w:rsidRPr="00751F17">
        <w:rPr>
          <w:rFonts w:ascii="Cambria" w:hAnsi="Cambria"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sz w:val="28"/>
          <w:szCs w:val="28"/>
        </w:rPr>
        <w:t>ἐποίει</w:t>
      </w:r>
      <w:proofErr w:type="spellEnd"/>
      <w:r w:rsidRPr="00751F17">
        <w:rPr>
          <w:rFonts w:ascii="Cambria" w:hAnsi="Cambria"/>
          <w:sz w:val="28"/>
          <w:szCs w:val="28"/>
        </w:rPr>
        <w:t>.</w:t>
      </w:r>
    </w:p>
    <w:p w:rsidR="00751F17" w:rsidRPr="00751F17" w:rsidRDefault="00751F17" w:rsidP="00751F17">
      <w:pPr>
        <w:rPr>
          <w:rFonts w:ascii="Cambria" w:hAnsi="Cambria"/>
          <w:sz w:val="28"/>
          <w:szCs w:val="28"/>
        </w:rPr>
      </w:pPr>
      <w:r w:rsidRPr="00751F17">
        <w:rPr>
          <w:rFonts w:ascii="Cambria" w:hAnsi="Cambria"/>
          <w:sz w:val="28"/>
          <w:szCs w:val="28"/>
        </w:rPr>
        <w:t xml:space="preserve">7. </w:t>
      </w:r>
      <w:proofErr w:type="spellStart"/>
      <w:r w:rsidRPr="00751F17">
        <w:rPr>
          <w:rFonts w:ascii="Cambria" w:hAnsi="Cambria"/>
          <w:sz w:val="28"/>
          <w:szCs w:val="28"/>
        </w:rPr>
        <w:t>Φοβοῦμαι</w:t>
      </w:r>
      <w:proofErr w:type="spellEnd"/>
      <w:r w:rsidRPr="00751F17">
        <w:rPr>
          <w:rFonts w:ascii="Cambria" w:hAnsi="Cambria"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sz w:val="28"/>
          <w:szCs w:val="28"/>
        </w:rPr>
        <w:t>μή</w:t>
      </w:r>
      <w:proofErr w:type="spellEnd"/>
      <w:r w:rsidRPr="00751F17">
        <w:rPr>
          <w:rFonts w:ascii="Cambria" w:hAnsi="Cambria"/>
          <w:sz w:val="28"/>
          <w:szCs w:val="28"/>
        </w:rPr>
        <w:t xml:space="preserve"> κακόν τι πάθω.</w:t>
      </w:r>
    </w:p>
    <w:p w:rsidR="00751F17" w:rsidRPr="00751F17" w:rsidRDefault="00751F17" w:rsidP="00751F17">
      <w:pPr>
        <w:rPr>
          <w:rFonts w:ascii="Cambria" w:hAnsi="Cambria"/>
          <w:sz w:val="28"/>
          <w:szCs w:val="28"/>
        </w:rPr>
      </w:pPr>
      <w:r w:rsidRPr="00751F17">
        <w:rPr>
          <w:rFonts w:ascii="Cambria" w:hAnsi="Cambria"/>
          <w:sz w:val="28"/>
          <w:szCs w:val="28"/>
        </w:rPr>
        <w:t xml:space="preserve">8. </w:t>
      </w:r>
      <w:proofErr w:type="spellStart"/>
      <w:r w:rsidRPr="00751F17">
        <w:rPr>
          <w:rFonts w:ascii="Cambria" w:hAnsi="Cambria"/>
          <w:sz w:val="28"/>
          <w:szCs w:val="28"/>
        </w:rPr>
        <w:t>Εἰ</w:t>
      </w:r>
      <w:proofErr w:type="spellEnd"/>
      <w:r w:rsidRPr="00751F17">
        <w:rPr>
          <w:rFonts w:ascii="Cambria" w:hAnsi="Cambria"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sz w:val="28"/>
          <w:szCs w:val="28"/>
        </w:rPr>
        <w:t>καί</w:t>
      </w:r>
      <w:proofErr w:type="spellEnd"/>
      <w:r w:rsidRPr="00751F17">
        <w:rPr>
          <w:rFonts w:ascii="Cambria" w:hAnsi="Cambria"/>
          <w:sz w:val="28"/>
          <w:szCs w:val="28"/>
        </w:rPr>
        <w:t xml:space="preserve"> χρημάτων </w:t>
      </w:r>
      <w:proofErr w:type="spellStart"/>
      <w:r w:rsidRPr="00751F17">
        <w:rPr>
          <w:rFonts w:ascii="Cambria" w:hAnsi="Cambria"/>
          <w:sz w:val="28"/>
          <w:szCs w:val="28"/>
        </w:rPr>
        <w:t>ἔχομεν</w:t>
      </w:r>
      <w:proofErr w:type="spellEnd"/>
      <w:r w:rsidRPr="00751F17">
        <w:rPr>
          <w:rFonts w:ascii="Cambria" w:hAnsi="Cambria"/>
          <w:sz w:val="28"/>
          <w:szCs w:val="28"/>
        </w:rPr>
        <w:t xml:space="preserve">, </w:t>
      </w:r>
      <w:proofErr w:type="spellStart"/>
      <w:r w:rsidRPr="00751F17">
        <w:rPr>
          <w:rFonts w:ascii="Cambria" w:hAnsi="Cambria"/>
          <w:sz w:val="28"/>
          <w:szCs w:val="28"/>
        </w:rPr>
        <w:t>δυστυχοῦμεν</w:t>
      </w:r>
      <w:proofErr w:type="spellEnd"/>
      <w:r w:rsidRPr="00751F17">
        <w:rPr>
          <w:rFonts w:ascii="Cambria" w:hAnsi="Cambria"/>
          <w:sz w:val="28"/>
          <w:szCs w:val="28"/>
        </w:rPr>
        <w:t>.</w:t>
      </w:r>
    </w:p>
    <w:p w:rsidR="00751F17" w:rsidRPr="00751F17" w:rsidRDefault="00751F17" w:rsidP="00751F17">
      <w:pPr>
        <w:rPr>
          <w:rFonts w:ascii="Cambria" w:hAnsi="Cambria"/>
          <w:sz w:val="28"/>
          <w:szCs w:val="28"/>
        </w:rPr>
      </w:pPr>
      <w:r w:rsidRPr="00751F17">
        <w:rPr>
          <w:rFonts w:ascii="Cambria" w:hAnsi="Cambria"/>
          <w:sz w:val="28"/>
          <w:szCs w:val="28"/>
        </w:rPr>
        <w:t xml:space="preserve">9. </w:t>
      </w:r>
      <w:proofErr w:type="spellStart"/>
      <w:r w:rsidRPr="00751F17">
        <w:rPr>
          <w:rFonts w:ascii="Cambria" w:hAnsi="Cambria"/>
          <w:sz w:val="28"/>
          <w:szCs w:val="28"/>
        </w:rPr>
        <w:t>Ἀφίκοντο</w:t>
      </w:r>
      <w:proofErr w:type="spellEnd"/>
      <w:r w:rsidRPr="00751F17">
        <w:rPr>
          <w:rFonts w:ascii="Cambria" w:hAnsi="Cambria"/>
          <w:sz w:val="28"/>
          <w:szCs w:val="28"/>
        </w:rPr>
        <w:t xml:space="preserve"> (= έφτασαν) </w:t>
      </w:r>
      <w:proofErr w:type="spellStart"/>
      <w:r w:rsidRPr="00751F17">
        <w:rPr>
          <w:rFonts w:ascii="Cambria" w:hAnsi="Cambria"/>
          <w:sz w:val="28"/>
          <w:szCs w:val="28"/>
        </w:rPr>
        <w:t>ὅτε</w:t>
      </w:r>
      <w:proofErr w:type="spellEnd"/>
      <w:r w:rsidRPr="00751F17">
        <w:rPr>
          <w:rFonts w:ascii="Cambria" w:hAnsi="Cambria"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sz w:val="28"/>
          <w:szCs w:val="28"/>
        </w:rPr>
        <w:t>νύξ</w:t>
      </w:r>
      <w:proofErr w:type="spellEnd"/>
      <w:r w:rsidRPr="00751F17">
        <w:rPr>
          <w:rFonts w:ascii="Cambria" w:hAnsi="Cambria"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sz w:val="28"/>
          <w:szCs w:val="28"/>
        </w:rPr>
        <w:t>ἐγένετο</w:t>
      </w:r>
      <w:proofErr w:type="spellEnd"/>
      <w:r w:rsidRPr="00751F17">
        <w:rPr>
          <w:rFonts w:ascii="Cambria" w:hAnsi="Cambria"/>
          <w:sz w:val="28"/>
          <w:szCs w:val="28"/>
        </w:rPr>
        <w:t>.</w:t>
      </w:r>
    </w:p>
    <w:p w:rsidR="00751F17" w:rsidRPr="00751F17" w:rsidRDefault="00751F17" w:rsidP="00751F17">
      <w:pPr>
        <w:rPr>
          <w:rFonts w:ascii="Cambria" w:hAnsi="Cambria"/>
          <w:sz w:val="28"/>
          <w:szCs w:val="28"/>
        </w:rPr>
      </w:pPr>
      <w:r w:rsidRPr="00751F17">
        <w:rPr>
          <w:rFonts w:ascii="Cambria" w:hAnsi="Cambria"/>
          <w:sz w:val="28"/>
          <w:szCs w:val="28"/>
        </w:rPr>
        <w:t xml:space="preserve">10. </w:t>
      </w:r>
      <w:proofErr w:type="spellStart"/>
      <w:r w:rsidRPr="00751F17">
        <w:rPr>
          <w:rFonts w:ascii="Cambria" w:hAnsi="Cambria"/>
          <w:sz w:val="28"/>
          <w:szCs w:val="28"/>
        </w:rPr>
        <w:t>Ἀλέξανδρος</w:t>
      </w:r>
      <w:proofErr w:type="spellEnd"/>
      <w:r w:rsidRPr="00751F17">
        <w:rPr>
          <w:rFonts w:ascii="Cambria" w:hAnsi="Cambria"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sz w:val="28"/>
          <w:szCs w:val="28"/>
        </w:rPr>
        <w:t>ἦγεν</w:t>
      </w:r>
      <w:proofErr w:type="spellEnd"/>
      <w:r w:rsidRPr="00751F17">
        <w:rPr>
          <w:rFonts w:ascii="Cambria" w:hAnsi="Cambria"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sz w:val="28"/>
          <w:szCs w:val="28"/>
        </w:rPr>
        <w:t>ἐπί</w:t>
      </w:r>
      <w:proofErr w:type="spellEnd"/>
      <w:r w:rsidRPr="00751F17">
        <w:rPr>
          <w:rFonts w:ascii="Cambria" w:hAnsi="Cambria"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sz w:val="28"/>
          <w:szCs w:val="28"/>
        </w:rPr>
        <w:t>τόν</w:t>
      </w:r>
      <w:proofErr w:type="spellEnd"/>
      <w:r w:rsidRPr="00751F17">
        <w:rPr>
          <w:rFonts w:ascii="Cambria" w:hAnsi="Cambria"/>
          <w:sz w:val="28"/>
          <w:szCs w:val="28"/>
        </w:rPr>
        <w:t xml:space="preserve"> ποταμόν </w:t>
      </w:r>
      <w:proofErr w:type="spellStart"/>
      <w:r w:rsidRPr="00751F17">
        <w:rPr>
          <w:rFonts w:ascii="Cambria" w:hAnsi="Cambria"/>
          <w:sz w:val="28"/>
          <w:szCs w:val="28"/>
        </w:rPr>
        <w:t>καί</w:t>
      </w:r>
      <w:proofErr w:type="spellEnd"/>
      <w:r w:rsidRPr="00751F17">
        <w:rPr>
          <w:rFonts w:ascii="Cambria" w:hAnsi="Cambria"/>
          <w:sz w:val="28"/>
          <w:szCs w:val="28"/>
        </w:rPr>
        <w:t xml:space="preserve"> κατέλαβε </w:t>
      </w:r>
      <w:proofErr w:type="spellStart"/>
      <w:r w:rsidRPr="00751F17">
        <w:rPr>
          <w:rFonts w:ascii="Cambria" w:hAnsi="Cambria"/>
          <w:sz w:val="28"/>
          <w:szCs w:val="28"/>
        </w:rPr>
        <w:t>γέφυραν</w:t>
      </w:r>
      <w:proofErr w:type="spellEnd"/>
      <w:r w:rsidRPr="00751F17">
        <w:rPr>
          <w:rFonts w:ascii="Cambria" w:hAnsi="Cambria"/>
          <w:sz w:val="28"/>
          <w:szCs w:val="28"/>
        </w:rPr>
        <w:t>.</w:t>
      </w:r>
    </w:p>
    <w:p w:rsidR="008412AB" w:rsidRPr="00751F17" w:rsidRDefault="00751F17" w:rsidP="00751F17">
      <w:pPr>
        <w:rPr>
          <w:rFonts w:ascii="Cambria" w:hAnsi="Cambria"/>
          <w:sz w:val="28"/>
          <w:szCs w:val="28"/>
        </w:rPr>
      </w:pPr>
      <w:r w:rsidRPr="00751F17">
        <w:rPr>
          <w:rFonts w:ascii="Cambria" w:hAnsi="Cambria"/>
          <w:sz w:val="28"/>
          <w:szCs w:val="28"/>
        </w:rPr>
        <w:t xml:space="preserve">11. </w:t>
      </w:r>
      <w:proofErr w:type="spellStart"/>
      <w:r w:rsidRPr="00751F17">
        <w:rPr>
          <w:rFonts w:ascii="Cambria" w:hAnsi="Cambria"/>
          <w:sz w:val="28"/>
          <w:szCs w:val="28"/>
        </w:rPr>
        <w:t>Ἐπορεύετο</w:t>
      </w:r>
      <w:proofErr w:type="spellEnd"/>
      <w:r w:rsidRPr="00751F17">
        <w:rPr>
          <w:rFonts w:ascii="Cambria" w:hAnsi="Cambria"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sz w:val="28"/>
          <w:szCs w:val="28"/>
        </w:rPr>
        <w:t>ἐφ</w:t>
      </w:r>
      <w:proofErr w:type="spellEnd"/>
      <w:r w:rsidRPr="00751F17">
        <w:rPr>
          <w:rFonts w:ascii="Cambria" w:hAnsi="Cambria"/>
          <w:sz w:val="28"/>
          <w:szCs w:val="28"/>
        </w:rPr>
        <w:t xml:space="preserve">' </w:t>
      </w:r>
      <w:proofErr w:type="spellStart"/>
      <w:r w:rsidRPr="00751F17">
        <w:rPr>
          <w:rFonts w:ascii="Cambria" w:hAnsi="Cambria"/>
          <w:sz w:val="28"/>
          <w:szCs w:val="28"/>
        </w:rPr>
        <w:t>ἁμάξης</w:t>
      </w:r>
      <w:proofErr w:type="spellEnd"/>
      <w:r w:rsidRPr="00751F17">
        <w:rPr>
          <w:rFonts w:ascii="Cambria" w:hAnsi="Cambria"/>
          <w:sz w:val="28"/>
          <w:szCs w:val="28"/>
        </w:rPr>
        <w:t xml:space="preserve"> (= πάνω σε άμαξα), </w:t>
      </w:r>
      <w:proofErr w:type="spellStart"/>
      <w:r w:rsidRPr="00751F17">
        <w:rPr>
          <w:rFonts w:ascii="Cambria" w:hAnsi="Cambria"/>
          <w:sz w:val="28"/>
          <w:szCs w:val="28"/>
        </w:rPr>
        <w:t>ἐπειδή</w:t>
      </w:r>
      <w:proofErr w:type="spellEnd"/>
      <w:r w:rsidRPr="00751F17">
        <w:rPr>
          <w:rFonts w:ascii="Cambria" w:hAnsi="Cambria"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sz w:val="28"/>
          <w:szCs w:val="28"/>
        </w:rPr>
        <w:t>ἐτέτρωτο</w:t>
      </w:r>
      <w:proofErr w:type="spellEnd"/>
      <w:r w:rsidRPr="00751F17">
        <w:rPr>
          <w:rFonts w:ascii="Cambria" w:hAnsi="Cambria"/>
          <w:sz w:val="28"/>
          <w:szCs w:val="28"/>
        </w:rPr>
        <w:t xml:space="preserve"> (= είχε τραυματιστεί)</w:t>
      </w:r>
    </w:p>
    <w:p w:rsidR="00751F17" w:rsidRPr="00751F17" w:rsidRDefault="00751F17" w:rsidP="00751F17">
      <w:pPr>
        <w:pStyle w:val="Default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ΑΣΚΗΣΗ 2</w:t>
      </w:r>
      <w:r w:rsidRPr="00751F17">
        <w:rPr>
          <w:rFonts w:ascii="Cambria" w:hAnsi="Cambria"/>
          <w:b/>
          <w:bCs/>
          <w:sz w:val="28"/>
          <w:szCs w:val="28"/>
        </w:rPr>
        <w:t xml:space="preserve">. Να βρείτε ποιες προτάσεις συνδέονται κατά παράταξη και ποιες καθ' υπόταξη στις εξής φράσεις: </w:t>
      </w:r>
    </w:p>
    <w:p w:rsidR="00751F17" w:rsidRPr="00751F17" w:rsidRDefault="00751F17" w:rsidP="00751F17">
      <w:pPr>
        <w:pStyle w:val="Default"/>
        <w:rPr>
          <w:rFonts w:ascii="Cambria" w:hAnsi="Cambria"/>
          <w:i/>
          <w:iCs/>
          <w:sz w:val="28"/>
          <w:szCs w:val="28"/>
        </w:rPr>
      </w:pPr>
    </w:p>
    <w:p w:rsidR="00751F17" w:rsidRPr="00751F17" w:rsidRDefault="00751F17" w:rsidP="00751F17">
      <w:pPr>
        <w:pStyle w:val="Default"/>
        <w:spacing w:line="360" w:lineRule="auto"/>
        <w:rPr>
          <w:rFonts w:ascii="Cambria" w:hAnsi="Cambria"/>
          <w:sz w:val="28"/>
          <w:szCs w:val="28"/>
        </w:rPr>
      </w:pPr>
      <w:r w:rsidRPr="00751F17">
        <w:rPr>
          <w:rFonts w:ascii="Cambria" w:hAnsi="Cambria"/>
          <w:i/>
          <w:iCs/>
          <w:sz w:val="28"/>
          <w:szCs w:val="28"/>
        </w:rPr>
        <w:t xml:space="preserve">α)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Φαλῖνος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ἐγέλασε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καὶ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εἶπε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. </w:t>
      </w:r>
    </w:p>
    <w:p w:rsidR="00751F17" w:rsidRPr="00751F17" w:rsidRDefault="00751F17" w:rsidP="00751F17">
      <w:pPr>
        <w:pStyle w:val="Default"/>
        <w:spacing w:line="360" w:lineRule="auto"/>
        <w:rPr>
          <w:rFonts w:ascii="Cambria" w:hAnsi="Cambria"/>
          <w:sz w:val="28"/>
          <w:szCs w:val="28"/>
        </w:rPr>
      </w:pPr>
      <w:r w:rsidRPr="00751F17">
        <w:rPr>
          <w:rFonts w:ascii="Cambria" w:hAnsi="Cambria"/>
          <w:i/>
          <w:iCs/>
          <w:sz w:val="28"/>
          <w:szCs w:val="28"/>
        </w:rPr>
        <w:t xml:space="preserve">β) Ἡ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γῆ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πάντα φύει τε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καὶ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τρέφει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. </w:t>
      </w:r>
    </w:p>
    <w:p w:rsidR="00751F17" w:rsidRPr="00751F17" w:rsidRDefault="00751F17" w:rsidP="00751F17">
      <w:pPr>
        <w:pStyle w:val="Default"/>
        <w:spacing w:line="360" w:lineRule="auto"/>
        <w:rPr>
          <w:rFonts w:ascii="Cambria" w:hAnsi="Cambria"/>
          <w:sz w:val="28"/>
          <w:szCs w:val="28"/>
        </w:rPr>
      </w:pPr>
      <w:proofErr w:type="spellStart"/>
      <w:r w:rsidRPr="00751F17">
        <w:rPr>
          <w:rFonts w:ascii="Cambria" w:hAnsi="Cambria"/>
          <w:i/>
          <w:iCs/>
          <w:sz w:val="28"/>
          <w:szCs w:val="28"/>
        </w:rPr>
        <w:t>γ)Ἡγεῖτο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μὲν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Χειρίσοφος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,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ὠπισθοφυλάκει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δὲ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Ξενοφῶν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. </w:t>
      </w:r>
    </w:p>
    <w:p w:rsidR="00751F17" w:rsidRPr="00751F17" w:rsidRDefault="00751F17" w:rsidP="00751F17">
      <w:pPr>
        <w:pStyle w:val="Default"/>
        <w:spacing w:line="360" w:lineRule="auto"/>
        <w:rPr>
          <w:rFonts w:ascii="Cambria" w:hAnsi="Cambria"/>
          <w:sz w:val="28"/>
          <w:szCs w:val="28"/>
        </w:rPr>
      </w:pPr>
      <w:r w:rsidRPr="00751F17">
        <w:rPr>
          <w:rFonts w:ascii="Cambria" w:hAnsi="Cambria"/>
          <w:i/>
          <w:iCs/>
          <w:sz w:val="28"/>
          <w:szCs w:val="28"/>
        </w:rPr>
        <w:t xml:space="preserve">δ)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Ὁρᾷς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, ὦ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Ἱππία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,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ὅτι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ἐγὼ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ἀληθῆ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λέγω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. </w:t>
      </w:r>
    </w:p>
    <w:p w:rsidR="00751F17" w:rsidRPr="00751F17" w:rsidRDefault="00751F17" w:rsidP="00751F17">
      <w:pPr>
        <w:pStyle w:val="Default"/>
        <w:spacing w:line="360" w:lineRule="auto"/>
        <w:rPr>
          <w:rFonts w:ascii="Cambria" w:hAnsi="Cambria"/>
          <w:sz w:val="28"/>
          <w:szCs w:val="28"/>
        </w:rPr>
      </w:pPr>
      <w:r w:rsidRPr="00751F17">
        <w:rPr>
          <w:rFonts w:ascii="Cambria" w:hAnsi="Cambria"/>
          <w:i/>
          <w:iCs/>
          <w:sz w:val="28"/>
          <w:szCs w:val="28"/>
        </w:rPr>
        <w:t xml:space="preserve">ε)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Κύνας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τρέφομεν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,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ἵνα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φυλάττωσι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τὰς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οἰκίας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. </w:t>
      </w:r>
    </w:p>
    <w:p w:rsidR="00751F17" w:rsidRPr="00751F17" w:rsidRDefault="00751F17" w:rsidP="00751F17">
      <w:pPr>
        <w:pStyle w:val="Default"/>
        <w:spacing w:line="360" w:lineRule="auto"/>
        <w:rPr>
          <w:rFonts w:ascii="Cambria" w:hAnsi="Cambria"/>
          <w:sz w:val="28"/>
          <w:szCs w:val="28"/>
        </w:rPr>
      </w:pPr>
      <w:r w:rsidRPr="00751F17">
        <w:rPr>
          <w:rFonts w:ascii="Cambria" w:hAnsi="Cambria"/>
          <w:i/>
          <w:iCs/>
          <w:sz w:val="28"/>
          <w:szCs w:val="28"/>
        </w:rPr>
        <w:t xml:space="preserve">στ)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Οὕτω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ἰσχυρόν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ἐστιν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ἡ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άλήθεια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,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ὥστε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πάντων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ἐπικρατεῖ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. </w:t>
      </w:r>
    </w:p>
    <w:p w:rsidR="00751F17" w:rsidRPr="00751F17" w:rsidRDefault="00751F17" w:rsidP="00751F17">
      <w:pPr>
        <w:pStyle w:val="Default"/>
        <w:spacing w:line="360" w:lineRule="auto"/>
        <w:rPr>
          <w:rFonts w:ascii="Cambria" w:hAnsi="Cambria"/>
          <w:sz w:val="28"/>
          <w:szCs w:val="28"/>
        </w:rPr>
      </w:pPr>
      <w:r w:rsidRPr="00751F17">
        <w:rPr>
          <w:rFonts w:ascii="Cambria" w:hAnsi="Cambria"/>
          <w:i/>
          <w:iCs/>
          <w:sz w:val="28"/>
          <w:szCs w:val="28"/>
        </w:rPr>
        <w:t xml:space="preserve">ζ)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Εἰ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ἄλλως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γιγνώσκεις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,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δίδασκε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. </w:t>
      </w:r>
    </w:p>
    <w:p w:rsidR="00751F17" w:rsidRPr="00751F17" w:rsidRDefault="00751F17" w:rsidP="00751F17">
      <w:pPr>
        <w:pStyle w:val="Default"/>
        <w:jc w:val="both"/>
        <w:rPr>
          <w:rFonts w:ascii="Cambria" w:hAnsi="Cambria"/>
          <w:b/>
          <w:bCs/>
          <w:sz w:val="28"/>
          <w:szCs w:val="28"/>
        </w:rPr>
      </w:pPr>
    </w:p>
    <w:p w:rsidR="00751F17" w:rsidRPr="00751F17" w:rsidRDefault="00751F17" w:rsidP="00751F17">
      <w:pPr>
        <w:pStyle w:val="Default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ΑΣΚΗΣΗ 3</w:t>
      </w:r>
      <w:r w:rsidRPr="00751F17">
        <w:rPr>
          <w:rFonts w:ascii="Cambria" w:hAnsi="Cambria"/>
          <w:b/>
          <w:bCs/>
          <w:sz w:val="28"/>
          <w:szCs w:val="28"/>
        </w:rPr>
        <w:t>. Στις παρακάτω φράσεις να εντοπίσ</w:t>
      </w:r>
      <w:r>
        <w:rPr>
          <w:rFonts w:ascii="Cambria" w:hAnsi="Cambria"/>
          <w:b/>
          <w:bCs/>
          <w:sz w:val="28"/>
          <w:szCs w:val="28"/>
        </w:rPr>
        <w:t>ετε τις λέξεις που εισάγουν δευ</w:t>
      </w:r>
      <w:r w:rsidRPr="00751F17">
        <w:rPr>
          <w:rFonts w:ascii="Cambria" w:hAnsi="Cambria"/>
          <w:b/>
          <w:bCs/>
          <w:sz w:val="28"/>
          <w:szCs w:val="28"/>
        </w:rPr>
        <w:t xml:space="preserve">τερεύουσες προτάσεις: </w:t>
      </w:r>
    </w:p>
    <w:p w:rsidR="00751F17" w:rsidRPr="00751F17" w:rsidRDefault="00751F17" w:rsidP="00751F17">
      <w:pPr>
        <w:pStyle w:val="Default"/>
        <w:rPr>
          <w:rFonts w:ascii="Cambria" w:hAnsi="Cambria"/>
          <w:i/>
          <w:iCs/>
          <w:sz w:val="28"/>
          <w:szCs w:val="28"/>
        </w:rPr>
      </w:pPr>
    </w:p>
    <w:p w:rsidR="00751F17" w:rsidRPr="00751F17" w:rsidRDefault="00751F17" w:rsidP="00751F17">
      <w:pPr>
        <w:pStyle w:val="Default"/>
        <w:spacing w:line="360" w:lineRule="auto"/>
        <w:rPr>
          <w:rFonts w:ascii="Cambria" w:hAnsi="Cambria"/>
          <w:sz w:val="28"/>
          <w:szCs w:val="28"/>
        </w:rPr>
      </w:pPr>
      <w:r w:rsidRPr="00751F17">
        <w:rPr>
          <w:rFonts w:ascii="Cambria" w:hAnsi="Cambria"/>
          <w:i/>
          <w:iCs/>
          <w:sz w:val="28"/>
          <w:szCs w:val="28"/>
        </w:rPr>
        <w:t xml:space="preserve">α)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Ἐξωστράκισαν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τὸν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Κίμωνα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,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ἵνα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αὐτοῦ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μὴ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ἀκούσειαν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τῆς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φωνῆς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. </w:t>
      </w:r>
    </w:p>
    <w:p w:rsidR="00751F17" w:rsidRPr="00751F17" w:rsidRDefault="00751F17" w:rsidP="00751F17">
      <w:pPr>
        <w:pStyle w:val="Default"/>
        <w:spacing w:line="360" w:lineRule="auto"/>
        <w:rPr>
          <w:rFonts w:ascii="Cambria" w:hAnsi="Cambria"/>
          <w:sz w:val="28"/>
          <w:szCs w:val="28"/>
        </w:rPr>
      </w:pPr>
      <w:r w:rsidRPr="00751F17">
        <w:rPr>
          <w:rFonts w:ascii="Cambria" w:hAnsi="Cambria"/>
          <w:i/>
          <w:iCs/>
          <w:sz w:val="28"/>
          <w:szCs w:val="28"/>
        </w:rPr>
        <w:t xml:space="preserve">β)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Πρωταγόρας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ἐρῷτα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,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εἰ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οὐκ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αἰσχύνομαι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τἀγαθὰ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δεινὰ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καλῶν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. </w:t>
      </w:r>
    </w:p>
    <w:p w:rsidR="00751F17" w:rsidRPr="00751F17" w:rsidRDefault="00751F17" w:rsidP="00751F17">
      <w:pPr>
        <w:spacing w:after="0" w:line="360" w:lineRule="auto"/>
        <w:rPr>
          <w:rFonts w:ascii="Cambria" w:hAnsi="Cambria"/>
          <w:i/>
          <w:iCs/>
          <w:sz w:val="28"/>
          <w:szCs w:val="28"/>
        </w:rPr>
      </w:pPr>
      <w:r w:rsidRPr="00751F17">
        <w:rPr>
          <w:rFonts w:ascii="Cambria" w:hAnsi="Cambria"/>
          <w:i/>
          <w:iCs/>
          <w:sz w:val="28"/>
          <w:szCs w:val="28"/>
        </w:rPr>
        <w:t xml:space="preserve">γ)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Ἐγὼ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γὰρ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Ἀθηναίους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,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ὥσπερ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καῖ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οἱ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ἄλλοι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Ἕλληνες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λέγουσι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,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λέγω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σοφοὺς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εἶναι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>.</w:t>
      </w:r>
    </w:p>
    <w:p w:rsidR="00751F17" w:rsidRPr="00751F17" w:rsidRDefault="00751F17" w:rsidP="00751F17">
      <w:pPr>
        <w:pStyle w:val="Default"/>
        <w:spacing w:line="360" w:lineRule="auto"/>
        <w:rPr>
          <w:rFonts w:ascii="Cambria" w:hAnsi="Cambria"/>
          <w:sz w:val="28"/>
          <w:szCs w:val="28"/>
        </w:rPr>
      </w:pPr>
      <w:r w:rsidRPr="00751F17">
        <w:rPr>
          <w:rFonts w:ascii="Cambria" w:hAnsi="Cambria"/>
          <w:i/>
          <w:iCs/>
          <w:sz w:val="28"/>
          <w:szCs w:val="28"/>
        </w:rPr>
        <w:t xml:space="preserve">δ)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Οὕτως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ὠργίσθησαν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οἱ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βουλευταὶ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αὐτοῖς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,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ὥστε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ἔλεγόν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τινες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τῶν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ῥητόρων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ὡς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άκρίτους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χρὴ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τοῖς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ἔνδεκα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παραδοῦναι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. </w:t>
      </w:r>
    </w:p>
    <w:p w:rsidR="00751F17" w:rsidRPr="00751F17" w:rsidRDefault="00751F17" w:rsidP="00751F17">
      <w:pPr>
        <w:pStyle w:val="Default"/>
        <w:spacing w:line="360" w:lineRule="auto"/>
        <w:rPr>
          <w:rFonts w:ascii="Cambria" w:hAnsi="Cambria"/>
          <w:sz w:val="28"/>
          <w:szCs w:val="28"/>
        </w:rPr>
      </w:pPr>
      <w:r w:rsidRPr="00751F17">
        <w:rPr>
          <w:rFonts w:ascii="Cambria" w:hAnsi="Cambria"/>
          <w:i/>
          <w:iCs/>
          <w:sz w:val="28"/>
          <w:szCs w:val="28"/>
        </w:rPr>
        <w:t xml:space="preserve">ε)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Ἀνάγκη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οὖν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,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εἰ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καὶ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μὴ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δεινὸς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πρὸς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τοῦτο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πέφυκα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,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βοηθεῖν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τῷ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πατρί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. </w:t>
      </w:r>
    </w:p>
    <w:p w:rsidR="00751F17" w:rsidRPr="00751F17" w:rsidRDefault="00751F17" w:rsidP="00751F17">
      <w:pPr>
        <w:pStyle w:val="Default"/>
        <w:spacing w:line="360" w:lineRule="auto"/>
        <w:rPr>
          <w:rFonts w:ascii="Cambria" w:hAnsi="Cambria"/>
          <w:sz w:val="28"/>
          <w:szCs w:val="28"/>
        </w:rPr>
      </w:pPr>
      <w:r w:rsidRPr="00751F17">
        <w:rPr>
          <w:rFonts w:ascii="Cambria" w:hAnsi="Cambria"/>
          <w:i/>
          <w:iCs/>
          <w:sz w:val="28"/>
          <w:szCs w:val="28"/>
        </w:rPr>
        <w:t xml:space="preserve">στ)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Φοβοῦμαι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μὴ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πάθωμεν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ταῦτα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. </w:t>
      </w:r>
    </w:p>
    <w:p w:rsidR="00751F17" w:rsidRPr="00751F17" w:rsidRDefault="00751F17" w:rsidP="00751F17">
      <w:pPr>
        <w:pStyle w:val="Default"/>
        <w:spacing w:line="360" w:lineRule="auto"/>
        <w:rPr>
          <w:rFonts w:ascii="Cambria" w:hAnsi="Cambria"/>
          <w:sz w:val="28"/>
          <w:szCs w:val="28"/>
        </w:rPr>
      </w:pPr>
      <w:r w:rsidRPr="00751F17">
        <w:rPr>
          <w:rFonts w:ascii="Cambria" w:hAnsi="Cambria"/>
          <w:i/>
          <w:iCs/>
          <w:sz w:val="28"/>
          <w:szCs w:val="28"/>
        </w:rPr>
        <w:t xml:space="preserve">ζ)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Εἴ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εἰσι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βωμοί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,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εἰσὶ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καὶ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θεοί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. </w:t>
      </w:r>
    </w:p>
    <w:p w:rsidR="00751F17" w:rsidRPr="00751F17" w:rsidRDefault="00751F17" w:rsidP="00751F17">
      <w:pPr>
        <w:spacing w:after="0" w:line="360" w:lineRule="auto"/>
        <w:rPr>
          <w:rFonts w:ascii="Cambria" w:hAnsi="Cambria"/>
          <w:i/>
          <w:iCs/>
          <w:sz w:val="28"/>
          <w:szCs w:val="28"/>
        </w:rPr>
      </w:pPr>
      <w:r w:rsidRPr="00751F17">
        <w:rPr>
          <w:rFonts w:ascii="Cambria" w:hAnsi="Cambria"/>
          <w:i/>
          <w:iCs/>
          <w:sz w:val="28"/>
          <w:szCs w:val="28"/>
        </w:rPr>
        <w:t xml:space="preserve">η)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Πονηρός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ἐστιν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οὗτος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,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διότι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καταψεύδεται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τῶν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προγόνων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ὡς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ἀχαρίστων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>.</w:t>
      </w:r>
    </w:p>
    <w:p w:rsidR="00751F17" w:rsidRPr="00751F17" w:rsidRDefault="00751F17" w:rsidP="00751F17">
      <w:pPr>
        <w:rPr>
          <w:rFonts w:ascii="Cambria" w:hAnsi="Cambria"/>
          <w:i/>
          <w:iCs/>
          <w:sz w:val="28"/>
          <w:szCs w:val="28"/>
        </w:rPr>
      </w:pPr>
    </w:p>
    <w:p w:rsidR="00751F17" w:rsidRPr="00751F17" w:rsidRDefault="00751F17" w:rsidP="00751F17">
      <w:pPr>
        <w:pStyle w:val="Default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ΑΣΚΗΣΗ </w:t>
      </w:r>
      <w:r w:rsidRPr="00751F17">
        <w:rPr>
          <w:rFonts w:ascii="Cambria" w:hAnsi="Cambria"/>
          <w:b/>
          <w:bCs/>
          <w:sz w:val="28"/>
          <w:szCs w:val="28"/>
        </w:rPr>
        <w:t xml:space="preserve">4. Να διαγράψετε τον τύπο που είναι λάθος: </w:t>
      </w:r>
    </w:p>
    <w:p w:rsidR="00751F17" w:rsidRPr="00751F17" w:rsidRDefault="00751F17" w:rsidP="00751F17">
      <w:pPr>
        <w:pStyle w:val="Default"/>
        <w:rPr>
          <w:rFonts w:ascii="Cambria" w:hAnsi="Cambria"/>
          <w:i/>
          <w:iCs/>
          <w:sz w:val="28"/>
          <w:szCs w:val="28"/>
        </w:rPr>
      </w:pPr>
    </w:p>
    <w:p w:rsidR="00751F17" w:rsidRPr="00751F17" w:rsidRDefault="00751F17" w:rsidP="00751F17">
      <w:pPr>
        <w:pStyle w:val="Default"/>
        <w:spacing w:line="360" w:lineRule="auto"/>
        <w:rPr>
          <w:rFonts w:ascii="Cambria" w:hAnsi="Cambria"/>
          <w:sz w:val="28"/>
          <w:szCs w:val="28"/>
        </w:rPr>
      </w:pPr>
      <w:proofErr w:type="spellStart"/>
      <w:r w:rsidRPr="00751F17">
        <w:rPr>
          <w:rFonts w:ascii="Cambria" w:hAnsi="Cambria"/>
          <w:i/>
          <w:iCs/>
          <w:sz w:val="28"/>
          <w:szCs w:val="28"/>
        </w:rPr>
        <w:t>Μακεδῶνος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–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Μακεδόνος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r w:rsidRPr="00751F17">
        <w:rPr>
          <w:rFonts w:ascii="Cambria" w:hAnsi="Cambria"/>
          <w:i/>
          <w:iCs/>
          <w:sz w:val="28"/>
          <w:szCs w:val="28"/>
        </w:rPr>
        <w:tab/>
      </w:r>
      <w:r w:rsidRPr="00751F17">
        <w:rPr>
          <w:rFonts w:ascii="Cambria" w:hAnsi="Cambria"/>
          <w:i/>
          <w:iCs/>
          <w:sz w:val="28"/>
          <w:szCs w:val="28"/>
        </w:rPr>
        <w:tab/>
      </w:r>
      <w:r w:rsidRPr="00751F17">
        <w:rPr>
          <w:rFonts w:ascii="Cambria" w:hAnsi="Cambria"/>
          <w:i/>
          <w:iCs/>
          <w:sz w:val="28"/>
          <w:szCs w:val="28"/>
        </w:rPr>
        <w:tab/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τοῖς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πατέρσι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–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τοῖς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πατράσι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</w:p>
    <w:p w:rsidR="00751F17" w:rsidRPr="00751F17" w:rsidRDefault="00751F17" w:rsidP="00751F17">
      <w:pPr>
        <w:pStyle w:val="Default"/>
        <w:spacing w:line="360" w:lineRule="auto"/>
        <w:rPr>
          <w:rFonts w:ascii="Cambria" w:hAnsi="Cambria"/>
          <w:sz w:val="28"/>
          <w:szCs w:val="28"/>
        </w:rPr>
      </w:pPr>
      <w:proofErr w:type="spellStart"/>
      <w:r w:rsidRPr="00751F17">
        <w:rPr>
          <w:rFonts w:ascii="Cambria" w:hAnsi="Cambria"/>
          <w:i/>
          <w:iCs/>
          <w:sz w:val="28"/>
          <w:szCs w:val="28"/>
        </w:rPr>
        <w:t>τοῖς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κλητήροις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–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τοῖς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κλητήρσι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r w:rsidRPr="00751F17">
        <w:rPr>
          <w:rFonts w:ascii="Cambria" w:hAnsi="Cambria"/>
          <w:i/>
          <w:iCs/>
          <w:sz w:val="28"/>
          <w:szCs w:val="28"/>
        </w:rPr>
        <w:tab/>
      </w:r>
      <w:r w:rsidRPr="00751F17">
        <w:rPr>
          <w:rFonts w:ascii="Cambria" w:hAnsi="Cambria"/>
          <w:i/>
          <w:iCs/>
          <w:sz w:val="28"/>
          <w:szCs w:val="28"/>
        </w:rPr>
        <w:tab/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τοῦ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αἰῶνος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–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τοῦ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αἰόνος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</w:p>
    <w:p w:rsidR="00751F17" w:rsidRPr="00751F17" w:rsidRDefault="00751F17" w:rsidP="00751F17">
      <w:pPr>
        <w:pStyle w:val="Default"/>
        <w:spacing w:line="360" w:lineRule="auto"/>
        <w:rPr>
          <w:rFonts w:ascii="Cambria" w:hAnsi="Cambria"/>
          <w:sz w:val="28"/>
          <w:szCs w:val="28"/>
        </w:rPr>
      </w:pPr>
      <w:proofErr w:type="spellStart"/>
      <w:r w:rsidRPr="00751F17">
        <w:rPr>
          <w:rFonts w:ascii="Cambria" w:hAnsi="Cambria"/>
          <w:i/>
          <w:iCs/>
          <w:sz w:val="28"/>
          <w:szCs w:val="28"/>
        </w:rPr>
        <w:t>τοῦ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Θεμιστοκλέους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–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τοῦ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Θεμιστοκλῆ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r w:rsidRPr="00751F17">
        <w:rPr>
          <w:rFonts w:ascii="Cambria" w:hAnsi="Cambria"/>
          <w:i/>
          <w:iCs/>
          <w:sz w:val="28"/>
          <w:szCs w:val="28"/>
        </w:rPr>
        <w:tab/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τῷ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ξίφι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-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τῷ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ξίφει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</w:p>
    <w:p w:rsidR="00751F17" w:rsidRPr="00751F17" w:rsidRDefault="00751F17" w:rsidP="00751F17">
      <w:pPr>
        <w:spacing w:after="0" w:line="360" w:lineRule="auto"/>
        <w:rPr>
          <w:rFonts w:ascii="Cambria" w:hAnsi="Cambria"/>
          <w:i/>
          <w:iCs/>
          <w:sz w:val="28"/>
          <w:szCs w:val="28"/>
        </w:rPr>
      </w:pPr>
      <w:proofErr w:type="spellStart"/>
      <w:r w:rsidRPr="00751F17">
        <w:rPr>
          <w:rFonts w:ascii="Cambria" w:hAnsi="Cambria"/>
          <w:i/>
          <w:iCs/>
          <w:sz w:val="28"/>
          <w:szCs w:val="28"/>
        </w:rPr>
        <w:t>τὸν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λιμέναν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–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τὸν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λιμένα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r w:rsidRPr="00751F17">
        <w:rPr>
          <w:rFonts w:ascii="Cambria" w:hAnsi="Cambria"/>
          <w:i/>
          <w:iCs/>
          <w:sz w:val="28"/>
          <w:szCs w:val="28"/>
        </w:rPr>
        <w:tab/>
      </w:r>
      <w:r w:rsidRPr="00751F17">
        <w:rPr>
          <w:rFonts w:ascii="Cambria" w:hAnsi="Cambria"/>
          <w:i/>
          <w:iCs/>
          <w:sz w:val="28"/>
          <w:szCs w:val="28"/>
        </w:rPr>
        <w:tab/>
      </w:r>
      <w:r w:rsidRPr="00751F17">
        <w:rPr>
          <w:rFonts w:ascii="Cambria" w:hAnsi="Cambria"/>
          <w:i/>
          <w:iCs/>
          <w:sz w:val="28"/>
          <w:szCs w:val="28"/>
        </w:rPr>
        <w:tab/>
      </w:r>
      <w:r w:rsidRPr="00751F17">
        <w:rPr>
          <w:rFonts w:ascii="Cambria" w:hAnsi="Cambria"/>
          <w:i/>
          <w:iCs/>
          <w:sz w:val="28"/>
          <w:szCs w:val="28"/>
        </w:rPr>
        <w:t xml:space="preserve">ὦ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ῥῆτορ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- ὦ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ῥήτωρ</w:t>
      </w:r>
      <w:proofErr w:type="spellEnd"/>
    </w:p>
    <w:p w:rsidR="00751F17" w:rsidRPr="00751F17" w:rsidRDefault="00751F17" w:rsidP="00751F17">
      <w:pPr>
        <w:rPr>
          <w:rFonts w:ascii="Cambria" w:hAnsi="Cambria"/>
          <w:i/>
          <w:iCs/>
          <w:sz w:val="28"/>
          <w:szCs w:val="28"/>
        </w:rPr>
      </w:pPr>
    </w:p>
    <w:p w:rsidR="00751F17" w:rsidRPr="00751F17" w:rsidRDefault="00751F17" w:rsidP="00751F17">
      <w:pPr>
        <w:pStyle w:val="Default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ΑΣΚΗΣΗ </w:t>
      </w:r>
      <w:r w:rsidRPr="00751F17">
        <w:rPr>
          <w:rFonts w:ascii="Cambria" w:hAnsi="Cambria"/>
          <w:b/>
          <w:bCs/>
          <w:sz w:val="28"/>
          <w:szCs w:val="28"/>
        </w:rPr>
        <w:t xml:space="preserve">5. Να συμπληρωθούν οι καταλήξεις των τριτόκλιτων ουσιαστικών στις παρακάτω προτάσεις. </w:t>
      </w:r>
    </w:p>
    <w:p w:rsidR="00751F17" w:rsidRPr="00751F17" w:rsidRDefault="00751F17" w:rsidP="00751F17">
      <w:pPr>
        <w:pStyle w:val="Default"/>
        <w:spacing w:line="360" w:lineRule="auto"/>
        <w:rPr>
          <w:rFonts w:ascii="Cambria" w:hAnsi="Cambria"/>
          <w:i/>
          <w:iCs/>
          <w:sz w:val="28"/>
          <w:szCs w:val="28"/>
        </w:rPr>
      </w:pPr>
    </w:p>
    <w:p w:rsidR="00751F17" w:rsidRPr="00751F17" w:rsidRDefault="00751F17" w:rsidP="00751F17">
      <w:pPr>
        <w:pStyle w:val="Default"/>
        <w:spacing w:line="360" w:lineRule="auto"/>
        <w:rPr>
          <w:rFonts w:ascii="Cambria" w:hAnsi="Cambria"/>
          <w:sz w:val="28"/>
          <w:szCs w:val="28"/>
        </w:rPr>
      </w:pPr>
      <w:r w:rsidRPr="00751F17">
        <w:rPr>
          <w:rFonts w:ascii="Cambria" w:hAnsi="Cambria"/>
          <w:i/>
          <w:iCs/>
          <w:sz w:val="28"/>
          <w:szCs w:val="28"/>
        </w:rPr>
        <w:t xml:space="preserve">-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Ἐν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τῷ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λουτῆρ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__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ἀπέθανεν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Ἀγαμέμνων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, ὁ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τῶν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Ἑλλήν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__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στρατηγός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. </w:t>
      </w:r>
    </w:p>
    <w:p w:rsidR="00751F17" w:rsidRPr="00751F17" w:rsidRDefault="00751F17" w:rsidP="00751F17">
      <w:pPr>
        <w:pStyle w:val="Default"/>
        <w:spacing w:line="360" w:lineRule="auto"/>
        <w:rPr>
          <w:rFonts w:ascii="Cambria" w:hAnsi="Cambria"/>
          <w:sz w:val="28"/>
          <w:szCs w:val="28"/>
        </w:rPr>
      </w:pPr>
      <w:r w:rsidRPr="00751F17">
        <w:rPr>
          <w:rFonts w:ascii="Cambria" w:hAnsi="Cambria"/>
          <w:i/>
          <w:iCs/>
          <w:sz w:val="28"/>
          <w:szCs w:val="28"/>
        </w:rPr>
        <w:t xml:space="preserve">-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Περσεφόνη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τῆς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Δήμητρ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__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θυγάτηρ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ἦν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. </w:t>
      </w:r>
    </w:p>
    <w:p w:rsidR="00751F17" w:rsidRPr="00751F17" w:rsidRDefault="00751F17" w:rsidP="00751F17">
      <w:pPr>
        <w:pStyle w:val="Default"/>
        <w:spacing w:line="360" w:lineRule="auto"/>
        <w:rPr>
          <w:rFonts w:ascii="Cambria" w:hAnsi="Cambria"/>
          <w:sz w:val="28"/>
          <w:szCs w:val="28"/>
        </w:rPr>
      </w:pPr>
      <w:r w:rsidRPr="00751F17">
        <w:rPr>
          <w:rFonts w:ascii="Cambria" w:hAnsi="Cambria"/>
          <w:i/>
          <w:iCs/>
          <w:sz w:val="28"/>
          <w:szCs w:val="28"/>
        </w:rPr>
        <w:t xml:space="preserve">-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Πείθου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τῷ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πατρ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__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καὶ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τῇ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μητρ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__. </w:t>
      </w:r>
      <w:r w:rsidR="009C21B1">
        <w:rPr>
          <w:rFonts w:ascii="Cambria" w:hAnsi="Cambria"/>
          <w:i/>
          <w:iCs/>
          <w:sz w:val="28"/>
          <w:szCs w:val="28"/>
        </w:rPr>
        <w:tab/>
      </w:r>
      <w:r w:rsidRPr="00751F17">
        <w:rPr>
          <w:rFonts w:ascii="Cambria" w:hAnsi="Cambria"/>
          <w:i/>
          <w:iCs/>
          <w:sz w:val="28"/>
          <w:szCs w:val="28"/>
        </w:rPr>
        <w:t xml:space="preserve">-Πιστεύω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εἰς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ἕνα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Θεὸν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πατέρ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__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παντοκράτορ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__. </w:t>
      </w:r>
    </w:p>
    <w:p w:rsidR="00751F17" w:rsidRPr="00751F17" w:rsidRDefault="00751F17" w:rsidP="00751F17">
      <w:pPr>
        <w:pStyle w:val="Default"/>
        <w:spacing w:line="360" w:lineRule="auto"/>
        <w:rPr>
          <w:rFonts w:ascii="Cambria" w:hAnsi="Cambria"/>
          <w:sz w:val="28"/>
          <w:szCs w:val="28"/>
        </w:rPr>
      </w:pPr>
      <w:r w:rsidRPr="00751F17">
        <w:rPr>
          <w:rFonts w:ascii="Cambria" w:hAnsi="Cambria"/>
          <w:i/>
          <w:iCs/>
          <w:sz w:val="28"/>
          <w:szCs w:val="28"/>
        </w:rPr>
        <w:t xml:space="preserve">-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Οἱ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ἀστέρ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__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αἴθουσιν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ἐν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τοῖς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αἰθερ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__. </w:t>
      </w:r>
      <w:bookmarkStart w:id="0" w:name="_GoBack"/>
      <w:bookmarkEnd w:id="0"/>
    </w:p>
    <w:p w:rsidR="00751F17" w:rsidRPr="00751F17" w:rsidRDefault="00751F17" w:rsidP="00751F17">
      <w:pPr>
        <w:pStyle w:val="Default"/>
        <w:spacing w:line="360" w:lineRule="auto"/>
        <w:rPr>
          <w:rFonts w:ascii="Cambria" w:hAnsi="Cambria"/>
          <w:sz w:val="28"/>
          <w:szCs w:val="28"/>
        </w:rPr>
      </w:pPr>
      <w:r w:rsidRPr="00751F17">
        <w:rPr>
          <w:rFonts w:ascii="Cambria" w:hAnsi="Cambria"/>
          <w:i/>
          <w:iCs/>
          <w:sz w:val="28"/>
          <w:szCs w:val="28"/>
        </w:rPr>
        <w:t xml:space="preserve">-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Ἥψατο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τῆς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χειρ__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τῆς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κόρης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καὶ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ἀνέστη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. </w:t>
      </w:r>
    </w:p>
    <w:p w:rsidR="00751F17" w:rsidRPr="00751F17" w:rsidRDefault="00751F17" w:rsidP="00751F17">
      <w:pPr>
        <w:pStyle w:val="Default"/>
        <w:spacing w:line="360" w:lineRule="auto"/>
        <w:rPr>
          <w:rFonts w:ascii="Cambria" w:hAnsi="Cambria"/>
          <w:sz w:val="28"/>
          <w:szCs w:val="28"/>
        </w:rPr>
      </w:pPr>
      <w:r w:rsidRPr="00751F17">
        <w:rPr>
          <w:rFonts w:ascii="Cambria" w:hAnsi="Cambria"/>
          <w:i/>
          <w:iCs/>
          <w:sz w:val="28"/>
          <w:szCs w:val="28"/>
        </w:rPr>
        <w:t>-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Ἡμεῖς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ἐσμὲν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Ἕλλην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__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τὸ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γένος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. </w:t>
      </w:r>
      <w:r w:rsidR="009C21B1">
        <w:rPr>
          <w:rFonts w:ascii="Cambria" w:hAnsi="Cambria"/>
          <w:i/>
          <w:iCs/>
          <w:sz w:val="28"/>
          <w:szCs w:val="28"/>
        </w:rPr>
        <w:t xml:space="preserve"> </w:t>
      </w:r>
      <w:r w:rsidR="009C21B1">
        <w:rPr>
          <w:rFonts w:ascii="Cambria" w:hAnsi="Cambria"/>
          <w:i/>
          <w:iCs/>
          <w:sz w:val="28"/>
          <w:szCs w:val="28"/>
        </w:rPr>
        <w:tab/>
      </w:r>
      <w:r w:rsidR="009C21B1">
        <w:rPr>
          <w:rFonts w:ascii="Cambria" w:hAnsi="Cambria"/>
          <w:i/>
          <w:iCs/>
          <w:sz w:val="28"/>
          <w:szCs w:val="28"/>
        </w:rPr>
        <w:tab/>
      </w:r>
      <w:r w:rsidR="009C21B1">
        <w:rPr>
          <w:rFonts w:ascii="Cambria" w:hAnsi="Cambria"/>
          <w:i/>
          <w:iCs/>
          <w:sz w:val="28"/>
          <w:szCs w:val="28"/>
        </w:rPr>
        <w:tab/>
      </w:r>
      <w:r w:rsidRPr="00751F17">
        <w:rPr>
          <w:rFonts w:ascii="Cambria" w:hAnsi="Cambria"/>
          <w:i/>
          <w:iCs/>
          <w:sz w:val="28"/>
          <w:szCs w:val="28"/>
        </w:rPr>
        <w:t xml:space="preserve">-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Ἐγὼ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τιμῶ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σε ὦ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μῆτερ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__. </w:t>
      </w:r>
    </w:p>
    <w:p w:rsidR="00751F17" w:rsidRPr="00751F17" w:rsidRDefault="00751F17" w:rsidP="00751F17">
      <w:pPr>
        <w:pStyle w:val="Default"/>
        <w:spacing w:line="360" w:lineRule="auto"/>
        <w:rPr>
          <w:rFonts w:ascii="Cambria" w:hAnsi="Cambria"/>
          <w:sz w:val="28"/>
          <w:szCs w:val="28"/>
        </w:rPr>
      </w:pPr>
      <w:r w:rsidRPr="00751F17">
        <w:rPr>
          <w:rFonts w:ascii="Cambria" w:hAnsi="Cambria"/>
          <w:i/>
          <w:iCs/>
          <w:sz w:val="28"/>
          <w:szCs w:val="28"/>
        </w:rPr>
        <w:t xml:space="preserve">-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Τὰ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ἄνθη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θάλλουσιν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ἐν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τοῖς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λειμῶ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__. </w:t>
      </w:r>
    </w:p>
    <w:p w:rsidR="00751F17" w:rsidRPr="00751F17" w:rsidRDefault="00751F17" w:rsidP="00751F17">
      <w:pPr>
        <w:spacing w:after="0" w:line="360" w:lineRule="auto"/>
        <w:rPr>
          <w:rFonts w:ascii="Cambria" w:hAnsi="Cambria"/>
          <w:sz w:val="28"/>
          <w:szCs w:val="28"/>
        </w:rPr>
      </w:pPr>
      <w:r w:rsidRPr="00751F17">
        <w:rPr>
          <w:rFonts w:ascii="Cambria" w:hAnsi="Cambria"/>
          <w:i/>
          <w:iCs/>
          <w:sz w:val="28"/>
          <w:szCs w:val="28"/>
        </w:rPr>
        <w:t xml:space="preserve">-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Οἱ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μαθηταὶ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ἀναγιγνώσκουσι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τὰ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τοῦ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Σωκράτ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 xml:space="preserve">__ </w:t>
      </w:r>
      <w:proofErr w:type="spellStart"/>
      <w:r w:rsidRPr="00751F17">
        <w:rPr>
          <w:rFonts w:ascii="Cambria" w:hAnsi="Cambria"/>
          <w:i/>
          <w:iCs/>
          <w:sz w:val="28"/>
          <w:szCs w:val="28"/>
        </w:rPr>
        <w:t>ἔργα</w:t>
      </w:r>
      <w:proofErr w:type="spellEnd"/>
      <w:r w:rsidRPr="00751F17">
        <w:rPr>
          <w:rFonts w:ascii="Cambria" w:hAnsi="Cambria"/>
          <w:i/>
          <w:iCs/>
          <w:sz w:val="28"/>
          <w:szCs w:val="28"/>
        </w:rPr>
        <w:t>.</w:t>
      </w:r>
    </w:p>
    <w:sectPr w:rsidR="00751F17" w:rsidRPr="00751F17" w:rsidSect="00751F1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1C2" w:rsidRDefault="000661C2" w:rsidP="00751F17">
      <w:pPr>
        <w:spacing w:after="0" w:line="240" w:lineRule="auto"/>
      </w:pPr>
      <w:r>
        <w:separator/>
      </w:r>
    </w:p>
  </w:endnote>
  <w:endnote w:type="continuationSeparator" w:id="0">
    <w:p w:rsidR="000661C2" w:rsidRDefault="000661C2" w:rsidP="0075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F17" w:rsidRDefault="00751F17">
    <w:pPr>
      <w:pStyle w:val="a4"/>
    </w:pPr>
  </w:p>
  <w:p w:rsidR="00751F17" w:rsidRDefault="00751F17">
    <w:pPr>
      <w:pStyle w:val="a4"/>
    </w:pPr>
    <w:r>
      <w:t>παράταξη - υπόταξη</w:t>
    </w:r>
  </w:p>
  <w:p w:rsidR="00751F17" w:rsidRDefault="00751F1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1C2" w:rsidRDefault="000661C2" w:rsidP="00751F17">
      <w:pPr>
        <w:spacing w:after="0" w:line="240" w:lineRule="auto"/>
      </w:pPr>
      <w:r>
        <w:separator/>
      </w:r>
    </w:p>
  </w:footnote>
  <w:footnote w:type="continuationSeparator" w:id="0">
    <w:p w:rsidR="000661C2" w:rsidRDefault="000661C2" w:rsidP="00751F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17"/>
    <w:rsid w:val="000661C2"/>
    <w:rsid w:val="00751F17"/>
    <w:rsid w:val="008412AB"/>
    <w:rsid w:val="009C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1F1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751F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51F17"/>
  </w:style>
  <w:style w:type="paragraph" w:styleId="a4">
    <w:name w:val="footer"/>
    <w:basedOn w:val="a"/>
    <w:link w:val="Char0"/>
    <w:uiPriority w:val="99"/>
    <w:unhideWhenUsed/>
    <w:rsid w:val="00751F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51F17"/>
  </w:style>
  <w:style w:type="paragraph" w:styleId="a5">
    <w:name w:val="Balloon Text"/>
    <w:basedOn w:val="a"/>
    <w:link w:val="Char1"/>
    <w:uiPriority w:val="99"/>
    <w:semiHidden/>
    <w:unhideWhenUsed/>
    <w:rsid w:val="00751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51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1F1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751F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51F17"/>
  </w:style>
  <w:style w:type="paragraph" w:styleId="a4">
    <w:name w:val="footer"/>
    <w:basedOn w:val="a"/>
    <w:link w:val="Char0"/>
    <w:uiPriority w:val="99"/>
    <w:unhideWhenUsed/>
    <w:rsid w:val="00751F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51F17"/>
  </w:style>
  <w:style w:type="paragraph" w:styleId="a5">
    <w:name w:val="Balloon Text"/>
    <w:basedOn w:val="a"/>
    <w:link w:val="Char1"/>
    <w:uiPriority w:val="99"/>
    <w:semiHidden/>
    <w:unhideWhenUsed/>
    <w:rsid w:val="00751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51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415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NATASSA3</dc:creator>
  <cp:lastModifiedBy>NATASSA3</cp:lastModifiedBy>
  <cp:revision>1</cp:revision>
  <dcterms:created xsi:type="dcterms:W3CDTF">2025-02-05T19:13:00Z</dcterms:created>
  <dcterms:modified xsi:type="dcterms:W3CDTF">2025-02-05T19:25:00Z</dcterms:modified>
</cp:coreProperties>
</file>