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6A800" w14:textId="77777777" w:rsidR="002E6DCE" w:rsidRPr="001E38AF" w:rsidRDefault="002E6DCE" w:rsidP="002E6DCE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="Segoe UI"/>
          <w:sz w:val="18"/>
          <w:szCs w:val="18"/>
          <w:lang w:val="el-GR"/>
        </w:rPr>
      </w:pPr>
      <w:r w:rsidRPr="001E38AF">
        <w:rPr>
          <w:rStyle w:val="normaltextrun"/>
          <w:rFonts w:asciiTheme="minorHAnsi" w:hAnsiTheme="minorHAnsi" w:cs="Segoe UI"/>
          <w:b/>
          <w:bCs/>
          <w:lang w:val="el-GR"/>
        </w:rPr>
        <w:t>ΕΝΔΕΙΚΤΙΚΕΣ ΑΠΑΝΤΗΣΕΙΣ</w:t>
      </w:r>
      <w:r w:rsidRPr="001E38AF">
        <w:rPr>
          <w:rStyle w:val="eop"/>
          <w:rFonts w:asciiTheme="minorHAnsi" w:hAnsiTheme="minorHAnsi" w:cs="Segoe UI"/>
        </w:rPr>
        <w:t> </w:t>
      </w:r>
    </w:p>
    <w:p w14:paraId="69480188" w14:textId="77777777" w:rsidR="002E6DCE" w:rsidRPr="001E38AF" w:rsidRDefault="002E6DCE" w:rsidP="002E6D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="Segoe UI"/>
          <w:b/>
          <w:bCs/>
          <w:lang w:val="el-GR"/>
        </w:rPr>
      </w:pPr>
    </w:p>
    <w:p w14:paraId="0A6FB013" w14:textId="77777777" w:rsidR="0083460E" w:rsidRDefault="002E6DCE" w:rsidP="0083460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="Segoe UI"/>
          <w:lang w:val="el-GR"/>
        </w:rPr>
      </w:pPr>
      <w:r w:rsidRPr="001E38AF">
        <w:rPr>
          <w:rStyle w:val="normaltextrun"/>
          <w:rFonts w:asciiTheme="minorHAnsi" w:hAnsiTheme="minorHAnsi" w:cs="Segoe UI"/>
          <w:b/>
          <w:bCs/>
          <w:lang w:val="el-GR"/>
        </w:rPr>
        <w:t>3</w:t>
      </w:r>
      <w:r w:rsidR="00C163D6" w:rsidRPr="001E38AF">
        <w:rPr>
          <w:rStyle w:val="normaltextrun"/>
          <w:rFonts w:asciiTheme="minorHAnsi" w:hAnsiTheme="minorHAnsi" w:cs="Segoe UI"/>
          <w:b/>
          <w:bCs/>
          <w:lang w:val="el-GR"/>
        </w:rPr>
        <w:t>.</w:t>
      </w:r>
      <w:r w:rsidRPr="001E38AF">
        <w:rPr>
          <w:rStyle w:val="normaltextrun"/>
          <w:rFonts w:asciiTheme="minorHAnsi" w:hAnsiTheme="minorHAnsi" w:cs="Segoe UI"/>
          <w:b/>
          <w:bCs/>
          <w:lang w:val="el-GR"/>
        </w:rPr>
        <w:t>α.</w:t>
      </w:r>
      <w:r w:rsidRPr="001E38AF">
        <w:rPr>
          <w:rStyle w:val="normaltextrun"/>
          <w:rFonts w:asciiTheme="minorHAnsi" w:hAnsiTheme="minorHAnsi" w:cs="Segoe UI"/>
          <w:lang w:val="el-GR"/>
        </w:rPr>
        <w:t xml:space="preserve"> </w:t>
      </w:r>
      <w:r w:rsidR="000E0F19"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Για την απάντηση στο ερώτημα οι μαθητές/-</w:t>
      </w:r>
      <w:r w:rsidR="000E0F19" w:rsidRPr="001E38AF">
        <w:rPr>
          <w:rStyle w:val="spellingerror"/>
          <w:rFonts w:asciiTheme="minorHAnsi" w:hAnsiTheme="minorHAnsi" w:cs="Segoe UI"/>
          <w:color w:val="000000"/>
          <w:shd w:val="clear" w:color="auto" w:fill="FFFFFF"/>
          <w:lang w:val="el-GR"/>
        </w:rPr>
        <w:t>τριες</w:t>
      </w:r>
      <w:r w:rsidR="000E0F19"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 αναμένεται, μέσα από την κριτική </w:t>
      </w:r>
      <w:r w:rsidR="0083460E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ανάγνωση της πηγής (</w:t>
      </w:r>
      <w:r w:rsidR="0083460E" w:rsidRPr="0083460E">
        <w:rPr>
          <w:rStyle w:val="normaltextrun"/>
          <w:rFonts w:asciiTheme="minorHAnsi" w:hAnsiTheme="minorHAnsi" w:cs="Segoe UI"/>
          <w:b/>
          <w:color w:val="000000"/>
          <w:shd w:val="clear" w:color="auto" w:fill="FFFFFF"/>
          <w:lang w:val="el-GR"/>
        </w:rPr>
        <w:t>ΚΕΙΜΕΝΟ</w:t>
      </w:r>
      <w:r w:rsidR="0083460E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)</w:t>
      </w:r>
      <w:r w:rsidR="006E4EC7" w:rsidRPr="001E38AF">
        <w:rPr>
          <w:rStyle w:val="normaltextrun"/>
          <w:rFonts w:asciiTheme="minorHAnsi" w:hAnsiTheme="minorHAnsi" w:cs="Segoe UI"/>
          <w:lang w:val="el-GR"/>
        </w:rPr>
        <w:t xml:space="preserve">, </w:t>
      </w:r>
      <w:r w:rsidR="0083460E">
        <w:rPr>
          <w:rStyle w:val="normaltextrun"/>
          <w:rFonts w:asciiTheme="minorHAnsi" w:hAnsiTheme="minorHAnsi" w:cs="Segoe UI"/>
          <w:lang w:val="el-GR"/>
        </w:rPr>
        <w:t>να αξιοποιήσουν τις κατάλληλες πληροφορίες:</w:t>
      </w:r>
    </w:p>
    <w:p w14:paraId="79C2916E" w14:textId="77777777" w:rsidR="00301CFD" w:rsidRPr="001E38AF" w:rsidRDefault="000B2B46" w:rsidP="00301CFD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textAlignment w:val="baseline"/>
        <w:rPr>
          <w:rFonts w:asciiTheme="minorHAnsi" w:hAnsiTheme="minorHAnsi" w:cs="Segoe UI"/>
          <w:lang w:val="el-GR"/>
        </w:rPr>
      </w:pPr>
      <w:r w:rsidRPr="001E38AF">
        <w:rPr>
          <w:rFonts w:asciiTheme="minorHAnsi" w:hAnsiTheme="minorHAnsi" w:cs="Segoe UI"/>
          <w:lang w:val="el-GR"/>
        </w:rPr>
        <w:t xml:space="preserve"> </w:t>
      </w:r>
      <w:r w:rsidR="00301CFD" w:rsidRPr="001E38AF">
        <w:rPr>
          <w:rFonts w:asciiTheme="minorHAnsi" w:hAnsiTheme="minorHAnsi" w:cs="Segoe UI"/>
          <w:lang w:val="el-GR"/>
        </w:rPr>
        <w:t>«</w:t>
      </w:r>
      <w:r w:rsidR="001C23BD" w:rsidRPr="001E38AF">
        <w:rPr>
          <w:rFonts w:asciiTheme="minorHAnsi" w:hAnsiTheme="minorHAnsi"/>
          <w:lang w:val="el-GR"/>
        </w:rPr>
        <w:t>ήρθε η ώρα να γίνει κληρονόμος της βυζαντινής Εξαρχίας που χαροπάλευε</w:t>
      </w:r>
      <w:r w:rsidR="00301CFD" w:rsidRPr="001E38AF">
        <w:rPr>
          <w:rFonts w:asciiTheme="minorHAnsi" w:hAnsiTheme="minorHAnsi"/>
          <w:lang w:val="el-GR"/>
        </w:rPr>
        <w:t>»</w:t>
      </w:r>
    </w:p>
    <w:p w14:paraId="38522292" w14:textId="77777777" w:rsidR="001C23BD" w:rsidRPr="001E38AF" w:rsidRDefault="00301CFD" w:rsidP="00386C48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Segoe UI"/>
          <w:b/>
          <w:lang w:val="el-GR"/>
        </w:rPr>
      </w:pPr>
      <w:r w:rsidRPr="001E38AF">
        <w:rPr>
          <w:rFonts w:asciiTheme="minorHAnsi" w:hAnsiTheme="minorHAnsi" w:cs="Segoe UI"/>
          <w:lang w:val="el-GR"/>
        </w:rPr>
        <w:t>«</w:t>
      </w:r>
      <w:r w:rsidR="001C23BD" w:rsidRPr="001E38AF">
        <w:rPr>
          <w:rFonts w:asciiTheme="minorHAnsi" w:hAnsiTheme="minorHAnsi"/>
          <w:lang w:val="el-GR"/>
        </w:rPr>
        <w:t xml:space="preserve">Ο </w:t>
      </w:r>
      <w:proofErr w:type="spellStart"/>
      <w:r w:rsidR="001C23BD" w:rsidRPr="001E38AF">
        <w:rPr>
          <w:rFonts w:asciiTheme="minorHAnsi" w:hAnsiTheme="minorHAnsi"/>
          <w:lang w:val="el-GR"/>
        </w:rPr>
        <w:t>Πιπίνος</w:t>
      </w:r>
      <w:proofErr w:type="spellEnd"/>
      <w:r w:rsidR="001C23BD" w:rsidRPr="001E38AF">
        <w:rPr>
          <w:rFonts w:asciiTheme="minorHAnsi" w:hAnsiTheme="minorHAnsi"/>
          <w:lang w:val="el-GR"/>
        </w:rPr>
        <w:t xml:space="preserve"> κατεβαίνει για δεύτερη φορά στην Ιταλία</w:t>
      </w:r>
      <w:r w:rsidR="00386C48">
        <w:rPr>
          <w:rFonts w:asciiTheme="minorHAnsi" w:hAnsiTheme="minorHAnsi"/>
          <w:lang w:val="el-GR"/>
        </w:rPr>
        <w:t xml:space="preserve">… </w:t>
      </w:r>
      <w:r w:rsidR="001C23BD" w:rsidRPr="001E38AF">
        <w:rPr>
          <w:rFonts w:asciiTheme="minorHAnsi" w:hAnsiTheme="minorHAnsi"/>
          <w:lang w:val="el-GR"/>
        </w:rPr>
        <w:t>κατακτά είκοσι μικρές και μεγάλες πόλεις»</w:t>
      </w:r>
    </w:p>
    <w:p w14:paraId="42050D63" w14:textId="77777777" w:rsidR="001C23BD" w:rsidRPr="001E38AF" w:rsidRDefault="001C23BD" w:rsidP="001154B8">
      <w:pPr>
        <w:pStyle w:val="paragraph"/>
        <w:numPr>
          <w:ilvl w:val="0"/>
          <w:numId w:val="7"/>
        </w:numPr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="Segoe UI"/>
          <w:b/>
          <w:lang w:val="el-GR"/>
        </w:rPr>
      </w:pPr>
      <w:r w:rsidRPr="001E38AF">
        <w:rPr>
          <w:rFonts w:asciiTheme="minorHAnsi" w:hAnsiTheme="minorHAnsi"/>
          <w:lang w:val="el-GR"/>
        </w:rPr>
        <w:t>«και ολόκληρη αυτή τη χώρα, όπως λένε οι Λατίνοι, την προσαρτά στο πατριμόνιο</w:t>
      </w:r>
      <w:r w:rsidR="00386C48">
        <w:rPr>
          <w:rFonts w:asciiTheme="minorHAnsi" w:hAnsiTheme="minorHAnsi"/>
          <w:lang w:val="el-GR"/>
        </w:rPr>
        <w:t xml:space="preserve"> </w:t>
      </w:r>
      <w:r w:rsidRPr="001E38AF">
        <w:rPr>
          <w:rFonts w:asciiTheme="minorHAnsi" w:hAnsiTheme="minorHAnsi"/>
          <w:vertAlign w:val="superscript"/>
          <w:lang w:val="el-GR"/>
        </w:rPr>
        <w:t xml:space="preserve"> </w:t>
      </w:r>
      <w:r w:rsidRPr="001E38AF">
        <w:rPr>
          <w:rFonts w:asciiTheme="minorHAnsi" w:hAnsiTheme="minorHAnsi"/>
          <w:lang w:val="el-GR"/>
        </w:rPr>
        <w:t>του Αγίου Πέτρου, ή – σύμφωνα με άλλους- τη δωρίζει στη ρωμαϊκή πολιτεία»</w:t>
      </w:r>
    </w:p>
    <w:p w14:paraId="56DF5A57" w14:textId="77777777" w:rsidR="00386C48" w:rsidRDefault="0066787E" w:rsidP="0066787E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Segoe UI"/>
          <w:lang w:val="el-GR"/>
        </w:rPr>
      </w:pPr>
      <w:r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Από την ιστορική αφήγηση του σχολικού εγχειριδίου [</w:t>
      </w:r>
      <w:r w:rsidRPr="001E38AF">
        <w:rPr>
          <w:rStyle w:val="normaltextrun"/>
          <w:rFonts w:asciiTheme="minorHAnsi" w:hAnsiTheme="minorHAnsi" w:cs="Segoe UI"/>
          <w:lang w:val="el-GR"/>
        </w:rPr>
        <w:t xml:space="preserve">Κεφάλαιο 1, </w:t>
      </w:r>
      <w:r w:rsidR="001C23BD" w:rsidRPr="001E38AF">
        <w:rPr>
          <w:rStyle w:val="normaltextrun"/>
          <w:rFonts w:asciiTheme="minorHAnsi" w:hAnsiTheme="minorHAnsi" w:cs="Segoe UI"/>
          <w:lang w:val="el-GR"/>
        </w:rPr>
        <w:t>8</w:t>
      </w:r>
      <w:r w:rsidRPr="001E38AF">
        <w:rPr>
          <w:rStyle w:val="normaltextrun"/>
          <w:rFonts w:asciiTheme="minorHAnsi" w:hAnsiTheme="minorHAnsi" w:cs="Segoe UI"/>
          <w:lang w:val="el-GR"/>
        </w:rPr>
        <w:t xml:space="preserve">. </w:t>
      </w:r>
      <w:r w:rsidR="001C23BD" w:rsidRPr="001E38AF">
        <w:rPr>
          <w:rStyle w:val="normaltextrun"/>
          <w:rFonts w:asciiTheme="minorHAnsi" w:hAnsiTheme="minorHAnsi" w:cs="Segoe UI"/>
          <w:lang w:val="el-GR"/>
        </w:rPr>
        <w:t xml:space="preserve">Το Φραγκικό Κράτος υπό τις δυναστείες των </w:t>
      </w:r>
      <w:proofErr w:type="spellStart"/>
      <w:r w:rsidR="001C23BD" w:rsidRPr="001E38AF">
        <w:rPr>
          <w:rStyle w:val="normaltextrun"/>
          <w:rFonts w:asciiTheme="minorHAnsi" w:hAnsiTheme="minorHAnsi" w:cs="Segoe UI"/>
          <w:lang w:val="el-GR"/>
        </w:rPr>
        <w:t>Μεροβιγγείων</w:t>
      </w:r>
      <w:proofErr w:type="spellEnd"/>
      <w:r w:rsidR="001C23BD" w:rsidRPr="001E38AF">
        <w:rPr>
          <w:rStyle w:val="normaltextrun"/>
          <w:rFonts w:asciiTheme="minorHAnsi" w:hAnsiTheme="minorHAnsi" w:cs="Segoe UI"/>
          <w:lang w:val="el-GR"/>
        </w:rPr>
        <w:t xml:space="preserve"> και των </w:t>
      </w:r>
      <w:proofErr w:type="spellStart"/>
      <w:r w:rsidR="001C23BD" w:rsidRPr="001E38AF">
        <w:rPr>
          <w:rStyle w:val="normaltextrun"/>
          <w:rFonts w:asciiTheme="minorHAnsi" w:hAnsiTheme="minorHAnsi" w:cs="Segoe UI"/>
          <w:lang w:val="el-GR"/>
        </w:rPr>
        <w:t>Καρολιδών</w:t>
      </w:r>
      <w:proofErr w:type="spellEnd"/>
      <w:r w:rsidRPr="001E38AF">
        <w:rPr>
          <w:rStyle w:val="normaltextrun"/>
          <w:rFonts w:asciiTheme="minorHAnsi" w:hAnsiTheme="minorHAnsi" w:cs="Segoe UI"/>
          <w:lang w:val="el-GR"/>
        </w:rPr>
        <w:t xml:space="preserve">, </w:t>
      </w:r>
      <w:r w:rsidR="001C23BD" w:rsidRPr="001E38AF">
        <w:rPr>
          <w:rStyle w:val="normaltextrun"/>
          <w:rFonts w:asciiTheme="minorHAnsi" w:hAnsiTheme="minorHAnsi" w:cs="Segoe UI"/>
          <w:lang w:val="el-GR"/>
        </w:rPr>
        <w:t>β</w:t>
      </w:r>
      <w:r w:rsidRPr="001E38AF">
        <w:rPr>
          <w:rStyle w:val="normaltextrun"/>
          <w:rFonts w:asciiTheme="minorHAnsi" w:hAnsiTheme="minorHAnsi" w:cs="Segoe UI"/>
          <w:lang w:val="el-GR"/>
        </w:rPr>
        <w:t xml:space="preserve">. </w:t>
      </w:r>
      <w:r w:rsidR="001C23BD" w:rsidRPr="001E38AF">
        <w:rPr>
          <w:rStyle w:val="normaltextrun"/>
          <w:rFonts w:asciiTheme="minorHAnsi" w:hAnsiTheme="minorHAnsi" w:cs="Segoe UI"/>
          <w:lang w:val="el-GR"/>
        </w:rPr>
        <w:t xml:space="preserve">Οι </w:t>
      </w:r>
      <w:proofErr w:type="spellStart"/>
      <w:r w:rsidR="001C23BD" w:rsidRPr="001E38AF">
        <w:rPr>
          <w:rStyle w:val="normaltextrun"/>
          <w:rFonts w:asciiTheme="minorHAnsi" w:hAnsiTheme="minorHAnsi" w:cs="Segoe UI"/>
          <w:lang w:val="el-GR"/>
        </w:rPr>
        <w:t>Καρολίδες</w:t>
      </w:r>
      <w:proofErr w:type="spellEnd"/>
      <w:r w:rsidR="001C23BD" w:rsidRPr="001E38AF">
        <w:rPr>
          <w:rStyle w:val="normaltextrun"/>
          <w:rFonts w:asciiTheme="minorHAnsi" w:hAnsiTheme="minorHAnsi" w:cs="Segoe UI"/>
          <w:lang w:val="el-GR"/>
        </w:rPr>
        <w:t xml:space="preserve"> και η ακμή της φραγκικής δύναμης</w:t>
      </w:r>
      <w:r w:rsidRPr="001E38AF">
        <w:rPr>
          <w:rStyle w:val="normaltextrun"/>
          <w:rFonts w:asciiTheme="minorHAnsi" w:hAnsiTheme="minorHAnsi" w:cs="Segoe UI"/>
          <w:lang w:val="el-GR"/>
        </w:rPr>
        <w:t xml:space="preserve">], </w:t>
      </w:r>
      <w:r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μπορούν να</w:t>
      </w:r>
      <w:r w:rsidR="00386C48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 αξιοποιηθούν πληροφορίες από τα αποσπάσματα:</w:t>
      </w:r>
      <w:r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 </w:t>
      </w:r>
      <w:r w:rsidRPr="001E38AF">
        <w:rPr>
          <w:rStyle w:val="normaltextrun"/>
          <w:rFonts w:asciiTheme="minorHAnsi" w:hAnsiTheme="minorHAnsi"/>
          <w:color w:val="000000"/>
          <w:shd w:val="clear" w:color="auto" w:fill="FFFFFF"/>
          <w:lang w:val="el-GR"/>
        </w:rPr>
        <w:t> </w:t>
      </w:r>
      <w:r w:rsidRPr="001E38AF">
        <w:rPr>
          <w:rStyle w:val="eop"/>
          <w:rFonts w:asciiTheme="minorHAnsi" w:hAnsiTheme="minorHAnsi"/>
          <w:color w:val="000000"/>
          <w:shd w:val="clear" w:color="auto" w:fill="FFFFFF"/>
        </w:rPr>
        <w:t> </w:t>
      </w:r>
      <w:r w:rsidR="00386C48">
        <w:rPr>
          <w:rFonts w:asciiTheme="minorHAnsi" w:hAnsiTheme="minorHAnsi" w:cs="Segoe UI"/>
          <w:lang w:val="el-GR"/>
        </w:rPr>
        <w:t xml:space="preserve"> </w:t>
      </w:r>
    </w:p>
    <w:p w14:paraId="5199B178" w14:textId="77777777" w:rsidR="00386C48" w:rsidRDefault="00386C48" w:rsidP="00386C48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Segoe UI"/>
          <w:lang w:val="el-GR"/>
        </w:rPr>
      </w:pPr>
      <w:r>
        <w:rPr>
          <w:rFonts w:asciiTheme="minorHAnsi" w:hAnsiTheme="minorHAnsi" w:cs="Segoe UI"/>
          <w:lang w:val="el-GR"/>
        </w:rPr>
        <w:t>«[…]</w:t>
      </w:r>
      <w:r w:rsidR="001C23BD" w:rsidRPr="001E38AF">
        <w:rPr>
          <w:rFonts w:asciiTheme="minorHAnsi" w:hAnsiTheme="minorHAnsi" w:cs="Segoe UI"/>
          <w:lang w:val="el-GR"/>
        </w:rPr>
        <w:t>Ο πάπας, απειλούμε</w:t>
      </w:r>
      <w:r>
        <w:rPr>
          <w:rFonts w:asciiTheme="minorHAnsi" w:hAnsiTheme="minorHAnsi" w:cs="Segoe UI"/>
          <w:lang w:val="el-GR"/>
        </w:rPr>
        <w:t>ν</w:t>
      </w:r>
      <w:r w:rsidR="001C23BD" w:rsidRPr="001E38AF">
        <w:rPr>
          <w:rFonts w:asciiTheme="minorHAnsi" w:hAnsiTheme="minorHAnsi" w:cs="Segoe UI"/>
          <w:lang w:val="el-GR"/>
        </w:rPr>
        <w:t>ος</w:t>
      </w:r>
      <w:r>
        <w:rPr>
          <w:rFonts w:asciiTheme="minorHAnsi" w:hAnsiTheme="minorHAnsi" w:cs="Segoe UI"/>
          <w:lang w:val="el-GR"/>
        </w:rPr>
        <w:t xml:space="preserve"> από τους </w:t>
      </w:r>
      <w:proofErr w:type="spellStart"/>
      <w:r>
        <w:rPr>
          <w:rFonts w:asciiTheme="minorHAnsi" w:hAnsiTheme="minorHAnsi" w:cs="Segoe UI"/>
          <w:lang w:val="el-GR"/>
        </w:rPr>
        <w:t>Λογγοβάρδους</w:t>
      </w:r>
      <w:proofErr w:type="spellEnd"/>
      <w:r w:rsidR="0066787E" w:rsidRPr="001E38AF">
        <w:rPr>
          <w:rFonts w:asciiTheme="minorHAnsi" w:hAnsiTheme="minorHAnsi" w:cs="Segoe UI"/>
          <w:lang w:val="el-GR"/>
        </w:rPr>
        <w:t xml:space="preserve">… </w:t>
      </w:r>
      <w:r>
        <w:rPr>
          <w:rFonts w:asciiTheme="minorHAnsi" w:hAnsiTheme="minorHAnsi" w:cs="Segoe UI"/>
          <w:lang w:val="el-GR"/>
        </w:rPr>
        <w:t>η αντίληψη της ελέω Θεού βασιλείας»</w:t>
      </w:r>
    </w:p>
    <w:p w14:paraId="103A17B9" w14:textId="77777777" w:rsidR="0051116A" w:rsidRDefault="0051116A" w:rsidP="0051116A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Segoe UI"/>
          <w:lang w:val="el-GR"/>
        </w:rPr>
      </w:pPr>
      <w:r>
        <w:rPr>
          <w:rFonts w:asciiTheme="minorHAnsi" w:hAnsiTheme="minorHAnsi" w:cs="Segoe UI"/>
          <w:lang w:val="el-GR"/>
        </w:rPr>
        <w:t xml:space="preserve">«Ο </w:t>
      </w:r>
      <w:proofErr w:type="spellStart"/>
      <w:r>
        <w:rPr>
          <w:rFonts w:asciiTheme="minorHAnsi" w:hAnsiTheme="minorHAnsi" w:cs="Segoe UI"/>
          <w:lang w:val="el-GR"/>
        </w:rPr>
        <w:t>Πιπίνος</w:t>
      </w:r>
      <w:proofErr w:type="spellEnd"/>
      <w:r>
        <w:rPr>
          <w:rFonts w:asciiTheme="minorHAnsi" w:hAnsiTheme="minorHAnsi" w:cs="Segoe UI"/>
          <w:lang w:val="el-GR"/>
        </w:rPr>
        <w:t xml:space="preserve"> Α΄, ως αντάλλαγμα, δώρισε στην Αγία Έδρα την περιοχή από τη Ραβέννα μέχρι και τη Ρώμη… έτσι ο παπισμός συνδέθηκε στενά με το βασίλειο των Φράγκων».</w:t>
      </w:r>
    </w:p>
    <w:p w14:paraId="1FACC07E" w14:textId="77777777" w:rsidR="002A3E27" w:rsidRPr="001E38AF" w:rsidRDefault="002A3E27" w:rsidP="002A3E27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="Segoe UI"/>
          <w:lang w:val="el-GR"/>
        </w:rPr>
      </w:pPr>
      <w:r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Μέσα από τη συνδυαστική προσέγγιση </w:t>
      </w:r>
      <w:r w:rsidR="007B331C">
        <w:rPr>
          <w:rStyle w:val="normaltextrun"/>
          <w:rFonts w:asciiTheme="minorHAnsi" w:hAnsiTheme="minorHAnsi" w:cs="Segoe UI"/>
          <w:color w:val="000000" w:themeColor="text1"/>
          <w:shd w:val="clear" w:color="auto" w:fill="FFFFFF"/>
          <w:lang w:val="el-GR"/>
        </w:rPr>
        <w:t>πηγής</w:t>
      </w:r>
      <w:r w:rsidRPr="001E38AF">
        <w:rPr>
          <w:rStyle w:val="normaltextrun"/>
          <w:rFonts w:asciiTheme="minorHAnsi" w:hAnsiTheme="minorHAnsi" w:cs="Segoe UI"/>
          <w:color w:val="000000" w:themeColor="text1"/>
          <w:shd w:val="clear" w:color="auto" w:fill="FFFFFF"/>
          <w:lang w:val="el-GR"/>
        </w:rPr>
        <w:t xml:space="preserve"> </w:t>
      </w:r>
      <w:r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και ιστορικής αφήγησης αναμένεται να δομηθεί ένα συνθετικό κείμενο που να </w:t>
      </w:r>
      <w:r w:rsidR="0051116A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αποτυπώνει τη σημασία της στέψης του </w:t>
      </w:r>
      <w:proofErr w:type="spellStart"/>
      <w:r w:rsidR="0051116A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Πιπίνου</w:t>
      </w:r>
      <w:proofErr w:type="spellEnd"/>
      <w:r w:rsidR="0051116A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 ως </w:t>
      </w:r>
      <w:r w:rsidR="001C23BD"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«ελέω Θεού βασιλέα»</w:t>
      </w:r>
      <w:r w:rsidR="0051116A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 από τον πάπα (ισχυροποίηση της θέσης του ηγεμόνα ως</w:t>
      </w:r>
      <w:r w:rsidR="007B331C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 αδιαμφισβήτη</w:t>
      </w:r>
      <w:r w:rsidR="0051116A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του βασιλέα, η εξουσία του οποίου απορρέει </w:t>
      </w:r>
      <w:r w:rsidR="009D2BCE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απευθείας </w:t>
      </w:r>
      <w:r w:rsidR="0051116A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από τον Θεό)</w:t>
      </w:r>
      <w:r w:rsidR="00BC4095"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 </w:t>
      </w:r>
      <w:r w:rsidR="001C23BD"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και να </w:t>
      </w:r>
      <w:r w:rsidR="004D4364"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εκθέτει τα αποτελέσματα της ενέρ</w:t>
      </w:r>
      <w:r w:rsidR="00282C27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γειας αυτής ως προς το κύρος που αποκτά το Φραγκικό Κράτο</w:t>
      </w:r>
      <w:r w:rsidR="004D4364"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ς στην υπόλοιπη Ευρώπη και ως προς τις σχέσεις του με το παπικό κράτος</w:t>
      </w:r>
      <w:r w:rsidR="0051116A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 </w:t>
      </w:r>
      <w:r w:rsidR="009D3D2A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[</w:t>
      </w:r>
      <w:r w:rsidR="0051116A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σχέση αμοιβαίας υποστήριξης και ανταλλαγής: ο πάπας επικυρώνει την εξουσία του βασιλιά των Φράγκων και σε αντάλλαγμα εξασφαλίζει τη</w:t>
      </w:r>
      <w:r w:rsidR="003A2F05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 βασιλική προστασία </w:t>
      </w:r>
      <w:r w:rsidR="009D3D2A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στα εδάφη της κυριαρχίας του (παπικό κράτος)]</w:t>
      </w:r>
    </w:p>
    <w:p w14:paraId="416162A9" w14:textId="77777777" w:rsidR="0066787E" w:rsidRPr="001E38AF" w:rsidRDefault="0066787E" w:rsidP="000F679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Segoe UI"/>
          <w:lang w:val="el-GR"/>
        </w:rPr>
      </w:pPr>
    </w:p>
    <w:p w14:paraId="5012D2C6" w14:textId="77777777" w:rsidR="00BC4095" w:rsidRPr="001E38AF" w:rsidRDefault="00C163D6" w:rsidP="00BC4095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="Segoe UI"/>
          <w:lang w:val="el-GR"/>
        </w:rPr>
      </w:pPr>
      <w:r w:rsidRPr="001E38AF">
        <w:rPr>
          <w:rStyle w:val="normaltextrun"/>
          <w:rFonts w:asciiTheme="minorHAnsi" w:hAnsiTheme="minorHAnsi" w:cs="Segoe UI"/>
          <w:b/>
          <w:lang w:val="el-GR"/>
        </w:rPr>
        <w:t>3.β</w:t>
      </w:r>
      <w:r w:rsidRPr="001E38AF">
        <w:rPr>
          <w:rStyle w:val="normaltextrun"/>
          <w:rFonts w:asciiTheme="minorHAnsi" w:hAnsiTheme="minorHAnsi" w:cs="Segoe UI"/>
          <w:lang w:val="el-GR"/>
        </w:rPr>
        <w:t xml:space="preserve">. </w:t>
      </w:r>
      <w:r w:rsidR="00850588"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Για την απάντηση στο ερώτημα οι μαθητές/-</w:t>
      </w:r>
      <w:r w:rsidR="00850588" w:rsidRPr="001E38AF">
        <w:rPr>
          <w:rStyle w:val="spellingerror"/>
          <w:rFonts w:asciiTheme="minorHAnsi" w:hAnsiTheme="minorHAnsi" w:cs="Segoe UI"/>
          <w:color w:val="000000"/>
          <w:shd w:val="clear" w:color="auto" w:fill="FFFFFF"/>
          <w:lang w:val="el-GR"/>
        </w:rPr>
        <w:t>τριες</w:t>
      </w:r>
      <w:r w:rsidR="00850588"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 αναμένεται,</w:t>
      </w:r>
      <w:r w:rsidR="00B80B87" w:rsidRPr="00B80B87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 </w:t>
      </w:r>
      <w:r w:rsidR="00B80B87"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μέσα από την κριτική </w:t>
      </w:r>
      <w:r w:rsidR="00B80B87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ανάγνωση </w:t>
      </w:r>
      <w:r w:rsidR="00282C27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της πηγής</w:t>
      </w:r>
      <w:r w:rsidR="00B80B87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 (</w:t>
      </w:r>
      <w:r w:rsidR="00B80B87" w:rsidRPr="00B80B87">
        <w:rPr>
          <w:rStyle w:val="normaltextrun"/>
          <w:rFonts w:asciiTheme="minorHAnsi" w:hAnsiTheme="minorHAnsi" w:cs="Segoe UI"/>
          <w:b/>
          <w:color w:val="000000"/>
          <w:shd w:val="clear" w:color="auto" w:fill="FFFFFF"/>
          <w:lang w:val="el-GR"/>
        </w:rPr>
        <w:t>ΕΙΚΟΝΑ</w:t>
      </w:r>
      <w:r w:rsidR="00B80B87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)</w:t>
      </w:r>
      <w:r w:rsidR="00B80B87" w:rsidRPr="001E38AF">
        <w:rPr>
          <w:rStyle w:val="normaltextrun"/>
          <w:rFonts w:asciiTheme="minorHAnsi" w:hAnsiTheme="minorHAnsi" w:cs="Segoe UI"/>
          <w:lang w:val="el-GR"/>
        </w:rPr>
        <w:t xml:space="preserve">, </w:t>
      </w:r>
      <w:r w:rsidR="00B80B87">
        <w:rPr>
          <w:rStyle w:val="normaltextrun"/>
          <w:rFonts w:asciiTheme="minorHAnsi" w:hAnsiTheme="minorHAnsi" w:cs="Segoe UI"/>
          <w:lang w:val="el-GR"/>
        </w:rPr>
        <w:t>να αξιοποιήσουν τις κατάλληλες πληροφορίες:</w:t>
      </w:r>
    </w:p>
    <w:p w14:paraId="7D2CC68D" w14:textId="77777777" w:rsidR="006C1D82" w:rsidRPr="001E38AF" w:rsidRDefault="00872F5A" w:rsidP="000E0F19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/>
          <w:b/>
          <w:color w:val="000000" w:themeColor="text1"/>
          <w:shd w:val="clear" w:color="auto" w:fill="FFFFFF"/>
          <w:lang w:val="el-GR"/>
        </w:rPr>
      </w:pPr>
      <w:r>
        <w:rPr>
          <w:rStyle w:val="normaltextrun"/>
          <w:rFonts w:asciiTheme="minorHAnsi" w:hAnsiTheme="minorHAnsi"/>
          <w:color w:val="000000" w:themeColor="text1"/>
          <w:shd w:val="clear" w:color="auto" w:fill="FFFFFF"/>
          <w:lang w:val="el-GR"/>
        </w:rPr>
        <w:t>Ως προς το πρώτο ζητούμενο του ερωτήματος (περιγραφή του απεικονιζόμενου ιστορικού γεγονότος):</w:t>
      </w:r>
    </w:p>
    <w:p w14:paraId="39C9FA25" w14:textId="77777777" w:rsidR="004D4364" w:rsidRPr="001E38AF" w:rsidRDefault="00872F5A" w:rsidP="004D4364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="Segoe UI"/>
          <w:lang w:val="el-GR"/>
        </w:rPr>
      </w:pPr>
      <w:r>
        <w:rPr>
          <w:rStyle w:val="normaltextrun"/>
          <w:rFonts w:asciiTheme="minorHAnsi" w:hAnsiTheme="minorHAnsi" w:cs="Segoe UI"/>
          <w:lang w:val="el-GR"/>
        </w:rPr>
        <w:lastRenderedPageBreak/>
        <w:t xml:space="preserve">Σκηνή βασιλικής στέψης: </w:t>
      </w:r>
      <w:r w:rsidR="00005978">
        <w:rPr>
          <w:rStyle w:val="normaltextrun"/>
          <w:rFonts w:asciiTheme="minorHAnsi" w:hAnsiTheme="minorHAnsi" w:cs="Segoe UI"/>
          <w:lang w:val="el-GR"/>
        </w:rPr>
        <w:t>γονατιστή ανδρική μορφή που στέφεται από εκκλ</w:t>
      </w:r>
      <w:r w:rsidR="00C92D59">
        <w:rPr>
          <w:rStyle w:val="normaltextrun"/>
          <w:rFonts w:asciiTheme="minorHAnsi" w:hAnsiTheme="minorHAnsi" w:cs="Segoe UI"/>
          <w:lang w:val="el-GR"/>
        </w:rPr>
        <w:t>ησια</w:t>
      </w:r>
      <w:r w:rsidR="00005978">
        <w:rPr>
          <w:rStyle w:val="normaltextrun"/>
          <w:rFonts w:asciiTheme="minorHAnsi" w:hAnsiTheme="minorHAnsi" w:cs="Segoe UI"/>
          <w:lang w:val="el-GR"/>
        </w:rPr>
        <w:t xml:space="preserve">στικό αξιωματούχο. Η δράση </w:t>
      </w:r>
      <w:r w:rsidR="00282C27">
        <w:rPr>
          <w:rStyle w:val="normaltextrun"/>
          <w:rFonts w:asciiTheme="minorHAnsi" w:hAnsiTheme="minorHAnsi" w:cs="Segoe UI"/>
          <w:lang w:val="el-GR"/>
        </w:rPr>
        <w:t>πλαισιώνεται από μορφές</w:t>
      </w:r>
      <w:r w:rsidR="00005978">
        <w:rPr>
          <w:rStyle w:val="normaltextrun"/>
          <w:rFonts w:asciiTheme="minorHAnsi" w:hAnsiTheme="minorHAnsi" w:cs="Segoe UI"/>
          <w:lang w:val="el-GR"/>
        </w:rPr>
        <w:t xml:space="preserve"> της ανώτερης κοινωνικής/ εκκλησιαστικής ιεραρχίας όπως υποδηλώνεται από την ενδυμασία τους και τα σύμβολα που φέρουν (τιάρες/ράβδος/ βιβλίο-ευαγγέλιο)</w:t>
      </w:r>
      <w:r w:rsidR="003354A5">
        <w:rPr>
          <w:rStyle w:val="normaltextrun"/>
          <w:rFonts w:asciiTheme="minorHAnsi" w:hAnsiTheme="minorHAnsi" w:cs="Segoe UI"/>
          <w:lang w:val="el-GR"/>
        </w:rPr>
        <w:t xml:space="preserve">, οι οποίες ακολουθούνται από </w:t>
      </w:r>
      <w:r w:rsidR="00282C27">
        <w:rPr>
          <w:rStyle w:val="normaltextrun"/>
          <w:rFonts w:asciiTheme="minorHAnsi" w:hAnsiTheme="minorHAnsi" w:cs="Segoe UI"/>
          <w:lang w:val="el-GR"/>
        </w:rPr>
        <w:t xml:space="preserve">μέλη </w:t>
      </w:r>
      <w:r w:rsidR="003354A5">
        <w:rPr>
          <w:rStyle w:val="normaltextrun"/>
          <w:rFonts w:asciiTheme="minorHAnsi" w:hAnsiTheme="minorHAnsi" w:cs="Segoe UI"/>
          <w:lang w:val="el-GR"/>
        </w:rPr>
        <w:t>τη</w:t>
      </w:r>
      <w:r w:rsidR="00282C27">
        <w:rPr>
          <w:rStyle w:val="normaltextrun"/>
          <w:rFonts w:asciiTheme="minorHAnsi" w:hAnsiTheme="minorHAnsi" w:cs="Segoe UI"/>
          <w:lang w:val="el-GR"/>
        </w:rPr>
        <w:t>ς</w:t>
      </w:r>
      <w:r w:rsidR="003354A5">
        <w:rPr>
          <w:rStyle w:val="normaltextrun"/>
          <w:rFonts w:asciiTheme="minorHAnsi" w:hAnsiTheme="minorHAnsi" w:cs="Segoe UI"/>
          <w:lang w:val="el-GR"/>
        </w:rPr>
        <w:t xml:space="preserve"> συνοδεία</w:t>
      </w:r>
      <w:r w:rsidR="00282C27">
        <w:rPr>
          <w:rStyle w:val="normaltextrun"/>
          <w:rFonts w:asciiTheme="minorHAnsi" w:hAnsiTheme="minorHAnsi" w:cs="Segoe UI"/>
          <w:lang w:val="el-GR"/>
        </w:rPr>
        <w:t>ς</w:t>
      </w:r>
      <w:r w:rsidR="003354A5">
        <w:rPr>
          <w:rStyle w:val="normaltextrun"/>
          <w:rFonts w:asciiTheme="minorHAnsi" w:hAnsiTheme="minorHAnsi" w:cs="Segoe UI"/>
          <w:lang w:val="el-GR"/>
        </w:rPr>
        <w:t xml:space="preserve"> τους (πλήθος κόσμου: κληρικοί και λαϊκοί που παρακολουθούν το γεγονός)</w:t>
      </w:r>
    </w:p>
    <w:p w14:paraId="148E3F13" w14:textId="77777777" w:rsidR="004D4364" w:rsidRDefault="00005978" w:rsidP="004D4364">
      <w:pPr>
        <w:pStyle w:val="paragraph"/>
        <w:numPr>
          <w:ilvl w:val="0"/>
          <w:numId w:val="4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="Segoe UI"/>
          <w:lang w:val="el-GR"/>
        </w:rPr>
      </w:pPr>
      <w:r>
        <w:rPr>
          <w:rStyle w:val="normaltextrun"/>
          <w:rFonts w:asciiTheme="minorHAnsi" w:hAnsiTheme="minorHAnsi" w:cs="Segoe UI"/>
          <w:lang w:val="el-GR"/>
        </w:rPr>
        <w:t>Πληροφορία λεζάντας: Στέψη του Καρλομάγνου</w:t>
      </w:r>
    </w:p>
    <w:p w14:paraId="30168961" w14:textId="77777777" w:rsidR="00005978" w:rsidRDefault="00005978" w:rsidP="000059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="Segoe UI"/>
          <w:lang w:val="el-GR"/>
        </w:rPr>
      </w:pPr>
      <w:r>
        <w:rPr>
          <w:rStyle w:val="normaltextrun"/>
          <w:rFonts w:asciiTheme="minorHAnsi" w:hAnsiTheme="minorHAnsi" w:cs="Segoe UI"/>
          <w:lang w:val="el-GR"/>
        </w:rPr>
        <w:t>Ως προς το δεύτερο ζητούμενο του ερωτήματος (κριτικός σχο</w:t>
      </w:r>
      <w:r w:rsidR="003354A5">
        <w:rPr>
          <w:rStyle w:val="normaltextrun"/>
          <w:rFonts w:asciiTheme="minorHAnsi" w:hAnsiTheme="minorHAnsi" w:cs="Segoe UI"/>
          <w:lang w:val="el-GR"/>
        </w:rPr>
        <w:t>λιασμός της σημασίας της στέψης του Καρλομάγνου</w:t>
      </w:r>
      <w:r>
        <w:rPr>
          <w:rStyle w:val="normaltextrun"/>
          <w:rFonts w:asciiTheme="minorHAnsi" w:hAnsiTheme="minorHAnsi" w:cs="Segoe UI"/>
          <w:lang w:val="el-GR"/>
        </w:rPr>
        <w:t>)</w:t>
      </w:r>
      <w:r w:rsidR="003354A5">
        <w:rPr>
          <w:rStyle w:val="normaltextrun"/>
          <w:rFonts w:asciiTheme="minorHAnsi" w:hAnsiTheme="minorHAnsi" w:cs="Segoe UI"/>
          <w:lang w:val="el-GR"/>
        </w:rPr>
        <w:t>, οι μαθητές/-τριες αναμένεται να συνδυάσουν τις κατάλληλες πληροφορίες μέσα από την κριτική ανάγνωση του περιεχομένου των πηγών (</w:t>
      </w:r>
      <w:r w:rsidR="003354A5" w:rsidRPr="00282C27">
        <w:rPr>
          <w:rStyle w:val="normaltextrun"/>
          <w:rFonts w:asciiTheme="minorHAnsi" w:hAnsiTheme="minorHAnsi" w:cs="Segoe UI"/>
          <w:b/>
          <w:lang w:val="el-GR"/>
        </w:rPr>
        <w:t>ΚΕΙΜΕΝΟ</w:t>
      </w:r>
      <w:r w:rsidR="003354A5">
        <w:rPr>
          <w:rStyle w:val="normaltextrun"/>
          <w:rFonts w:asciiTheme="minorHAnsi" w:hAnsiTheme="minorHAnsi" w:cs="Segoe UI"/>
          <w:lang w:val="el-GR"/>
        </w:rPr>
        <w:t>) και (</w:t>
      </w:r>
      <w:r w:rsidR="003354A5" w:rsidRPr="00282C27">
        <w:rPr>
          <w:rStyle w:val="normaltextrun"/>
          <w:rFonts w:asciiTheme="minorHAnsi" w:hAnsiTheme="minorHAnsi" w:cs="Segoe UI"/>
          <w:b/>
          <w:lang w:val="el-GR"/>
        </w:rPr>
        <w:t>ΕΙΚΟΝΑ</w:t>
      </w:r>
      <w:r w:rsidR="003354A5">
        <w:rPr>
          <w:rStyle w:val="normaltextrun"/>
          <w:rFonts w:asciiTheme="minorHAnsi" w:hAnsiTheme="minorHAnsi" w:cs="Segoe UI"/>
          <w:lang w:val="el-GR"/>
        </w:rPr>
        <w:t>) και την ιστορική πλαισίωσή τους με βάση την ιστορική αφήγηση.</w:t>
      </w:r>
    </w:p>
    <w:p w14:paraId="6BA12108" w14:textId="77777777" w:rsidR="00005978" w:rsidRDefault="00C92D59" w:rsidP="000059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="Segoe UI"/>
          <w:lang w:val="el-GR"/>
        </w:rPr>
      </w:pPr>
      <w:r w:rsidRPr="003354A5">
        <w:rPr>
          <w:rStyle w:val="normaltextrun"/>
          <w:rFonts w:asciiTheme="minorHAnsi" w:hAnsiTheme="minorHAnsi" w:cs="Segoe UI"/>
          <w:b/>
          <w:lang w:val="el-GR"/>
        </w:rPr>
        <w:t>ΕΙΚΟΝΑ</w:t>
      </w:r>
      <w:r w:rsidR="003354A5">
        <w:rPr>
          <w:rStyle w:val="normaltextrun"/>
          <w:rFonts w:asciiTheme="minorHAnsi" w:hAnsiTheme="minorHAnsi" w:cs="Segoe UI"/>
          <w:lang w:val="el-GR"/>
        </w:rPr>
        <w:t xml:space="preserve"> = σ</w:t>
      </w:r>
      <w:r>
        <w:rPr>
          <w:rStyle w:val="normaltextrun"/>
          <w:rFonts w:asciiTheme="minorHAnsi" w:hAnsiTheme="minorHAnsi" w:cs="Segoe UI"/>
          <w:lang w:val="el-GR"/>
        </w:rPr>
        <w:t xml:space="preserve">τέψη του Καρλομάγνου από τον πάπα </w:t>
      </w:r>
      <w:r w:rsidR="003354A5">
        <w:rPr>
          <w:rStyle w:val="normaltextrun"/>
          <w:rFonts w:asciiTheme="minorHAnsi" w:hAnsiTheme="minorHAnsi" w:cs="Segoe UI"/>
          <w:lang w:val="el-GR"/>
        </w:rPr>
        <w:t>(με τη συνοδεία κλήρου και λαού).</w:t>
      </w:r>
    </w:p>
    <w:p w14:paraId="1F7D2519" w14:textId="77777777" w:rsidR="00C92D59" w:rsidRPr="00282C27" w:rsidRDefault="00C92D59" w:rsidP="000059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lang w:val="el-GR"/>
        </w:rPr>
      </w:pPr>
      <w:r w:rsidRPr="003354A5">
        <w:rPr>
          <w:rStyle w:val="normaltextrun"/>
          <w:rFonts w:asciiTheme="minorHAnsi" w:hAnsiTheme="minorHAnsi" w:cs="Segoe UI"/>
          <w:b/>
          <w:lang w:val="el-GR"/>
        </w:rPr>
        <w:t>ΚΕΙΜΕΝΟ</w:t>
      </w:r>
      <w:r w:rsidR="003354A5">
        <w:rPr>
          <w:rStyle w:val="normaltextrun"/>
          <w:rFonts w:asciiTheme="minorHAnsi" w:hAnsiTheme="minorHAnsi" w:cs="Segoe UI"/>
          <w:lang w:val="el-GR"/>
        </w:rPr>
        <w:t xml:space="preserve"> = </w:t>
      </w:r>
      <w:r>
        <w:rPr>
          <w:rStyle w:val="normaltextrun"/>
          <w:rFonts w:asciiTheme="minorHAnsi" w:hAnsiTheme="minorHAnsi" w:cs="Segoe UI"/>
          <w:lang w:val="el-GR"/>
        </w:rPr>
        <w:t xml:space="preserve">στέψη του </w:t>
      </w:r>
      <w:proofErr w:type="spellStart"/>
      <w:r>
        <w:rPr>
          <w:rStyle w:val="normaltextrun"/>
          <w:rFonts w:asciiTheme="minorHAnsi" w:hAnsiTheme="minorHAnsi" w:cs="Segoe UI"/>
          <w:lang w:val="el-GR"/>
        </w:rPr>
        <w:t>Πιπίνου</w:t>
      </w:r>
      <w:proofErr w:type="spellEnd"/>
      <w:r>
        <w:rPr>
          <w:rStyle w:val="normaltextrun"/>
          <w:rFonts w:asciiTheme="minorHAnsi" w:hAnsiTheme="minorHAnsi" w:cs="Segoe UI"/>
          <w:lang w:val="el-GR"/>
        </w:rPr>
        <w:t xml:space="preserve"> (προκατόχου του </w:t>
      </w:r>
      <w:proofErr w:type="spellStart"/>
      <w:r>
        <w:rPr>
          <w:rStyle w:val="normaltextrun"/>
          <w:rFonts w:asciiTheme="minorHAnsi" w:hAnsiTheme="minorHAnsi" w:cs="Segoe UI"/>
          <w:lang w:val="el-GR"/>
        </w:rPr>
        <w:t>Καρλομάγνου</w:t>
      </w:r>
      <w:proofErr w:type="spellEnd"/>
      <w:r>
        <w:rPr>
          <w:rStyle w:val="normaltextrun"/>
          <w:rFonts w:asciiTheme="minorHAnsi" w:hAnsiTheme="minorHAnsi" w:cs="Segoe UI"/>
          <w:lang w:val="el-GR"/>
        </w:rPr>
        <w:t xml:space="preserve">) ως </w:t>
      </w:r>
      <w:r w:rsidR="00282C27">
        <w:rPr>
          <w:rStyle w:val="normaltextrun"/>
          <w:rFonts w:asciiTheme="minorHAnsi" w:hAnsiTheme="minorHAnsi" w:cs="Segoe UI"/>
          <w:lang w:val="el-GR"/>
        </w:rPr>
        <w:t>«</w:t>
      </w:r>
      <w:r>
        <w:rPr>
          <w:rStyle w:val="normaltextrun"/>
          <w:rFonts w:asciiTheme="minorHAnsi" w:hAnsiTheme="minorHAnsi" w:cs="Segoe UI"/>
          <w:lang w:val="el-GR"/>
        </w:rPr>
        <w:t>ελέω Θεού βασιλέα</w:t>
      </w:r>
      <w:r w:rsidR="00282C27">
        <w:rPr>
          <w:rStyle w:val="normaltextrun"/>
          <w:rFonts w:asciiTheme="minorHAnsi" w:hAnsiTheme="minorHAnsi" w:cs="Segoe UI"/>
          <w:lang w:val="el-GR"/>
        </w:rPr>
        <w:t>»</w:t>
      </w:r>
      <w:r>
        <w:rPr>
          <w:rStyle w:val="normaltextrun"/>
          <w:rFonts w:asciiTheme="minorHAnsi" w:hAnsiTheme="minorHAnsi" w:cs="Segoe UI"/>
          <w:lang w:val="el-GR"/>
        </w:rPr>
        <w:t xml:space="preserve"> από τον πάπα και διαμόρφωση των σχέσεων αμοιβαίας υποστήριξης</w:t>
      </w:r>
      <w:r w:rsidR="003354A5">
        <w:rPr>
          <w:rStyle w:val="normaltextrun"/>
          <w:rFonts w:asciiTheme="minorHAnsi" w:hAnsiTheme="minorHAnsi" w:cs="Segoe UI"/>
          <w:lang w:val="el-GR"/>
        </w:rPr>
        <w:t xml:space="preserve"> και ανταλλαγής</w:t>
      </w:r>
      <w:r>
        <w:rPr>
          <w:rStyle w:val="normaltextrun"/>
          <w:rFonts w:asciiTheme="minorHAnsi" w:hAnsiTheme="minorHAnsi" w:cs="Segoe UI"/>
          <w:lang w:val="el-GR"/>
        </w:rPr>
        <w:t xml:space="preserve"> μεταξύ της βασ</w:t>
      </w:r>
      <w:r w:rsidR="00282C27">
        <w:rPr>
          <w:rStyle w:val="normaltextrun"/>
          <w:rFonts w:asciiTheme="minorHAnsi" w:hAnsiTheme="minorHAnsi" w:cs="Segoe UI"/>
          <w:lang w:val="el-GR"/>
        </w:rPr>
        <w:t>ιλικής και της παπικής εξουσίας («</w:t>
      </w:r>
      <w:r w:rsidR="00282C27" w:rsidRPr="00282C27">
        <w:rPr>
          <w:rFonts w:asciiTheme="minorHAnsi" w:hAnsiTheme="minorHAnsi" w:cstheme="minorHAnsi"/>
          <w:lang w:val="el-GR"/>
        </w:rPr>
        <w:t>ολόκληρη αυτή τη χώρα</w:t>
      </w:r>
      <w:r w:rsidR="00282C27">
        <w:rPr>
          <w:rFonts w:asciiTheme="minorHAnsi" w:hAnsiTheme="minorHAnsi" w:cstheme="minorHAnsi"/>
          <w:lang w:val="el-GR"/>
        </w:rPr>
        <w:t>,</w:t>
      </w:r>
      <w:r w:rsidR="00282C27" w:rsidRPr="00282C27">
        <w:rPr>
          <w:rFonts w:asciiTheme="minorHAnsi" w:hAnsiTheme="minorHAnsi" w:cstheme="minorHAnsi"/>
          <w:lang w:val="el-GR"/>
        </w:rPr>
        <w:t xml:space="preserve"> την προσαρτά στο πατριμόνιο</w:t>
      </w:r>
      <w:r w:rsidR="00282C27" w:rsidRPr="00282C27">
        <w:rPr>
          <w:rFonts w:asciiTheme="minorHAnsi" w:hAnsiTheme="minorHAnsi" w:cstheme="minorHAnsi"/>
          <w:vertAlign w:val="superscript"/>
          <w:lang w:val="el-GR"/>
        </w:rPr>
        <w:t xml:space="preserve"> </w:t>
      </w:r>
      <w:r w:rsidR="00282C27" w:rsidRPr="00282C27">
        <w:rPr>
          <w:rFonts w:asciiTheme="minorHAnsi" w:hAnsiTheme="minorHAnsi" w:cstheme="minorHAnsi"/>
          <w:lang w:val="el-GR"/>
        </w:rPr>
        <w:t>του Αγίου Πέτρου, ή – σύμφωνα με άλλους- τη δωρίζει στη ρωμαϊκή πολιτεία</w:t>
      </w:r>
      <w:r w:rsidR="00282C27">
        <w:rPr>
          <w:rFonts w:asciiTheme="minorHAnsi" w:hAnsiTheme="minorHAnsi" w:cstheme="minorHAnsi"/>
          <w:lang w:val="el-GR"/>
        </w:rPr>
        <w:t>»)</w:t>
      </w:r>
      <w:r w:rsidR="00813005">
        <w:rPr>
          <w:rFonts w:asciiTheme="minorHAnsi" w:hAnsiTheme="minorHAnsi" w:cstheme="minorHAnsi"/>
          <w:lang w:val="el-GR"/>
        </w:rPr>
        <w:t>.</w:t>
      </w:r>
    </w:p>
    <w:p w14:paraId="1F04E6DB" w14:textId="77777777" w:rsidR="003354A5" w:rsidRDefault="003354A5" w:rsidP="00005978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</w:pPr>
      <w:r>
        <w:rPr>
          <w:rStyle w:val="normaltextrun"/>
          <w:rFonts w:asciiTheme="minorHAnsi" w:hAnsiTheme="minorHAnsi" w:cs="Segoe UI"/>
          <w:lang w:val="el-GR"/>
        </w:rPr>
        <w:t xml:space="preserve">Από </w:t>
      </w:r>
      <w:r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την ιστορική αφήγηση του σχολικού εγχειριδίου [</w:t>
      </w:r>
      <w:r w:rsidRPr="001E38AF">
        <w:rPr>
          <w:rStyle w:val="normaltextrun"/>
          <w:rFonts w:asciiTheme="minorHAnsi" w:hAnsiTheme="minorHAnsi" w:cs="Segoe UI"/>
          <w:lang w:val="el-GR"/>
        </w:rPr>
        <w:t xml:space="preserve">Κεφάλαιο 1, 8. Το Φραγκικό Κράτος υπό τις δυναστείες των </w:t>
      </w:r>
      <w:proofErr w:type="spellStart"/>
      <w:r w:rsidRPr="001E38AF">
        <w:rPr>
          <w:rStyle w:val="normaltextrun"/>
          <w:rFonts w:asciiTheme="minorHAnsi" w:hAnsiTheme="minorHAnsi" w:cs="Segoe UI"/>
          <w:lang w:val="el-GR"/>
        </w:rPr>
        <w:t>Μεροβιγγείων</w:t>
      </w:r>
      <w:proofErr w:type="spellEnd"/>
      <w:r w:rsidRPr="001E38AF">
        <w:rPr>
          <w:rStyle w:val="normaltextrun"/>
          <w:rFonts w:asciiTheme="minorHAnsi" w:hAnsiTheme="minorHAnsi" w:cs="Segoe UI"/>
          <w:lang w:val="el-GR"/>
        </w:rPr>
        <w:t xml:space="preserve"> και των </w:t>
      </w:r>
      <w:proofErr w:type="spellStart"/>
      <w:r w:rsidRPr="001E38AF">
        <w:rPr>
          <w:rStyle w:val="normaltextrun"/>
          <w:rFonts w:asciiTheme="minorHAnsi" w:hAnsiTheme="minorHAnsi" w:cs="Segoe UI"/>
          <w:lang w:val="el-GR"/>
        </w:rPr>
        <w:t>Καρολιδών</w:t>
      </w:r>
      <w:proofErr w:type="spellEnd"/>
      <w:r w:rsidRPr="001E38AF">
        <w:rPr>
          <w:rStyle w:val="normaltextrun"/>
          <w:rFonts w:asciiTheme="minorHAnsi" w:hAnsiTheme="minorHAnsi" w:cs="Segoe UI"/>
          <w:lang w:val="el-GR"/>
        </w:rPr>
        <w:t xml:space="preserve">, γ. Το πρόβλημα των δύο αυτοκρατοριών], </w:t>
      </w:r>
      <w:r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μπορούν να </w:t>
      </w:r>
      <w:r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αξιοποιηθούν πληροφορίες από τα αποσπάσματα</w:t>
      </w:r>
      <w:r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:</w:t>
      </w:r>
    </w:p>
    <w:p w14:paraId="1A1930EF" w14:textId="77777777" w:rsidR="00813005" w:rsidRDefault="00813005" w:rsidP="00813005">
      <w:pPr>
        <w:pStyle w:val="paragraph"/>
        <w:numPr>
          <w:ilvl w:val="0"/>
          <w:numId w:val="11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</w:pPr>
      <w:r>
        <w:rPr>
          <w:rFonts w:asciiTheme="minorHAnsi" w:hAnsiTheme="minorHAnsi" w:cs="Segoe UI"/>
          <w:lang w:val="el-GR"/>
        </w:rPr>
        <w:t xml:space="preserve">«Ο </w:t>
      </w:r>
      <w:proofErr w:type="spellStart"/>
      <w:r>
        <w:rPr>
          <w:rFonts w:asciiTheme="minorHAnsi" w:hAnsiTheme="minorHAnsi" w:cs="Segoe UI"/>
          <w:lang w:val="el-GR"/>
        </w:rPr>
        <w:t>Πιπίνος</w:t>
      </w:r>
      <w:proofErr w:type="spellEnd"/>
      <w:r>
        <w:rPr>
          <w:rFonts w:asciiTheme="minorHAnsi" w:hAnsiTheme="minorHAnsi" w:cs="Segoe UI"/>
          <w:lang w:val="el-GR"/>
        </w:rPr>
        <w:t xml:space="preserve"> Α΄, ως αντάλλαγμα, δώρισε στην Αγία Έδρα την περιοχή από τη Ραβέννα μέχρι και τη Ρώμη… έτσι ο παπισμός συνδέθηκε στενά με το βασίλειο των Φράγκων»</w:t>
      </w:r>
    </w:p>
    <w:p w14:paraId="5376FE57" w14:textId="77777777" w:rsidR="003354A5" w:rsidRDefault="003354A5" w:rsidP="003354A5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="Segoe UI"/>
          <w:lang w:val="el-GR"/>
        </w:rPr>
      </w:pPr>
      <w:r>
        <w:rPr>
          <w:rStyle w:val="normaltextrun"/>
          <w:rFonts w:asciiTheme="minorHAnsi" w:hAnsiTheme="minorHAnsi" w:cs="Segoe UI"/>
          <w:lang w:val="el-GR"/>
        </w:rPr>
        <w:t>«[…] εσωτερικές διαμάχες ανάγκασαν τον πάπα… να ζητήσει τη βοήθεια του Καρόλου, υποσχόμενος να τον στέψει αυτοκράτορα».</w:t>
      </w:r>
    </w:p>
    <w:p w14:paraId="17082E51" w14:textId="77777777" w:rsidR="003354A5" w:rsidRDefault="003354A5" w:rsidP="003354A5">
      <w:pPr>
        <w:pStyle w:val="paragraph"/>
        <w:numPr>
          <w:ilvl w:val="0"/>
          <w:numId w:val="10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="Segoe UI"/>
          <w:lang w:val="el-GR"/>
        </w:rPr>
      </w:pPr>
      <w:r>
        <w:rPr>
          <w:rStyle w:val="normaltextrun"/>
          <w:rFonts w:asciiTheme="minorHAnsi" w:hAnsiTheme="minorHAnsi" w:cs="Segoe UI"/>
          <w:lang w:val="el-GR"/>
        </w:rPr>
        <w:t>«Την ημέρα των Χριστουγέννων του έτους 800.. ο Κάρολος στέφθηκε, σύμφωνα με το βυζαντινό τυπικό, Μέγας και ειρηνοποιός αυτοκράτωρ, κυβερνήτης του Ρωμαϊκού Κράτους, υπό τις επευφημίες του λαού και του κλήρου»</w:t>
      </w:r>
      <w:r w:rsidR="00813005">
        <w:rPr>
          <w:rStyle w:val="normaltextrun"/>
          <w:rFonts w:asciiTheme="minorHAnsi" w:hAnsiTheme="minorHAnsi" w:cs="Segoe UI"/>
          <w:lang w:val="el-GR"/>
        </w:rPr>
        <w:t>.</w:t>
      </w:r>
    </w:p>
    <w:p w14:paraId="2FE5A3AE" w14:textId="77777777" w:rsidR="00C92D59" w:rsidRDefault="003354A5" w:rsidP="00B339A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="Segoe UI"/>
          <w:lang w:val="el-GR"/>
        </w:rPr>
      </w:pPr>
      <w:r>
        <w:rPr>
          <w:rStyle w:val="normaltextrun"/>
          <w:rFonts w:asciiTheme="minorHAnsi" w:hAnsiTheme="minorHAnsi" w:cs="Segoe UI"/>
          <w:lang w:val="el-GR"/>
        </w:rPr>
        <w:t>Από τη συνδυαστική προσέγγιση ιστορικών πηγών και ιστορικής αφήγησης</w:t>
      </w:r>
      <w:r w:rsidRPr="003354A5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 </w:t>
      </w:r>
      <w:r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αναμένεται να δομηθεί ένα συνθετικό κείμενο που να </w:t>
      </w:r>
      <w:r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>αναφέρεται</w:t>
      </w:r>
      <w:r w:rsidRPr="001E38AF">
        <w:rPr>
          <w:rStyle w:val="normaltextrun"/>
          <w:rFonts w:asciiTheme="minorHAnsi" w:hAnsiTheme="minorHAnsi" w:cs="Segoe UI"/>
          <w:color w:val="000000"/>
          <w:shd w:val="clear" w:color="auto" w:fill="FFFFFF"/>
          <w:lang w:val="el-GR"/>
        </w:rPr>
        <w:t xml:space="preserve"> στο ιστορικό γεγονός της στέψης </w:t>
      </w:r>
      <w:r w:rsidRPr="001E38AF">
        <w:rPr>
          <w:rStyle w:val="normaltextrun"/>
          <w:rFonts w:asciiTheme="minorHAnsi" w:hAnsiTheme="minorHAnsi" w:cs="Segoe UI"/>
          <w:lang w:val="el-GR"/>
        </w:rPr>
        <w:t>του Καρόλου του Μεγάλου (Καρλομάγνου) από τον Πάπα (συνθήκες και διαδικασία).</w:t>
      </w:r>
      <w:r>
        <w:rPr>
          <w:rStyle w:val="normaltextrun"/>
          <w:rFonts w:asciiTheme="minorHAnsi" w:hAnsiTheme="minorHAnsi" w:cs="Segoe UI"/>
          <w:lang w:val="el-GR"/>
        </w:rPr>
        <w:t xml:space="preserve"> Πιο συγκεκριμένα, ως προς </w:t>
      </w:r>
      <w:r w:rsidR="00E27D39">
        <w:rPr>
          <w:rStyle w:val="normaltextrun"/>
          <w:rFonts w:asciiTheme="minorHAnsi" w:hAnsiTheme="minorHAnsi" w:cs="Segoe UI"/>
          <w:lang w:val="el-GR"/>
        </w:rPr>
        <w:t xml:space="preserve">την συγκριτική θεώρηση των δεδομένων αναμένεται ένας κριτικός </w:t>
      </w:r>
      <w:r w:rsidR="00E27D39">
        <w:rPr>
          <w:rStyle w:val="normaltextrun"/>
          <w:rFonts w:asciiTheme="minorHAnsi" w:hAnsiTheme="minorHAnsi" w:cs="Segoe UI"/>
          <w:lang w:val="el-GR"/>
        </w:rPr>
        <w:lastRenderedPageBreak/>
        <w:t>σχολιασμός αναφορικά με τη σπουδαιότητα που αποκτά το γεγονός της στέψης του Καρλομάγν</w:t>
      </w:r>
      <w:r w:rsidR="00813005">
        <w:rPr>
          <w:rStyle w:val="normaltextrun"/>
          <w:rFonts w:asciiTheme="minorHAnsi" w:hAnsiTheme="minorHAnsi" w:cs="Segoe UI"/>
          <w:lang w:val="el-GR"/>
        </w:rPr>
        <w:t>ου,</w:t>
      </w:r>
      <w:r w:rsidR="00E27D39">
        <w:rPr>
          <w:rStyle w:val="normaltextrun"/>
          <w:rFonts w:asciiTheme="minorHAnsi" w:hAnsiTheme="minorHAnsi" w:cs="Segoe UI"/>
          <w:lang w:val="el-GR"/>
        </w:rPr>
        <w:t xml:space="preserve"> το οποίο προκύπτει ως άμεση συνέπεια της εγκαθίδρυσης της </w:t>
      </w:r>
      <w:r w:rsidR="00813005">
        <w:rPr>
          <w:rStyle w:val="normaltextrun"/>
          <w:rFonts w:asciiTheme="minorHAnsi" w:hAnsiTheme="minorHAnsi" w:cs="Segoe UI"/>
          <w:lang w:val="el-GR"/>
        </w:rPr>
        <w:t>«</w:t>
      </w:r>
      <w:r w:rsidR="00E27D39">
        <w:rPr>
          <w:rStyle w:val="normaltextrun"/>
          <w:rFonts w:asciiTheme="minorHAnsi" w:hAnsiTheme="minorHAnsi" w:cs="Segoe UI"/>
          <w:lang w:val="el-GR"/>
        </w:rPr>
        <w:t>ελέω Θεού βασιλείας</w:t>
      </w:r>
      <w:r w:rsidR="00813005">
        <w:rPr>
          <w:rStyle w:val="normaltextrun"/>
          <w:rFonts w:asciiTheme="minorHAnsi" w:hAnsiTheme="minorHAnsi" w:cs="Segoe UI"/>
          <w:lang w:val="el-GR"/>
        </w:rPr>
        <w:t>»</w:t>
      </w:r>
      <w:r w:rsidR="00E27D39">
        <w:rPr>
          <w:rStyle w:val="normaltextrun"/>
          <w:rFonts w:asciiTheme="minorHAnsi" w:hAnsiTheme="minorHAnsi" w:cs="Segoe UI"/>
          <w:lang w:val="el-GR"/>
        </w:rPr>
        <w:t xml:space="preserve"> και συνδέεται με τις ιδεολογικές προεκτάσεις και τα αποτελέσματα του γεγονότος αυτού για τις σχέσεις του Φραγκικού βασιλείου</w:t>
      </w:r>
      <w:r w:rsidR="00B339AA">
        <w:rPr>
          <w:rStyle w:val="normaltextrun"/>
          <w:rFonts w:asciiTheme="minorHAnsi" w:hAnsiTheme="minorHAnsi" w:cs="Segoe UI"/>
          <w:lang w:val="el-GR"/>
        </w:rPr>
        <w:t xml:space="preserve"> </w:t>
      </w:r>
      <w:r w:rsidR="00E27D39">
        <w:rPr>
          <w:rStyle w:val="normaltextrun"/>
          <w:rFonts w:asciiTheme="minorHAnsi" w:hAnsiTheme="minorHAnsi" w:cs="Segoe UI"/>
          <w:lang w:val="el-GR"/>
        </w:rPr>
        <w:t>με τη Ρώ</w:t>
      </w:r>
      <w:r w:rsidR="00B339AA">
        <w:rPr>
          <w:rStyle w:val="normaltextrun"/>
          <w:rFonts w:asciiTheme="minorHAnsi" w:hAnsiTheme="minorHAnsi" w:cs="Segoe UI"/>
          <w:lang w:val="el-GR"/>
        </w:rPr>
        <w:t>μη</w:t>
      </w:r>
      <w:r w:rsidR="00813005">
        <w:rPr>
          <w:rStyle w:val="normaltextrun"/>
          <w:rFonts w:asciiTheme="minorHAnsi" w:hAnsiTheme="minorHAnsi" w:cs="Segoe UI"/>
          <w:lang w:val="el-GR"/>
        </w:rPr>
        <w:t xml:space="preserve"> (υποχρέωση του βασιλικού οίκου των </w:t>
      </w:r>
      <w:proofErr w:type="spellStart"/>
      <w:r w:rsidR="00813005">
        <w:rPr>
          <w:rStyle w:val="normaltextrun"/>
          <w:rFonts w:asciiTheme="minorHAnsi" w:hAnsiTheme="minorHAnsi" w:cs="Segoe UI"/>
          <w:lang w:val="el-GR"/>
        </w:rPr>
        <w:t>Καρολιδών</w:t>
      </w:r>
      <w:proofErr w:type="spellEnd"/>
      <w:r w:rsidR="00813005">
        <w:rPr>
          <w:rStyle w:val="normaltextrun"/>
          <w:rFonts w:asciiTheme="minorHAnsi" w:hAnsiTheme="minorHAnsi" w:cs="Segoe UI"/>
          <w:lang w:val="el-GR"/>
        </w:rPr>
        <w:t xml:space="preserve"> να προστατεύει τη Ρώμη- υποχρέωση του πάπα να στέψει τον Καρλομάγνο «Μέγα και ειρηνοποιό αυτοκράτορα, κυβερνήτη του Ρωμαϊκού Κράτους»).</w:t>
      </w:r>
    </w:p>
    <w:p w14:paraId="17C52447" w14:textId="77777777" w:rsidR="00872F5A" w:rsidRPr="001E38AF" w:rsidRDefault="00872F5A" w:rsidP="00872F5A">
      <w:pPr>
        <w:pStyle w:val="paragraph"/>
        <w:spacing w:before="0" w:beforeAutospacing="0" w:after="0" w:afterAutospacing="0" w:line="360" w:lineRule="auto"/>
        <w:ind w:left="720"/>
        <w:jc w:val="both"/>
        <w:textAlignment w:val="baseline"/>
        <w:rPr>
          <w:rStyle w:val="normaltextrun"/>
          <w:rFonts w:asciiTheme="minorHAnsi" w:hAnsiTheme="minorHAnsi" w:cs="Segoe UI"/>
          <w:lang w:val="el-GR"/>
        </w:rPr>
      </w:pPr>
    </w:p>
    <w:p w14:paraId="010D7803" w14:textId="77777777" w:rsidR="00C163D6" w:rsidRPr="001E38AF" w:rsidRDefault="00C163D6" w:rsidP="00C163D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="Segoe UI"/>
          <w:lang w:val="el-GR"/>
        </w:rPr>
      </w:pPr>
    </w:p>
    <w:p w14:paraId="7CC1B1C0" w14:textId="77777777" w:rsidR="0083460E" w:rsidRDefault="0083460E" w:rsidP="002E6DCE">
      <w:pPr>
        <w:spacing w:line="360" w:lineRule="auto"/>
        <w:rPr>
          <w:lang w:val="el-GR"/>
        </w:rPr>
      </w:pPr>
    </w:p>
    <w:p w14:paraId="2DCD0877" w14:textId="77777777" w:rsidR="0083460E" w:rsidRPr="0083460E" w:rsidRDefault="0083460E" w:rsidP="0083460E">
      <w:pPr>
        <w:rPr>
          <w:lang w:val="el-GR"/>
        </w:rPr>
      </w:pPr>
    </w:p>
    <w:p w14:paraId="2DCA8A09" w14:textId="77777777" w:rsidR="0083460E" w:rsidRPr="0083460E" w:rsidRDefault="0083460E" w:rsidP="0083460E">
      <w:pPr>
        <w:rPr>
          <w:lang w:val="el-GR"/>
        </w:rPr>
      </w:pPr>
    </w:p>
    <w:p w14:paraId="4E1E35B7" w14:textId="77777777" w:rsidR="0083460E" w:rsidRPr="0083460E" w:rsidRDefault="0083460E" w:rsidP="0083460E">
      <w:pPr>
        <w:rPr>
          <w:lang w:val="el-GR"/>
        </w:rPr>
      </w:pPr>
    </w:p>
    <w:p w14:paraId="77FF7B07" w14:textId="77777777" w:rsidR="0083460E" w:rsidRPr="0083460E" w:rsidRDefault="0083460E" w:rsidP="0083460E">
      <w:pPr>
        <w:rPr>
          <w:lang w:val="el-GR"/>
        </w:rPr>
      </w:pPr>
    </w:p>
    <w:p w14:paraId="1F1FBBAC" w14:textId="77777777" w:rsidR="0083460E" w:rsidRDefault="0083460E" w:rsidP="0083460E">
      <w:pPr>
        <w:rPr>
          <w:lang w:val="el-GR"/>
        </w:rPr>
      </w:pPr>
    </w:p>
    <w:p w14:paraId="1F6F8057" w14:textId="77777777" w:rsidR="00FE330D" w:rsidRPr="00B80B87" w:rsidRDefault="0083460E" w:rsidP="00E27D39">
      <w:pPr>
        <w:tabs>
          <w:tab w:val="left" w:pos="930"/>
        </w:tabs>
        <w:rPr>
          <w:lang w:val="el-GR"/>
        </w:rPr>
      </w:pPr>
      <w:r>
        <w:rPr>
          <w:lang w:val="el-GR"/>
        </w:rPr>
        <w:tab/>
      </w:r>
    </w:p>
    <w:sectPr w:rsidR="00FE330D" w:rsidRPr="00B80B87" w:rsidSect="00B95FAD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538E" w14:textId="77777777" w:rsidR="00BA0FF6" w:rsidRDefault="00BA0FF6" w:rsidP="00282C27">
      <w:pPr>
        <w:spacing w:after="0" w:line="240" w:lineRule="auto"/>
      </w:pPr>
      <w:r>
        <w:separator/>
      </w:r>
    </w:p>
  </w:endnote>
  <w:endnote w:type="continuationSeparator" w:id="0">
    <w:p w14:paraId="2B927398" w14:textId="77777777" w:rsidR="00BA0FF6" w:rsidRDefault="00BA0FF6" w:rsidP="0028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4EB1" w14:textId="77777777" w:rsidR="00BA0FF6" w:rsidRDefault="00BA0FF6" w:rsidP="00282C27">
      <w:pPr>
        <w:spacing w:after="0" w:line="240" w:lineRule="auto"/>
      </w:pPr>
      <w:r>
        <w:separator/>
      </w:r>
    </w:p>
  </w:footnote>
  <w:footnote w:type="continuationSeparator" w:id="0">
    <w:p w14:paraId="0D1E37AC" w14:textId="77777777" w:rsidR="00BA0FF6" w:rsidRDefault="00BA0FF6" w:rsidP="00282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D63"/>
    <w:multiLevelType w:val="hybridMultilevel"/>
    <w:tmpl w:val="71740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594F"/>
    <w:multiLevelType w:val="hybridMultilevel"/>
    <w:tmpl w:val="C9068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F59B4"/>
    <w:multiLevelType w:val="hybridMultilevel"/>
    <w:tmpl w:val="53BA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D2A20"/>
    <w:multiLevelType w:val="hybridMultilevel"/>
    <w:tmpl w:val="A73AD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A16E6"/>
    <w:multiLevelType w:val="hybridMultilevel"/>
    <w:tmpl w:val="45D2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74C0D"/>
    <w:multiLevelType w:val="hybridMultilevel"/>
    <w:tmpl w:val="CD0A86E8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F4D5E25"/>
    <w:multiLevelType w:val="hybridMultilevel"/>
    <w:tmpl w:val="D23CF3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C26C7"/>
    <w:multiLevelType w:val="hybridMultilevel"/>
    <w:tmpl w:val="CE5C3F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46B6F"/>
    <w:multiLevelType w:val="hybridMultilevel"/>
    <w:tmpl w:val="828EE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665298"/>
    <w:multiLevelType w:val="hybridMultilevel"/>
    <w:tmpl w:val="9D369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33B"/>
    <w:multiLevelType w:val="hybridMultilevel"/>
    <w:tmpl w:val="F5822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278194">
    <w:abstractNumId w:val="3"/>
  </w:num>
  <w:num w:numId="2" w16cid:durableId="294794244">
    <w:abstractNumId w:val="2"/>
  </w:num>
  <w:num w:numId="3" w16cid:durableId="2143502784">
    <w:abstractNumId w:val="1"/>
  </w:num>
  <w:num w:numId="4" w16cid:durableId="1389501464">
    <w:abstractNumId w:val="10"/>
  </w:num>
  <w:num w:numId="5" w16cid:durableId="377095247">
    <w:abstractNumId w:val="4"/>
  </w:num>
  <w:num w:numId="6" w16cid:durableId="2001422911">
    <w:abstractNumId w:val="8"/>
  </w:num>
  <w:num w:numId="7" w16cid:durableId="1918007895">
    <w:abstractNumId w:val="0"/>
  </w:num>
  <w:num w:numId="8" w16cid:durableId="1713771596">
    <w:abstractNumId w:val="5"/>
  </w:num>
  <w:num w:numId="9" w16cid:durableId="888105137">
    <w:abstractNumId w:val="7"/>
  </w:num>
  <w:num w:numId="10" w16cid:durableId="2064912051">
    <w:abstractNumId w:val="9"/>
  </w:num>
  <w:num w:numId="11" w16cid:durableId="411202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DCE"/>
    <w:rsid w:val="00005978"/>
    <w:rsid w:val="0008651D"/>
    <w:rsid w:val="000B2B46"/>
    <w:rsid w:val="000E0F19"/>
    <w:rsid w:val="000F6799"/>
    <w:rsid w:val="00132222"/>
    <w:rsid w:val="001C23BD"/>
    <w:rsid w:val="001E38AF"/>
    <w:rsid w:val="00242221"/>
    <w:rsid w:val="00282C27"/>
    <w:rsid w:val="002A3E27"/>
    <w:rsid w:val="002E6DCE"/>
    <w:rsid w:val="00301CFD"/>
    <w:rsid w:val="003354A5"/>
    <w:rsid w:val="0037341F"/>
    <w:rsid w:val="00386C48"/>
    <w:rsid w:val="003A2F05"/>
    <w:rsid w:val="003C6FEE"/>
    <w:rsid w:val="004010CD"/>
    <w:rsid w:val="004B6776"/>
    <w:rsid w:val="004C5888"/>
    <w:rsid w:val="004D4364"/>
    <w:rsid w:val="004D491D"/>
    <w:rsid w:val="0051116A"/>
    <w:rsid w:val="005377B3"/>
    <w:rsid w:val="0066787E"/>
    <w:rsid w:val="006C1210"/>
    <w:rsid w:val="006C1D82"/>
    <w:rsid w:val="006C5C11"/>
    <w:rsid w:val="006E4EC7"/>
    <w:rsid w:val="007B331C"/>
    <w:rsid w:val="007D1075"/>
    <w:rsid w:val="00813005"/>
    <w:rsid w:val="00824300"/>
    <w:rsid w:val="0083460E"/>
    <w:rsid w:val="00850588"/>
    <w:rsid w:val="00872F5A"/>
    <w:rsid w:val="008D18E1"/>
    <w:rsid w:val="009C7A39"/>
    <w:rsid w:val="009D2BCE"/>
    <w:rsid w:val="009D3D2A"/>
    <w:rsid w:val="00AA09A6"/>
    <w:rsid w:val="00B339AA"/>
    <w:rsid w:val="00B80B87"/>
    <w:rsid w:val="00B95FAD"/>
    <w:rsid w:val="00BA0FF6"/>
    <w:rsid w:val="00BC4095"/>
    <w:rsid w:val="00BF6AF6"/>
    <w:rsid w:val="00C163D6"/>
    <w:rsid w:val="00C333D1"/>
    <w:rsid w:val="00C441B8"/>
    <w:rsid w:val="00C91F92"/>
    <w:rsid w:val="00C92D59"/>
    <w:rsid w:val="00D455BF"/>
    <w:rsid w:val="00D46E6E"/>
    <w:rsid w:val="00D822B1"/>
    <w:rsid w:val="00D90ED2"/>
    <w:rsid w:val="00DC4721"/>
    <w:rsid w:val="00DD71B3"/>
    <w:rsid w:val="00E27D39"/>
    <w:rsid w:val="00E45159"/>
    <w:rsid w:val="00E535EB"/>
    <w:rsid w:val="00E5582F"/>
    <w:rsid w:val="00FC2828"/>
    <w:rsid w:val="00FE330D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4FBE6"/>
  <w15:docId w15:val="{7C51843D-0895-48E0-9B64-8C60434C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E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2E6DCE"/>
  </w:style>
  <w:style w:type="character" w:customStyle="1" w:styleId="eop">
    <w:name w:val="eop"/>
    <w:basedOn w:val="a0"/>
    <w:rsid w:val="002E6DCE"/>
  </w:style>
  <w:style w:type="character" w:customStyle="1" w:styleId="spellingerror">
    <w:name w:val="spellingerror"/>
    <w:basedOn w:val="a0"/>
    <w:rsid w:val="000E0F19"/>
  </w:style>
  <w:style w:type="character" w:styleId="a3">
    <w:name w:val="Strong"/>
    <w:basedOn w:val="a0"/>
    <w:uiPriority w:val="22"/>
    <w:qFormat/>
    <w:rsid w:val="000F6799"/>
    <w:rPr>
      <w:b/>
      <w:bCs/>
    </w:rPr>
  </w:style>
  <w:style w:type="paragraph" w:styleId="Web">
    <w:name w:val="Normal (Web)"/>
    <w:basedOn w:val="a"/>
    <w:uiPriority w:val="99"/>
    <w:unhideWhenUsed/>
    <w:rsid w:val="000F6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7341F"/>
    <w:pPr>
      <w:ind w:left="720"/>
      <w:contextualSpacing/>
    </w:pPr>
  </w:style>
  <w:style w:type="paragraph" w:styleId="a5">
    <w:name w:val="footnote text"/>
    <w:basedOn w:val="a"/>
    <w:link w:val="Char"/>
    <w:uiPriority w:val="99"/>
    <w:semiHidden/>
    <w:unhideWhenUsed/>
    <w:rsid w:val="00282C27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5"/>
    <w:uiPriority w:val="99"/>
    <w:semiHidden/>
    <w:rsid w:val="00282C27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82C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2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Kerasia</dc:creator>
  <cp:keywords/>
  <dc:description/>
  <cp:lastModifiedBy>Erasmia</cp:lastModifiedBy>
  <cp:revision>2</cp:revision>
  <cp:lastPrinted>2023-11-01T19:09:00Z</cp:lastPrinted>
  <dcterms:created xsi:type="dcterms:W3CDTF">2023-11-01T19:09:00Z</dcterms:created>
  <dcterms:modified xsi:type="dcterms:W3CDTF">2023-11-01T19:09:00Z</dcterms:modified>
</cp:coreProperties>
</file>