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5A" w:rsidRPr="001C3F21" w:rsidRDefault="0099145A" w:rsidP="00D95701">
      <w:pPr>
        <w:spacing w:before="300" w:after="0" w:line="240" w:lineRule="auto"/>
        <w:rPr>
          <w:rFonts w:ascii="Arial" w:eastAsia="Times New Roman" w:hAnsi="Arial" w:cs="Arial"/>
          <w:b/>
          <w:bCs/>
          <w:sz w:val="24"/>
          <w:szCs w:val="24"/>
        </w:rPr>
      </w:pPr>
      <w:r w:rsidRPr="001C3F21">
        <w:rPr>
          <w:rFonts w:ascii="Arial" w:eastAsia="Times New Roman" w:hAnsi="Arial" w:cs="Arial"/>
          <w:b/>
          <w:bCs/>
          <w:sz w:val="24"/>
          <w:szCs w:val="24"/>
        </w:rPr>
        <w:t>ΚΕΦΑΛΑΙΟ 1o: Βασικές έννοιες</w:t>
      </w:r>
    </w:p>
    <w:p w:rsidR="00033D08" w:rsidRPr="001C3F21" w:rsidRDefault="003B0516" w:rsidP="00D95701">
      <w:pPr>
        <w:spacing w:before="300" w:after="0" w:line="240" w:lineRule="auto"/>
        <w:rPr>
          <w:rFonts w:ascii="Arial" w:eastAsia="Times New Roman" w:hAnsi="Arial" w:cs="Arial"/>
          <w:sz w:val="24"/>
          <w:szCs w:val="24"/>
        </w:rPr>
      </w:pPr>
      <w:r w:rsidRPr="001C3F21">
        <w:rPr>
          <w:rFonts w:ascii="Arial" w:eastAsia="Times New Roman" w:hAnsi="Arial" w:cs="Arial"/>
          <w:b/>
          <w:bCs/>
          <w:sz w:val="24"/>
          <w:szCs w:val="24"/>
        </w:rPr>
        <w:t>1.1</w:t>
      </w:r>
      <w:r w:rsidR="008C4967" w:rsidRPr="001C3F21">
        <w:rPr>
          <w:rFonts w:ascii="Arial" w:eastAsia="Times New Roman" w:hAnsi="Arial" w:cs="Arial"/>
          <w:b/>
          <w:bCs/>
          <w:sz w:val="24"/>
          <w:szCs w:val="24"/>
        </w:rPr>
        <w:t>.</w:t>
      </w:r>
      <w:r w:rsidRPr="001C3F21">
        <w:rPr>
          <w:rFonts w:ascii="Arial" w:eastAsia="Times New Roman" w:hAnsi="Arial" w:cs="Arial"/>
          <w:b/>
          <w:bCs/>
          <w:sz w:val="24"/>
          <w:szCs w:val="24"/>
        </w:rPr>
        <w:t xml:space="preserve"> Με τι ασχολείται η Χημεία .</w:t>
      </w:r>
      <w:r w:rsidR="00033D08" w:rsidRPr="001C3F21">
        <w:rPr>
          <w:rFonts w:ascii="Arial" w:eastAsia="Times New Roman" w:hAnsi="Arial" w:cs="Arial"/>
          <w:b/>
          <w:bCs/>
          <w:sz w:val="24"/>
          <w:szCs w:val="24"/>
        </w:rPr>
        <w:t>Ποια η σημασία της Χημείας στη ζωή μας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Χημεία: η επιστήμη της ύλης και των μεταμορφώσεων της</w:t>
      </w:r>
    </w:p>
    <w:p w:rsidR="00033D08" w:rsidRPr="001C3F21" w:rsidRDefault="00033D08" w:rsidP="00D95701">
      <w:pPr>
        <w:numPr>
          <w:ilvl w:val="0"/>
          <w:numId w:val="1"/>
        </w:numPr>
        <w:spacing w:before="260" w:after="260" w:line="240" w:lineRule="auto"/>
        <w:textAlignment w:val="baseline"/>
        <w:rPr>
          <w:rFonts w:ascii="Arial" w:eastAsia="Times New Roman" w:hAnsi="Arial" w:cs="Arial"/>
          <w:sz w:val="24"/>
          <w:szCs w:val="24"/>
        </w:rPr>
      </w:pPr>
      <w:r w:rsidRPr="001C3F21">
        <w:rPr>
          <w:rFonts w:ascii="Arial" w:eastAsia="Times New Roman" w:hAnsi="Arial" w:cs="Arial"/>
          <w:i/>
          <w:iCs/>
          <w:sz w:val="24"/>
          <w:szCs w:val="24"/>
        </w:rPr>
        <w:t>Η χημεία μελετά τη δομή, τη χημική σύσταση καθώς και τα χαρακτηριστικά γνωρίσματα (φυσικές ιδιότητες) των καθαρών ουσιών και των μιγμάτων. Μελετά τον τρόπο με τον οποίο οι χημικές ουσίες αντιδρούν μεταξύ τους, δηλαδή μετατρέπονται μέσω χημικών φαινομένων σε άλλες ουσίες με διαφορετική σύσταση και ιδιότητες.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1.2. Γνωρίσματα της ύλης (μάζα, όγκος, πυκνότητα)</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Μετρήσεις και μονάδες</w:t>
      </w:r>
    </w:p>
    <w:p w:rsidR="00033D08" w:rsidRPr="001C3F21" w:rsidRDefault="00033D08" w:rsidP="00D95701">
      <w:pPr>
        <w:spacing w:after="0" w:line="240" w:lineRule="auto"/>
        <w:rPr>
          <w:rFonts w:ascii="Arial" w:eastAsia="Times New Roman" w:hAnsi="Arial" w:cs="Arial"/>
          <w:sz w:val="24"/>
          <w:szCs w:val="24"/>
        </w:rPr>
      </w:pPr>
    </w:p>
    <w:tbl>
      <w:tblPr>
        <w:tblW w:w="8192" w:type="dxa"/>
        <w:tblCellMar>
          <w:top w:w="15" w:type="dxa"/>
          <w:left w:w="15" w:type="dxa"/>
          <w:bottom w:w="15" w:type="dxa"/>
          <w:right w:w="15" w:type="dxa"/>
        </w:tblCellMar>
        <w:tblLook w:val="04A0"/>
      </w:tblPr>
      <w:tblGrid>
        <w:gridCol w:w="2853"/>
        <w:gridCol w:w="1937"/>
        <w:gridCol w:w="2198"/>
        <w:gridCol w:w="1204"/>
      </w:tblGrid>
      <w:tr w:rsidR="00033D08" w:rsidRPr="001C3F21" w:rsidTr="00495E8D">
        <w:trPr>
          <w:trHeight w:val="54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2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Μέγεθος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2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Σύμβολο μεγέθους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2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Ονομασία μονάδας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2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Σύμβολο</w:t>
            </w:r>
          </w:p>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μονάδας</w:t>
            </w:r>
          </w:p>
        </w:tc>
      </w:tr>
      <w:tr w:rsidR="00033D08" w:rsidRPr="001C3F21" w:rsidTr="00495E8D">
        <w:trPr>
          <w:trHeight w:val="2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μήκος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μέτρο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m</w:t>
            </w:r>
          </w:p>
        </w:tc>
      </w:tr>
      <w:tr w:rsidR="00033D08" w:rsidRPr="001C3F21" w:rsidTr="00495E8D">
        <w:trPr>
          <w:trHeight w:val="2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μάζα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χιλιόγραμμο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kg</w:t>
            </w:r>
          </w:p>
        </w:tc>
      </w:tr>
      <w:tr w:rsidR="00033D08" w:rsidRPr="001C3F21" w:rsidTr="00495E8D">
        <w:trPr>
          <w:trHeight w:val="2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χρόνος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Δευτερόλεπτο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s</w:t>
            </w:r>
          </w:p>
        </w:tc>
      </w:tr>
      <w:tr w:rsidR="00033D08" w:rsidRPr="001C3F21" w:rsidTr="00495E8D">
        <w:trPr>
          <w:trHeight w:val="2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θερμοκρασία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Τ</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κέλβιν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Κ</w:t>
            </w:r>
          </w:p>
        </w:tc>
      </w:tr>
      <w:tr w:rsidR="00033D08" w:rsidRPr="001C3F21" w:rsidTr="00495E8D">
        <w:trPr>
          <w:trHeight w:val="2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ποσότητα ύλης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μολ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mol</w:t>
            </w:r>
          </w:p>
        </w:tc>
      </w:tr>
      <w:tr w:rsidR="00033D08" w:rsidRPr="001C3F21" w:rsidTr="00495E8D">
        <w:trPr>
          <w:trHeight w:val="45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ένταση ηλεκτρικού ρεύματος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αμπέρ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A</w:t>
            </w:r>
          </w:p>
        </w:tc>
      </w:tr>
      <w:tr w:rsidR="00033D08" w:rsidRPr="001C3F21" w:rsidTr="00495E8D">
        <w:trPr>
          <w:trHeight w:val="29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φωτεινή ένταση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I</w:t>
            </w:r>
            <w:r w:rsidRPr="001C3F21">
              <w:rPr>
                <w:rFonts w:ascii="Arial" w:eastAsia="Times New Roman" w:hAnsi="Arial" w:cs="Arial"/>
                <w:b/>
                <w:bCs/>
                <w:i/>
                <w:iCs/>
                <w:sz w:val="24"/>
                <w:szCs w:val="24"/>
                <w:shd w:val="clear" w:color="auto" w:fill="FFFFFF"/>
                <w:vertAlign w:val="subscript"/>
              </w:rPr>
              <w:t>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καντέλα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sz w:val="24"/>
                <w:szCs w:val="24"/>
                <w:shd w:val="clear" w:color="auto" w:fill="FFFFFF"/>
              </w:rPr>
              <w:t>cd</w:t>
            </w:r>
          </w:p>
        </w:tc>
      </w:tr>
    </w:tbl>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30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Μάζα (m)</w:t>
      </w:r>
      <w:r w:rsidR="00B534E3" w:rsidRPr="001C3F21">
        <w:rPr>
          <w:rFonts w:ascii="Arial" w:eastAsia="Times New Roman" w:hAnsi="Arial" w:cs="Arial"/>
          <w:sz w:val="24"/>
          <w:szCs w:val="24"/>
        </w:rPr>
        <w:t xml:space="preserve">  </w:t>
      </w:r>
      <w:r w:rsidRPr="001C3F21">
        <w:rPr>
          <w:rFonts w:ascii="Arial" w:eastAsia="Times New Roman" w:hAnsi="Arial" w:cs="Arial"/>
          <w:i/>
          <w:iCs/>
          <w:sz w:val="24"/>
          <w:szCs w:val="24"/>
          <w:shd w:val="clear" w:color="auto" w:fill="FFFFFF"/>
        </w:rPr>
        <w:t>είναι το μέτρο της αντίστασης που παρουσιάζει ένα σώμα ως προς τη μεταβολή της ταχύτητάς του και εκφράζει το ποσό της ύλης που περιέχεται σε μία ουσία.</w:t>
      </w:r>
    </w:p>
    <w:p w:rsidR="00033D08" w:rsidRPr="001C3F21" w:rsidRDefault="00033D08" w:rsidP="00D95701">
      <w:pPr>
        <w:spacing w:before="300" w:after="30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Όγκος (V)</w:t>
      </w:r>
      <w:r w:rsidR="00B534E3" w:rsidRPr="001C3F21">
        <w:rPr>
          <w:rFonts w:ascii="Arial" w:eastAsia="Times New Roman" w:hAnsi="Arial" w:cs="Arial"/>
          <w:sz w:val="24"/>
          <w:szCs w:val="24"/>
        </w:rPr>
        <w:t xml:space="preserve"> </w:t>
      </w:r>
      <w:r w:rsidRPr="001C3F21">
        <w:rPr>
          <w:rFonts w:ascii="Arial" w:eastAsia="Times New Roman" w:hAnsi="Arial" w:cs="Arial"/>
          <w:b/>
          <w:bCs/>
          <w:i/>
          <w:iCs/>
          <w:sz w:val="24"/>
          <w:szCs w:val="24"/>
          <w:shd w:val="clear" w:color="auto" w:fill="FFFFFF"/>
        </w:rPr>
        <w:t xml:space="preserve"> είναι ο χώρος που καταλαμβάνει ένα σώμα.</w:t>
      </w:r>
    </w:p>
    <w:p w:rsidR="00033D08" w:rsidRPr="001C3F21" w:rsidRDefault="00033D08"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sz w:val="24"/>
          <w:szCs w:val="24"/>
          <w:shd w:val="clear" w:color="auto" w:fill="FFFFFF"/>
        </w:rPr>
        <w:t>Στο σύστημα SI θεμελιώδες μέγεθος είναι το μήκος, με μονάδα το μέτρο (m), και παράγωγο αυτού μέγεθος είναι ο όγκος, εκφρασμένος σε κυβικά μέτρα (m</w:t>
      </w:r>
      <w:r w:rsidRPr="001C3F21">
        <w:rPr>
          <w:rFonts w:ascii="Arial" w:eastAsia="Times New Roman" w:hAnsi="Arial" w:cs="Arial"/>
          <w:sz w:val="24"/>
          <w:szCs w:val="24"/>
          <w:shd w:val="clear" w:color="auto" w:fill="FFFFFF"/>
          <w:vertAlign w:val="superscript"/>
        </w:rPr>
        <w:t>3</w:t>
      </w:r>
      <w:r w:rsidRPr="001C3F21">
        <w:rPr>
          <w:rFonts w:ascii="Arial" w:eastAsia="Times New Roman" w:hAnsi="Arial" w:cs="Arial"/>
          <w:sz w:val="24"/>
          <w:szCs w:val="24"/>
          <w:shd w:val="clear" w:color="auto" w:fill="FFFFFF"/>
        </w:rPr>
        <w:t>)</w:t>
      </w:r>
    </w:p>
    <w:p w:rsidR="00495E8D" w:rsidRPr="001C3F21" w:rsidRDefault="00495E8D" w:rsidP="00D95701">
      <w:pPr>
        <w:spacing w:after="0" w:line="240" w:lineRule="auto"/>
        <w:rPr>
          <w:rFonts w:ascii="Arial" w:eastAsia="Times New Roman" w:hAnsi="Arial" w:cs="Arial"/>
          <w:sz w:val="24"/>
          <w:szCs w:val="24"/>
        </w:rPr>
      </w:pPr>
    </w:p>
    <w:p w:rsidR="00495E8D" w:rsidRPr="001C3F21" w:rsidRDefault="00033D08" w:rsidP="00D95701">
      <w:pPr>
        <w:spacing w:after="30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Πυκνότητα (ρ)</w:t>
      </w:r>
      <w:r w:rsidR="00B534E3" w:rsidRPr="001C3F21">
        <w:rPr>
          <w:rFonts w:ascii="Arial" w:eastAsia="Times New Roman" w:hAnsi="Arial" w:cs="Arial"/>
          <w:sz w:val="24"/>
          <w:szCs w:val="24"/>
        </w:rPr>
        <w:t xml:space="preserve"> </w:t>
      </w:r>
      <w:r w:rsidRPr="001C3F21">
        <w:rPr>
          <w:rFonts w:ascii="Arial" w:eastAsia="Times New Roman" w:hAnsi="Arial" w:cs="Arial"/>
          <w:i/>
          <w:iCs/>
          <w:sz w:val="24"/>
          <w:szCs w:val="24"/>
          <w:shd w:val="clear" w:color="auto" w:fill="FFFFFF"/>
        </w:rPr>
        <w:t xml:space="preserve"> ορίζεται ως το πηλίκο της μάζας προς τον αντίστοιχο όγκο σε σταθερές συνθήκες πίεσης (όταν πρόκειται για αέριο) και θερμοκρασίας.</w:t>
      </w:r>
      <w:r w:rsidR="00495E8D" w:rsidRPr="001C3F21">
        <w:rPr>
          <w:rFonts w:ascii="Arial" w:eastAsia="Times New Roman" w:hAnsi="Arial" w:cs="Arial"/>
          <w:b/>
          <w:i/>
          <w:iCs/>
          <w:sz w:val="24"/>
          <w:szCs w:val="24"/>
          <w:shd w:val="clear" w:color="auto" w:fill="FFFFFF"/>
        </w:rPr>
        <w:t xml:space="preserve"> </w:t>
      </w:r>
    </w:p>
    <w:p w:rsidR="00870C6A" w:rsidRPr="001C3F21" w:rsidRDefault="00495E8D"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b/>
          <w:i/>
          <w:iCs/>
          <w:sz w:val="24"/>
          <w:szCs w:val="24"/>
          <w:shd w:val="clear" w:color="auto" w:fill="FFFFFF"/>
        </w:rPr>
        <w:t>ρ = m/V</w:t>
      </w:r>
      <w:r w:rsidR="00870C6A" w:rsidRPr="001C3F21">
        <w:rPr>
          <w:rFonts w:ascii="Arial" w:eastAsia="Times New Roman" w:hAnsi="Arial" w:cs="Arial"/>
          <w:sz w:val="24"/>
          <w:szCs w:val="24"/>
          <w:shd w:val="clear" w:color="auto" w:fill="FFFFFF"/>
        </w:rPr>
        <w:t xml:space="preserve"> </w:t>
      </w:r>
    </w:p>
    <w:p w:rsidR="00033D08" w:rsidRPr="001C3F21" w:rsidRDefault="00870C6A"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sz w:val="24"/>
          <w:szCs w:val="24"/>
          <w:shd w:val="clear" w:color="auto" w:fill="FFFFFF"/>
        </w:rPr>
        <w:t>Μονάδα της πυκνότητας (παράγωγο μέγεθος) στο SI είναι το Kg /m</w:t>
      </w:r>
      <w:r w:rsidRPr="001C3F21">
        <w:rPr>
          <w:rFonts w:ascii="Arial" w:eastAsia="Times New Roman" w:hAnsi="Arial" w:cs="Arial"/>
          <w:sz w:val="24"/>
          <w:szCs w:val="24"/>
          <w:shd w:val="clear" w:color="auto" w:fill="FFFFFF"/>
          <w:vertAlign w:val="superscript"/>
        </w:rPr>
        <w:t>3</w:t>
      </w:r>
      <w:r w:rsidRPr="001C3F21">
        <w:rPr>
          <w:rFonts w:ascii="Arial" w:eastAsia="Times New Roman" w:hAnsi="Arial" w:cs="Arial"/>
          <w:sz w:val="24"/>
          <w:szCs w:val="24"/>
          <w:shd w:val="clear" w:color="auto" w:fill="FFFFFF"/>
        </w:rPr>
        <w:t>.</w:t>
      </w:r>
    </w:p>
    <w:p w:rsidR="00B534E3" w:rsidRPr="001C3F21" w:rsidRDefault="00B534E3"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b/>
          <w:bCs/>
          <w:sz w:val="24"/>
          <w:szCs w:val="24"/>
          <w:shd w:val="clear" w:color="auto" w:fill="FFFFFF"/>
        </w:rPr>
      </w:pPr>
      <w:r w:rsidRPr="001C3F21">
        <w:rPr>
          <w:rFonts w:ascii="Arial" w:eastAsia="Times New Roman" w:hAnsi="Arial" w:cs="Arial"/>
          <w:b/>
          <w:bCs/>
          <w:sz w:val="24"/>
          <w:szCs w:val="24"/>
          <w:shd w:val="clear" w:color="auto" w:fill="FFFFFF"/>
        </w:rPr>
        <w:lastRenderedPageBreak/>
        <w:t xml:space="preserve">1.3 Δομικά σωματίδια της ύλης - Δομή ατόμου - Ατομικός αριθμός - Μαζικός αριθμός </w:t>
      </w:r>
      <w:r w:rsidR="008C32D6" w:rsidRPr="001C3F21">
        <w:rPr>
          <w:rFonts w:ascii="Arial" w:eastAsia="Times New Roman" w:hAnsi="Arial" w:cs="Arial"/>
          <w:b/>
          <w:bCs/>
          <w:sz w:val="24"/>
          <w:szCs w:val="24"/>
          <w:shd w:val="clear" w:color="auto" w:fill="FFFFFF"/>
        </w:rPr>
        <w:t>–</w:t>
      </w:r>
      <w:r w:rsidRPr="001C3F21">
        <w:rPr>
          <w:rFonts w:ascii="Arial" w:eastAsia="Times New Roman" w:hAnsi="Arial" w:cs="Arial"/>
          <w:b/>
          <w:bCs/>
          <w:sz w:val="24"/>
          <w:szCs w:val="24"/>
          <w:shd w:val="clear" w:color="auto" w:fill="FFFFFF"/>
        </w:rPr>
        <w:t xml:space="preserve"> Ισότοπα</w:t>
      </w:r>
    </w:p>
    <w:p w:rsidR="008C32D6" w:rsidRPr="001C3F21" w:rsidRDefault="008C32D6"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Τα δομικά σωματίδια της ύλης είναι: </w:t>
      </w:r>
    </w:p>
    <w:p w:rsidR="00033D08" w:rsidRPr="001C3F21" w:rsidRDefault="00033D08" w:rsidP="00D95701">
      <w:pPr>
        <w:numPr>
          <w:ilvl w:val="0"/>
          <w:numId w:val="5"/>
        </w:numPr>
        <w:spacing w:after="0" w:line="240" w:lineRule="auto"/>
        <w:textAlignment w:val="baseline"/>
        <w:rPr>
          <w:rFonts w:ascii="Arial" w:eastAsia="Times New Roman" w:hAnsi="Arial" w:cs="Arial"/>
          <w:sz w:val="24"/>
          <w:szCs w:val="24"/>
        </w:rPr>
      </w:pPr>
      <w:r w:rsidRPr="001C3F21">
        <w:rPr>
          <w:rFonts w:ascii="Arial" w:eastAsia="Times New Roman" w:hAnsi="Arial" w:cs="Arial"/>
          <w:b/>
          <w:bCs/>
          <w:sz w:val="24"/>
          <w:szCs w:val="24"/>
          <w:shd w:val="clear" w:color="auto" w:fill="FFFFFF"/>
        </w:rPr>
        <w:t xml:space="preserve">τα άτομα </w:t>
      </w:r>
      <w:r w:rsidRPr="001C3F21">
        <w:rPr>
          <w:rFonts w:ascii="Arial" w:eastAsia="Times New Roman" w:hAnsi="Arial" w:cs="Arial"/>
          <w:i/>
          <w:iCs/>
          <w:sz w:val="24"/>
          <w:szCs w:val="24"/>
          <w:shd w:val="clear" w:color="auto" w:fill="FFFFFF"/>
        </w:rPr>
        <w:t>Άτομο είναι το μικρότερο σωματίδιο ενός στοιχείου, που μπορεί να πάρει μέρος στο σχηματισμό χημικών ενώσεων.</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numPr>
          <w:ilvl w:val="0"/>
          <w:numId w:val="6"/>
        </w:numPr>
        <w:spacing w:after="0" w:line="240" w:lineRule="auto"/>
        <w:textAlignment w:val="baseline"/>
        <w:rPr>
          <w:rFonts w:ascii="Arial" w:eastAsia="Times New Roman" w:hAnsi="Arial" w:cs="Arial"/>
          <w:sz w:val="24"/>
          <w:szCs w:val="24"/>
        </w:rPr>
      </w:pPr>
      <w:r w:rsidRPr="001C3F21">
        <w:rPr>
          <w:rFonts w:ascii="Arial" w:eastAsia="Times New Roman" w:hAnsi="Arial" w:cs="Arial"/>
          <w:b/>
          <w:bCs/>
          <w:sz w:val="24"/>
          <w:szCs w:val="24"/>
          <w:shd w:val="clear" w:color="auto" w:fill="FFFFFF"/>
        </w:rPr>
        <w:t xml:space="preserve">τα μόρια   </w:t>
      </w:r>
      <w:r w:rsidRPr="001C3F21">
        <w:rPr>
          <w:rFonts w:ascii="Arial" w:eastAsia="Times New Roman" w:hAnsi="Arial" w:cs="Arial"/>
          <w:i/>
          <w:iCs/>
          <w:sz w:val="24"/>
          <w:szCs w:val="24"/>
          <w:shd w:val="clear" w:color="auto" w:fill="FFFFFF"/>
        </w:rPr>
        <w:t xml:space="preserve">Μόριο είναι το μικρότερο κομμάτι μιας καθορισμένης ουσίας (ένωσης ή στοιχείου) που μπορεί να υπάρξει ελεύθερο, διατηρώντας τις ιδιότητες της ύλης από την οποία προέρχεται.Ο αριθμός που δείχνει από πόσα άτομα συγκροτείται το μόριο ενός στοιχείου ονομάζεται </w:t>
      </w:r>
      <w:r w:rsidRPr="001C3F21">
        <w:rPr>
          <w:rFonts w:ascii="Arial" w:eastAsia="Times New Roman" w:hAnsi="Arial" w:cs="Arial"/>
          <w:b/>
          <w:bCs/>
          <w:i/>
          <w:iCs/>
          <w:sz w:val="24"/>
          <w:szCs w:val="24"/>
          <w:shd w:val="clear" w:color="auto" w:fill="FFFFFF"/>
        </w:rPr>
        <w:t>ατομικότητα</w:t>
      </w:r>
      <w:r w:rsidRPr="001C3F21">
        <w:rPr>
          <w:rFonts w:ascii="Arial" w:eastAsia="Times New Roman" w:hAnsi="Arial" w:cs="Arial"/>
          <w:i/>
          <w:iCs/>
          <w:sz w:val="24"/>
          <w:szCs w:val="24"/>
          <w:shd w:val="clear" w:color="auto" w:fill="FFFFFF"/>
        </w:rPr>
        <w:t xml:space="preserve"> στοιχείου</w:t>
      </w:r>
    </w:p>
    <w:p w:rsidR="00033D08" w:rsidRPr="001C3F21" w:rsidRDefault="00033D08" w:rsidP="00D95701">
      <w:pPr>
        <w:spacing w:after="0" w:line="240" w:lineRule="auto"/>
        <w:rPr>
          <w:rFonts w:ascii="Arial" w:eastAsia="Times New Roman" w:hAnsi="Arial" w:cs="Arial"/>
          <w:b/>
          <w:sz w:val="24"/>
          <w:szCs w:val="24"/>
        </w:rPr>
      </w:pPr>
      <w:r w:rsidRPr="001C3F21">
        <w:rPr>
          <w:rFonts w:ascii="Arial" w:eastAsia="Times New Roman" w:hAnsi="Arial" w:cs="Arial"/>
          <w:b/>
          <w:i/>
          <w:iCs/>
          <w:sz w:val="24"/>
          <w:szCs w:val="24"/>
          <w:shd w:val="clear" w:color="auto" w:fill="DFDFDF"/>
        </w:rPr>
        <w:t>ΔΙΑΤΟΜΙΚΑ: Η</w:t>
      </w:r>
      <w:r w:rsidRPr="001C3F21">
        <w:rPr>
          <w:rFonts w:ascii="Arial" w:eastAsia="Times New Roman" w:hAnsi="Arial" w:cs="Arial"/>
          <w:b/>
          <w:i/>
          <w:iCs/>
          <w:sz w:val="24"/>
          <w:szCs w:val="24"/>
          <w:shd w:val="clear" w:color="auto" w:fill="DFDFDF"/>
          <w:vertAlign w:val="subscript"/>
        </w:rPr>
        <w:t>2</w:t>
      </w:r>
      <w:r w:rsidRPr="001C3F21">
        <w:rPr>
          <w:rFonts w:ascii="Arial" w:eastAsia="Times New Roman" w:hAnsi="Arial" w:cs="Arial"/>
          <w:b/>
          <w:i/>
          <w:iCs/>
          <w:sz w:val="24"/>
          <w:szCs w:val="24"/>
          <w:shd w:val="clear" w:color="auto" w:fill="DFDFDF"/>
        </w:rPr>
        <w:t>, O</w:t>
      </w:r>
      <w:r w:rsidRPr="001C3F21">
        <w:rPr>
          <w:rFonts w:ascii="Arial" w:eastAsia="Times New Roman" w:hAnsi="Arial" w:cs="Arial"/>
          <w:b/>
          <w:i/>
          <w:iCs/>
          <w:sz w:val="24"/>
          <w:szCs w:val="24"/>
          <w:shd w:val="clear" w:color="auto" w:fill="DFDFDF"/>
          <w:vertAlign w:val="subscript"/>
        </w:rPr>
        <w:t>2</w:t>
      </w:r>
      <w:r w:rsidRPr="001C3F21">
        <w:rPr>
          <w:rFonts w:ascii="Arial" w:eastAsia="Times New Roman" w:hAnsi="Arial" w:cs="Arial"/>
          <w:b/>
          <w:i/>
          <w:iCs/>
          <w:sz w:val="24"/>
          <w:szCs w:val="24"/>
          <w:shd w:val="clear" w:color="auto" w:fill="DFDFDF"/>
        </w:rPr>
        <w:t>, Ν</w:t>
      </w:r>
      <w:r w:rsidRPr="001C3F21">
        <w:rPr>
          <w:rFonts w:ascii="Arial" w:eastAsia="Times New Roman" w:hAnsi="Arial" w:cs="Arial"/>
          <w:b/>
          <w:i/>
          <w:iCs/>
          <w:sz w:val="24"/>
          <w:szCs w:val="24"/>
          <w:shd w:val="clear" w:color="auto" w:fill="DFDFDF"/>
          <w:vertAlign w:val="subscript"/>
        </w:rPr>
        <w:t>2</w:t>
      </w:r>
      <w:r w:rsidRPr="001C3F21">
        <w:rPr>
          <w:rFonts w:ascii="Arial" w:eastAsia="Times New Roman" w:hAnsi="Arial" w:cs="Arial"/>
          <w:b/>
          <w:i/>
          <w:iCs/>
          <w:sz w:val="24"/>
          <w:szCs w:val="24"/>
          <w:shd w:val="clear" w:color="auto" w:fill="DFDFDF"/>
        </w:rPr>
        <w:t>, F</w:t>
      </w:r>
      <w:r w:rsidRPr="001C3F21">
        <w:rPr>
          <w:rFonts w:ascii="Arial" w:eastAsia="Times New Roman" w:hAnsi="Arial" w:cs="Arial"/>
          <w:b/>
          <w:i/>
          <w:iCs/>
          <w:sz w:val="24"/>
          <w:szCs w:val="24"/>
          <w:shd w:val="clear" w:color="auto" w:fill="DFDFDF"/>
          <w:vertAlign w:val="subscript"/>
        </w:rPr>
        <w:t>2</w:t>
      </w:r>
      <w:r w:rsidRPr="001C3F21">
        <w:rPr>
          <w:rFonts w:ascii="Arial" w:eastAsia="Times New Roman" w:hAnsi="Arial" w:cs="Arial"/>
          <w:b/>
          <w:i/>
          <w:iCs/>
          <w:sz w:val="24"/>
          <w:szCs w:val="24"/>
          <w:shd w:val="clear" w:color="auto" w:fill="DFDFDF"/>
        </w:rPr>
        <w:t>, Cl</w:t>
      </w:r>
      <w:r w:rsidRPr="001C3F21">
        <w:rPr>
          <w:rFonts w:ascii="Arial" w:eastAsia="Times New Roman" w:hAnsi="Arial" w:cs="Arial"/>
          <w:b/>
          <w:i/>
          <w:iCs/>
          <w:sz w:val="24"/>
          <w:szCs w:val="24"/>
          <w:shd w:val="clear" w:color="auto" w:fill="DFDFDF"/>
          <w:vertAlign w:val="subscript"/>
        </w:rPr>
        <w:t>2</w:t>
      </w:r>
      <w:r w:rsidRPr="001C3F21">
        <w:rPr>
          <w:rFonts w:ascii="Arial" w:eastAsia="Times New Roman" w:hAnsi="Arial" w:cs="Arial"/>
          <w:b/>
          <w:i/>
          <w:iCs/>
          <w:sz w:val="24"/>
          <w:szCs w:val="24"/>
          <w:shd w:val="clear" w:color="auto" w:fill="DFDFDF"/>
        </w:rPr>
        <w:t>, Br</w:t>
      </w:r>
      <w:r w:rsidRPr="001C3F21">
        <w:rPr>
          <w:rFonts w:ascii="Arial" w:eastAsia="Times New Roman" w:hAnsi="Arial" w:cs="Arial"/>
          <w:b/>
          <w:i/>
          <w:iCs/>
          <w:sz w:val="24"/>
          <w:szCs w:val="24"/>
          <w:shd w:val="clear" w:color="auto" w:fill="DFDFDF"/>
          <w:vertAlign w:val="subscript"/>
        </w:rPr>
        <w:t>2</w:t>
      </w:r>
      <w:r w:rsidRPr="001C3F21">
        <w:rPr>
          <w:rFonts w:ascii="Arial" w:eastAsia="Times New Roman" w:hAnsi="Arial" w:cs="Arial"/>
          <w:b/>
          <w:i/>
          <w:iCs/>
          <w:sz w:val="24"/>
          <w:szCs w:val="24"/>
          <w:shd w:val="clear" w:color="auto" w:fill="DFDFDF"/>
        </w:rPr>
        <w:t>, I</w:t>
      </w:r>
      <w:r w:rsidRPr="001C3F21">
        <w:rPr>
          <w:rFonts w:ascii="Arial" w:eastAsia="Times New Roman" w:hAnsi="Arial" w:cs="Arial"/>
          <w:b/>
          <w:i/>
          <w:iCs/>
          <w:sz w:val="24"/>
          <w:szCs w:val="24"/>
          <w:shd w:val="clear" w:color="auto" w:fill="DFDFDF"/>
          <w:vertAlign w:val="subscript"/>
        </w:rPr>
        <w:t>2</w:t>
      </w:r>
      <w:r w:rsidRPr="001C3F21">
        <w:rPr>
          <w:rFonts w:ascii="Arial" w:eastAsia="Times New Roman" w:hAnsi="Arial" w:cs="Arial"/>
          <w:b/>
          <w:i/>
          <w:iCs/>
          <w:sz w:val="24"/>
          <w:szCs w:val="24"/>
          <w:shd w:val="clear" w:color="auto" w:fill="DFDFDF"/>
        </w:rPr>
        <w:t>.</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 </w:t>
      </w:r>
    </w:p>
    <w:p w:rsidR="00033D08" w:rsidRPr="001C3F21" w:rsidRDefault="00033D08" w:rsidP="00D95701">
      <w:pPr>
        <w:numPr>
          <w:ilvl w:val="0"/>
          <w:numId w:val="7"/>
        </w:numPr>
        <w:spacing w:after="0" w:line="240" w:lineRule="auto"/>
        <w:textAlignment w:val="baseline"/>
        <w:rPr>
          <w:rFonts w:ascii="Arial" w:eastAsia="Times New Roman" w:hAnsi="Arial" w:cs="Arial"/>
          <w:sz w:val="24"/>
          <w:szCs w:val="24"/>
        </w:rPr>
      </w:pPr>
      <w:r w:rsidRPr="001C3F21">
        <w:rPr>
          <w:rFonts w:ascii="Arial" w:eastAsia="Times New Roman" w:hAnsi="Arial" w:cs="Arial"/>
          <w:b/>
          <w:bCs/>
          <w:sz w:val="24"/>
          <w:szCs w:val="24"/>
          <w:shd w:val="clear" w:color="auto" w:fill="FFFFFF"/>
        </w:rPr>
        <w:t xml:space="preserve">τα ιόντα </w:t>
      </w:r>
      <w:r w:rsidRPr="001C3F21">
        <w:rPr>
          <w:rFonts w:ascii="Arial" w:eastAsia="Times New Roman" w:hAnsi="Arial" w:cs="Arial"/>
          <w:i/>
          <w:iCs/>
          <w:sz w:val="24"/>
          <w:szCs w:val="24"/>
          <w:shd w:val="clear" w:color="auto" w:fill="FFFFFF"/>
        </w:rPr>
        <w:t>Ιόντα είναι είτε φορτισμένα άτομα (μονοατομικά ιόντα), π.χ. Να</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Ca</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S</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Cl</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είτε φορτισμένα συγκροτήματα ατόμων (πολυατομικά ιόντα), π.χ. ΝΗ</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CO</w:t>
      </w:r>
      <w:r w:rsidRPr="001C3F21">
        <w:rPr>
          <w:rFonts w:ascii="Arial" w:eastAsia="Times New Roman" w:hAnsi="Arial" w:cs="Arial"/>
          <w:i/>
          <w:iCs/>
          <w:sz w:val="24"/>
          <w:szCs w:val="24"/>
          <w:shd w:val="clear" w:color="auto" w:fill="FFFFFF"/>
          <w:vertAlign w:val="subscript"/>
        </w:rPr>
        <w:t>3</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Η</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ΡO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w:t>
      </w:r>
    </w:p>
    <w:p w:rsidR="00033D08" w:rsidRPr="001C3F21" w:rsidRDefault="00033D08" w:rsidP="00D95701">
      <w:pPr>
        <w:spacing w:after="240" w:line="240" w:lineRule="auto"/>
        <w:rPr>
          <w:rFonts w:ascii="Arial" w:eastAsia="Times New Roman" w:hAnsi="Arial" w:cs="Arial"/>
          <w:sz w:val="24"/>
          <w:szCs w:val="24"/>
        </w:rPr>
      </w:pPr>
      <w:r w:rsidRPr="001C3F21">
        <w:rPr>
          <w:rFonts w:ascii="Arial" w:eastAsia="Times New Roman" w:hAnsi="Arial" w:cs="Arial"/>
          <w:sz w:val="24"/>
          <w:szCs w:val="24"/>
        </w:rPr>
        <w:br/>
      </w:r>
      <w:r w:rsidRPr="001C3F21">
        <w:rPr>
          <w:rFonts w:ascii="Arial" w:eastAsia="Times New Roman" w:hAnsi="Arial" w:cs="Arial"/>
          <w:b/>
          <w:bCs/>
          <w:sz w:val="24"/>
          <w:szCs w:val="24"/>
          <w:shd w:val="clear" w:color="auto" w:fill="FFFFFF"/>
        </w:rPr>
        <w:t>Δομή ατόμου </w:t>
      </w:r>
    </w:p>
    <w:p w:rsidR="008228D5" w:rsidRPr="001C3F21" w:rsidRDefault="00033D08"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sz w:val="24"/>
          <w:szCs w:val="24"/>
          <w:shd w:val="clear" w:color="auto" w:fill="FFFFFF"/>
        </w:rPr>
        <w:t>Σε απλές γραμμές έχει διαμορφωθεί η εξής εικόνα για το άτομο. Η μάζα του ατόμου είναι συγκεντρωμένη σ' ένα</w:t>
      </w:r>
      <w:r w:rsidR="008228D5" w:rsidRPr="001C3F21">
        <w:rPr>
          <w:rFonts w:ascii="Arial" w:eastAsia="Times New Roman" w:hAnsi="Arial" w:cs="Arial"/>
          <w:sz w:val="24"/>
          <w:szCs w:val="24"/>
          <w:shd w:val="clear" w:color="auto" w:fill="FFFFFF"/>
        </w:rPr>
        <w:t xml:space="preserve"> χώρο που ονομάζεται πυρήνας. Ο </w:t>
      </w:r>
      <w:r w:rsidRPr="001C3F21">
        <w:rPr>
          <w:rFonts w:ascii="Arial" w:eastAsia="Times New Roman" w:hAnsi="Arial" w:cs="Arial"/>
          <w:sz w:val="24"/>
          <w:szCs w:val="24"/>
          <w:shd w:val="clear" w:color="auto" w:fill="FFFFFF"/>
        </w:rPr>
        <w:t xml:space="preserve">πυρήνας συγκροτείται από πρωτόνια (p), που φέρουν θετικό ηλεκτρικό φορτίο, και από ουδέτερα νετρόνια (n). </w:t>
      </w:r>
    </w:p>
    <w:p w:rsidR="008228D5" w:rsidRPr="001C3F21" w:rsidRDefault="00033D08"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sz w:val="24"/>
          <w:szCs w:val="24"/>
          <w:shd w:val="clear" w:color="auto" w:fill="FFFFFF"/>
        </w:rPr>
        <w:t xml:space="preserve">Γύρω από τον πυρήνα και σε σχετικά μεγάλες αποστάσεις απ' αυτόν, κινούνται τα ηλεκτρόνια (e), που φέρουν αρνητικό ηλεκτρικό φορτίο και ευθύνονται για τη χημική συμπεριφορά των ατόμων.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Τα άτομα είναι ηλεκτρικά ουδέτερα, καθώς τα πρωτόνια και τα ηλεκτρόνια έχουν αντίθετο στοιχειώδες ηλεκτρικό φορτίο και ο αριθμός των πρωτονίων είναι ίσος με τον αριθμό των ηλεκτρονίων.</w:t>
      </w:r>
    </w:p>
    <w:p w:rsidR="00033D08" w:rsidRPr="001C3F21" w:rsidRDefault="00033D08" w:rsidP="00D95701">
      <w:pPr>
        <w:numPr>
          <w:ilvl w:val="0"/>
          <w:numId w:val="8"/>
        </w:numPr>
        <w:spacing w:before="260" w:after="0" w:line="240" w:lineRule="auto"/>
        <w:textAlignment w:val="baseline"/>
        <w:rPr>
          <w:rFonts w:ascii="Arial" w:eastAsia="Times New Roman" w:hAnsi="Arial" w:cs="Arial"/>
          <w:sz w:val="24"/>
          <w:szCs w:val="24"/>
        </w:rPr>
      </w:pPr>
      <w:r w:rsidRPr="001C3F21">
        <w:rPr>
          <w:rFonts w:ascii="Arial" w:eastAsia="Times New Roman" w:hAnsi="Arial" w:cs="Arial"/>
          <w:b/>
          <w:i/>
          <w:iCs/>
          <w:sz w:val="24"/>
          <w:szCs w:val="24"/>
          <w:shd w:val="clear" w:color="auto" w:fill="FFFFFF"/>
        </w:rPr>
        <w:t>Ατομικός</w:t>
      </w:r>
      <w:r w:rsidRPr="001C3F21">
        <w:rPr>
          <w:rFonts w:ascii="Arial" w:eastAsia="Times New Roman" w:hAnsi="Arial" w:cs="Arial"/>
          <w:i/>
          <w:iCs/>
          <w:sz w:val="24"/>
          <w:szCs w:val="24"/>
          <w:shd w:val="clear" w:color="auto" w:fill="FFFFFF"/>
        </w:rPr>
        <w:t xml:space="preserve"> </w:t>
      </w:r>
      <w:r w:rsidRPr="001C3F21">
        <w:rPr>
          <w:rFonts w:ascii="Arial" w:eastAsia="Times New Roman" w:hAnsi="Arial" w:cs="Arial"/>
          <w:b/>
          <w:i/>
          <w:iCs/>
          <w:sz w:val="24"/>
          <w:szCs w:val="24"/>
          <w:shd w:val="clear" w:color="auto" w:fill="FFFFFF"/>
        </w:rPr>
        <w:t>αριθμός</w:t>
      </w:r>
      <w:r w:rsidRPr="001C3F21">
        <w:rPr>
          <w:rFonts w:ascii="Arial" w:eastAsia="Times New Roman" w:hAnsi="Arial" w:cs="Arial"/>
          <w:i/>
          <w:iCs/>
          <w:sz w:val="24"/>
          <w:szCs w:val="24"/>
          <w:shd w:val="clear" w:color="auto" w:fill="FFFFFF"/>
        </w:rPr>
        <w:t xml:space="preserve"> (Ζ) είναι ο αριθμός των πρωτονίων στον πυρήνα του ατόμου ενός στοιχείου.</w:t>
      </w:r>
      <w:r w:rsidRPr="001C3F21">
        <w:rPr>
          <w:rFonts w:ascii="Arial" w:eastAsia="Times New Roman" w:hAnsi="Arial" w:cs="Arial"/>
          <w:sz w:val="24"/>
          <w:szCs w:val="24"/>
          <w:shd w:val="clear" w:color="auto" w:fill="FFFFFF"/>
        </w:rPr>
        <w:t xml:space="preserve"> Ο αριθμός αυτός καθορίζει το είδος του ατόμου, αποτελεί δηλαδή ένα είδος ταυτότητας για αυτό.</w:t>
      </w:r>
    </w:p>
    <w:p w:rsidR="00033D08" w:rsidRPr="001C3F21" w:rsidRDefault="00033D08" w:rsidP="00D95701">
      <w:pPr>
        <w:numPr>
          <w:ilvl w:val="0"/>
          <w:numId w:val="8"/>
        </w:numPr>
        <w:spacing w:after="0" w:line="240" w:lineRule="auto"/>
        <w:textAlignment w:val="baseline"/>
        <w:rPr>
          <w:rFonts w:ascii="Arial" w:eastAsia="Times New Roman" w:hAnsi="Arial" w:cs="Arial"/>
          <w:sz w:val="24"/>
          <w:szCs w:val="24"/>
        </w:rPr>
      </w:pPr>
      <w:r w:rsidRPr="001C3F21">
        <w:rPr>
          <w:rFonts w:ascii="Arial" w:eastAsia="Times New Roman" w:hAnsi="Arial" w:cs="Arial"/>
          <w:b/>
          <w:i/>
          <w:iCs/>
          <w:sz w:val="24"/>
          <w:szCs w:val="24"/>
          <w:shd w:val="clear" w:color="auto" w:fill="FFFFFF"/>
        </w:rPr>
        <w:t>Μαζικός</w:t>
      </w:r>
      <w:r w:rsidRPr="001C3F21">
        <w:rPr>
          <w:rFonts w:ascii="Arial" w:eastAsia="Times New Roman" w:hAnsi="Arial" w:cs="Arial"/>
          <w:i/>
          <w:iCs/>
          <w:sz w:val="24"/>
          <w:szCs w:val="24"/>
          <w:shd w:val="clear" w:color="auto" w:fill="FFFFFF"/>
        </w:rPr>
        <w:t xml:space="preserve"> </w:t>
      </w:r>
      <w:r w:rsidRPr="001C3F21">
        <w:rPr>
          <w:rFonts w:ascii="Arial" w:eastAsia="Times New Roman" w:hAnsi="Arial" w:cs="Arial"/>
          <w:b/>
          <w:i/>
          <w:iCs/>
          <w:sz w:val="24"/>
          <w:szCs w:val="24"/>
          <w:shd w:val="clear" w:color="auto" w:fill="FFFFFF"/>
        </w:rPr>
        <w:t>αριθμός</w:t>
      </w:r>
      <w:r w:rsidRPr="001C3F21">
        <w:rPr>
          <w:rFonts w:ascii="Arial" w:eastAsia="Times New Roman" w:hAnsi="Arial" w:cs="Arial"/>
          <w:i/>
          <w:iCs/>
          <w:sz w:val="24"/>
          <w:szCs w:val="24"/>
          <w:shd w:val="clear" w:color="auto" w:fill="FFFFFF"/>
        </w:rPr>
        <w:t xml:space="preserve"> (Α) είναι ο αριθμός των πρωτονίων και των νετρονίων στον πυρήνα ενός ατόμου.</w:t>
      </w:r>
    </w:p>
    <w:p w:rsidR="00033D08" w:rsidRPr="001C3F21" w:rsidRDefault="00221C79" w:rsidP="00D95701">
      <w:pPr>
        <w:spacing w:after="0" w:line="240" w:lineRule="auto"/>
        <w:rPr>
          <w:rFonts w:ascii="Arial" w:eastAsia="Times New Roman" w:hAnsi="Arial" w:cs="Arial"/>
          <w:b/>
          <w:i/>
          <w:iCs/>
          <w:sz w:val="24"/>
          <w:szCs w:val="24"/>
          <w:shd w:val="clear" w:color="auto" w:fill="FFFFFF"/>
        </w:rPr>
      </w:pPr>
      <w:r w:rsidRPr="001C3F21">
        <w:rPr>
          <w:rFonts w:ascii="Arial" w:eastAsia="Times New Roman" w:hAnsi="Arial" w:cs="Arial"/>
          <w:b/>
          <w:i/>
          <w:iCs/>
          <w:sz w:val="24"/>
          <w:szCs w:val="24"/>
          <w:shd w:val="clear" w:color="auto" w:fill="FFFFFF"/>
        </w:rPr>
        <w:t xml:space="preserve">        </w:t>
      </w:r>
      <w:r w:rsidR="007221B9" w:rsidRPr="001C3F21">
        <w:rPr>
          <w:rFonts w:ascii="Arial" w:eastAsia="Times New Roman" w:hAnsi="Arial" w:cs="Arial"/>
          <w:b/>
          <w:i/>
          <w:iCs/>
          <w:sz w:val="24"/>
          <w:szCs w:val="24"/>
          <w:shd w:val="clear" w:color="auto" w:fill="FFFFFF"/>
        </w:rPr>
        <w:t xml:space="preserve">                               </w:t>
      </w:r>
      <w:r w:rsidR="00033D08" w:rsidRPr="001C3F21">
        <w:rPr>
          <w:rFonts w:ascii="Arial" w:eastAsia="Times New Roman" w:hAnsi="Arial" w:cs="Arial"/>
          <w:b/>
          <w:i/>
          <w:iCs/>
          <w:sz w:val="24"/>
          <w:szCs w:val="24"/>
          <w:shd w:val="clear" w:color="auto" w:fill="FFFFFF"/>
        </w:rPr>
        <w:t> Α= Ζ + 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 xml:space="preserve">Το άτομο ενός στοιχείου Χ συμβολίζεται:  </w:t>
      </w:r>
      <w:r w:rsidRPr="001C3F21">
        <w:rPr>
          <w:rFonts w:ascii="Arial" w:eastAsia="Times New Roman" w:hAnsi="Arial" w:cs="Arial"/>
          <w:noProof/>
          <w:sz w:val="24"/>
          <w:szCs w:val="24"/>
          <w:bdr w:val="none" w:sz="0" w:space="0" w:color="auto" w:frame="1"/>
          <w:shd w:val="clear" w:color="auto" w:fill="FFFFFF"/>
        </w:rPr>
        <w:drawing>
          <wp:inline distT="0" distB="0" distL="0" distR="0">
            <wp:extent cx="486410" cy="464820"/>
            <wp:effectExtent l="19050" t="0" r="8890" b="0"/>
            <wp:docPr id="1" name="Εικόνα 1" descr="E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ικόνα"/>
                    <pic:cNvPicPr>
                      <a:picLocks noChangeAspect="1" noChangeArrowheads="1"/>
                    </pic:cNvPicPr>
                  </pic:nvPicPr>
                  <pic:blipFill>
                    <a:blip r:embed="rId7"/>
                    <a:srcRect/>
                    <a:stretch>
                      <a:fillRect/>
                    </a:stretch>
                  </pic:blipFill>
                  <pic:spPr bwMode="auto">
                    <a:xfrm>
                      <a:off x="0" y="0"/>
                      <a:ext cx="486410" cy="464820"/>
                    </a:xfrm>
                    <a:prstGeom prst="rect">
                      <a:avLst/>
                    </a:prstGeom>
                    <a:noFill/>
                    <a:ln w="9525">
                      <a:noFill/>
                      <a:miter lim="800000"/>
                      <a:headEnd/>
                      <a:tailEnd/>
                    </a:ln>
                  </pic:spPr>
                </pic:pic>
              </a:graphicData>
            </a:graphic>
          </wp:inline>
        </w:drawing>
      </w:r>
    </w:p>
    <w:p w:rsidR="00033D08" w:rsidRPr="001C3F21" w:rsidRDefault="00033D08" w:rsidP="00D95701">
      <w:pPr>
        <w:numPr>
          <w:ilvl w:val="0"/>
          <w:numId w:val="9"/>
        </w:numPr>
        <w:spacing w:after="0" w:line="240" w:lineRule="auto"/>
        <w:textAlignment w:val="baseline"/>
        <w:rPr>
          <w:rFonts w:ascii="Arial" w:eastAsia="Times New Roman" w:hAnsi="Arial" w:cs="Arial"/>
          <w:sz w:val="24"/>
          <w:szCs w:val="24"/>
        </w:rPr>
      </w:pPr>
      <w:r w:rsidRPr="001C3F21">
        <w:rPr>
          <w:rFonts w:ascii="Arial" w:eastAsia="Times New Roman" w:hAnsi="Arial" w:cs="Arial"/>
          <w:b/>
          <w:i/>
          <w:iCs/>
          <w:sz w:val="24"/>
          <w:szCs w:val="24"/>
          <w:shd w:val="clear" w:color="auto" w:fill="FFFFFF"/>
        </w:rPr>
        <w:t>Ισότοπα</w:t>
      </w:r>
      <w:r w:rsidRPr="001C3F21">
        <w:rPr>
          <w:rFonts w:ascii="Arial" w:eastAsia="Times New Roman" w:hAnsi="Arial" w:cs="Arial"/>
          <w:i/>
          <w:iCs/>
          <w:sz w:val="24"/>
          <w:szCs w:val="24"/>
          <w:shd w:val="clear" w:color="auto" w:fill="FFFFFF"/>
        </w:rPr>
        <w:t xml:space="preserve"> ονομάζονται τα άτομα που έχουν τον ίδιο ατομικό αλλά διαφορετικό μαζικό αριθμό.</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 xml:space="preserve">Τα ισότοπα είναι, με άλλα λόγια, άτομα του ίδιου είδους (στοιχείου) με διαφορετική μάζα. Για παράδειγμα, ο άνθρακας (C) έχει τέσσερα ισότοπα: </w:t>
      </w:r>
      <w:r w:rsidRPr="001C3F21">
        <w:rPr>
          <w:rFonts w:ascii="Arial" w:eastAsia="Times New Roman" w:hAnsi="Arial" w:cs="Arial"/>
          <w:noProof/>
          <w:sz w:val="24"/>
          <w:szCs w:val="24"/>
          <w:bdr w:val="none" w:sz="0" w:space="0" w:color="auto" w:frame="1"/>
          <w:shd w:val="clear" w:color="auto" w:fill="FFFFFF"/>
        </w:rPr>
        <w:drawing>
          <wp:inline distT="0" distB="0" distL="0" distR="0">
            <wp:extent cx="1858010" cy="501650"/>
            <wp:effectExtent l="19050" t="0" r="8890" b="0"/>
            <wp:docPr id="2" name="Εικόνα 2" descr="E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ικόνα"/>
                    <pic:cNvPicPr>
                      <a:picLocks noChangeAspect="1" noChangeArrowheads="1"/>
                    </pic:cNvPicPr>
                  </pic:nvPicPr>
                  <pic:blipFill>
                    <a:blip r:embed="rId8"/>
                    <a:srcRect/>
                    <a:stretch>
                      <a:fillRect/>
                    </a:stretch>
                  </pic:blipFill>
                  <pic:spPr bwMode="auto">
                    <a:xfrm>
                      <a:off x="0" y="0"/>
                      <a:ext cx="1858010" cy="501650"/>
                    </a:xfrm>
                    <a:prstGeom prst="rect">
                      <a:avLst/>
                    </a:prstGeom>
                    <a:noFill/>
                    <a:ln w="9525">
                      <a:noFill/>
                      <a:miter lim="800000"/>
                      <a:headEnd/>
                      <a:tailEnd/>
                    </a:ln>
                  </pic:spPr>
                </pic:pic>
              </a:graphicData>
            </a:graphic>
          </wp:inline>
        </w:drawing>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5339CD" w:rsidRPr="001C3F21" w:rsidRDefault="005339CD"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lastRenderedPageBreak/>
        <w:t xml:space="preserve">1.5 Ταξινόμηση της ύλης - Διαλύματα- Περιεκτικότητες διαλυμάτων </w:t>
      </w:r>
      <w:r w:rsidR="005339CD" w:rsidRPr="001C3F21">
        <w:rPr>
          <w:rFonts w:ascii="Arial" w:eastAsia="Times New Roman" w:hAnsi="Arial" w:cs="Arial"/>
          <w:b/>
          <w:bCs/>
          <w:sz w:val="24"/>
          <w:szCs w:val="24"/>
          <w:shd w:val="clear" w:color="auto" w:fill="FFFFFF"/>
        </w:rPr>
        <w:t>–</w:t>
      </w:r>
      <w:r w:rsidRPr="001C3F21">
        <w:rPr>
          <w:rFonts w:ascii="Arial" w:eastAsia="Times New Roman" w:hAnsi="Arial" w:cs="Arial"/>
          <w:b/>
          <w:bCs/>
          <w:sz w:val="24"/>
          <w:szCs w:val="24"/>
          <w:shd w:val="clear" w:color="auto" w:fill="FFFFFF"/>
        </w:rPr>
        <w:t xml:space="preserve"> Διαλυτότητα</w:t>
      </w:r>
      <w:r w:rsidR="005339CD" w:rsidRPr="001C3F21">
        <w:rPr>
          <w:rFonts w:ascii="Arial" w:eastAsia="Times New Roman" w:hAnsi="Arial" w:cs="Arial"/>
          <w:sz w:val="24"/>
          <w:szCs w:val="24"/>
        </w:rPr>
        <w:t xml:space="preserve"> </w:t>
      </w:r>
      <w:r w:rsidRPr="001C3F21">
        <w:rPr>
          <w:rFonts w:ascii="Arial" w:eastAsia="Times New Roman" w:hAnsi="Arial" w:cs="Arial"/>
          <w:b/>
          <w:bCs/>
          <w:sz w:val="24"/>
          <w:szCs w:val="24"/>
          <w:shd w:val="clear" w:color="auto" w:fill="FFFFFF"/>
        </w:rPr>
        <w:t>Ταξινόμηση της ύλης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Η ύλη, τα εκατομμύρια δηλαδή ουσιών που μας περιβάλλουν, μπορεί να ταξινομηθεί με βάση το παρακάτω σχήμα:</w:t>
      </w:r>
    </w:p>
    <w:p w:rsidR="00033D08" w:rsidRPr="001C3F21" w:rsidRDefault="00033D08" w:rsidP="00D95701">
      <w:pPr>
        <w:spacing w:after="0" w:line="240" w:lineRule="auto"/>
        <w:jc w:val="both"/>
        <w:rPr>
          <w:rFonts w:ascii="Arial" w:eastAsia="Times New Roman" w:hAnsi="Arial" w:cs="Arial"/>
          <w:sz w:val="24"/>
          <w:szCs w:val="24"/>
        </w:rPr>
      </w:pPr>
      <w:r w:rsidRPr="001C3F21">
        <w:rPr>
          <w:rFonts w:ascii="Arial" w:eastAsia="Times New Roman" w:hAnsi="Arial" w:cs="Arial"/>
          <w:sz w:val="24"/>
          <w:szCs w:val="24"/>
          <w:shd w:val="clear" w:color="auto" w:fill="FFFFFF"/>
        </w:rPr>
        <w:t>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noProof/>
          <w:sz w:val="24"/>
          <w:szCs w:val="24"/>
          <w:bdr w:val="none" w:sz="0" w:space="0" w:color="auto" w:frame="1"/>
          <w:shd w:val="clear" w:color="auto" w:fill="FFFFFF"/>
        </w:rPr>
        <w:drawing>
          <wp:inline distT="0" distB="0" distL="0" distR="0">
            <wp:extent cx="2986405" cy="2404110"/>
            <wp:effectExtent l="19050" t="0" r="4445" b="0"/>
            <wp:docPr id="3" name="Εικόνα 3" descr="ΣΧΗΜΑ 1.8 Ο Δημόκριτος ήταν ο πρώτος που εισήγαγε την έννοια της ασυνέχειας τηςύλης και του ατόμ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ΧΗΜΑ 1.8 Ο Δημόκριτος ήταν ο πρώτος που εισήγαγε την έννοια της ασυνέχειας τηςύλης και του ατόμου."/>
                    <pic:cNvPicPr>
                      <a:picLocks noChangeAspect="1" noChangeArrowheads="1"/>
                    </pic:cNvPicPr>
                  </pic:nvPicPr>
                  <pic:blipFill>
                    <a:blip r:embed="rId9"/>
                    <a:srcRect/>
                    <a:stretch>
                      <a:fillRect/>
                    </a:stretch>
                  </pic:blipFill>
                  <pic:spPr bwMode="auto">
                    <a:xfrm>
                      <a:off x="0" y="0"/>
                      <a:ext cx="2986405" cy="2404110"/>
                    </a:xfrm>
                    <a:prstGeom prst="rect">
                      <a:avLst/>
                    </a:prstGeom>
                    <a:noFill/>
                    <a:ln w="9525">
                      <a:noFill/>
                      <a:miter lim="800000"/>
                      <a:headEnd/>
                      <a:tailEnd/>
                    </a:ln>
                  </pic:spPr>
                </pic:pic>
              </a:graphicData>
            </a:graphic>
          </wp:inline>
        </w:drawing>
      </w:r>
    </w:p>
    <w:p w:rsidR="00033D08" w:rsidRPr="001C3F21" w:rsidRDefault="00033D08" w:rsidP="00D95701">
      <w:pPr>
        <w:numPr>
          <w:ilvl w:val="0"/>
          <w:numId w:val="10"/>
        </w:numPr>
        <w:spacing w:after="0" w:line="240" w:lineRule="auto"/>
        <w:textAlignment w:val="baseline"/>
        <w:rPr>
          <w:rFonts w:ascii="Arial" w:eastAsia="Times New Roman" w:hAnsi="Arial" w:cs="Arial"/>
          <w:sz w:val="24"/>
          <w:szCs w:val="24"/>
        </w:rPr>
      </w:pPr>
      <w:r w:rsidRPr="001C3F21">
        <w:rPr>
          <w:rFonts w:ascii="Arial" w:eastAsia="Times New Roman" w:hAnsi="Arial" w:cs="Arial"/>
          <w:b/>
          <w:i/>
          <w:iCs/>
          <w:sz w:val="24"/>
          <w:szCs w:val="24"/>
          <w:shd w:val="clear" w:color="auto" w:fill="FFFFFF"/>
        </w:rPr>
        <w:t>Καθαρές</w:t>
      </w:r>
      <w:r w:rsidRPr="001C3F21">
        <w:rPr>
          <w:rFonts w:ascii="Arial" w:eastAsia="Times New Roman" w:hAnsi="Arial" w:cs="Arial"/>
          <w:i/>
          <w:iCs/>
          <w:sz w:val="24"/>
          <w:szCs w:val="24"/>
          <w:shd w:val="clear" w:color="auto" w:fill="FFFFFF"/>
        </w:rPr>
        <w:t xml:space="preserve"> ή καθορισμένες ουσίες είναι εκείνες που ανεξάρτητα από τον τρόπο παρασκευής τους έχουν καθορισμένη σύσταση και ιδιότητες.</w:t>
      </w:r>
    </w:p>
    <w:p w:rsidR="00033D08" w:rsidRPr="001C3F21" w:rsidRDefault="00033D08" w:rsidP="00D95701">
      <w:pPr>
        <w:numPr>
          <w:ilvl w:val="0"/>
          <w:numId w:val="10"/>
        </w:numPr>
        <w:spacing w:after="0" w:line="240" w:lineRule="auto"/>
        <w:textAlignment w:val="baseline"/>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Τα </w:t>
      </w:r>
      <w:r w:rsidRPr="001C3F21">
        <w:rPr>
          <w:rFonts w:ascii="Arial" w:eastAsia="Times New Roman" w:hAnsi="Arial" w:cs="Arial"/>
          <w:b/>
          <w:i/>
          <w:iCs/>
          <w:sz w:val="24"/>
          <w:szCs w:val="24"/>
          <w:shd w:val="clear" w:color="auto" w:fill="FFFFFF"/>
        </w:rPr>
        <w:t>μίγματα</w:t>
      </w:r>
      <w:r w:rsidRPr="001C3F21">
        <w:rPr>
          <w:rFonts w:ascii="Arial" w:eastAsia="Times New Roman" w:hAnsi="Arial" w:cs="Arial"/>
          <w:i/>
          <w:iCs/>
          <w:sz w:val="24"/>
          <w:szCs w:val="24"/>
          <w:shd w:val="clear" w:color="auto" w:fill="FFFFFF"/>
        </w:rPr>
        <w:t xml:space="preserve"> έχουν μεταβλητή σύσταση ανάλογα με τον τρόπο παρασκευής και την προέλευσή τους.</w:t>
      </w:r>
    </w:p>
    <w:p w:rsidR="00033D08" w:rsidRPr="001C3F21" w:rsidRDefault="00033D08" w:rsidP="00D95701">
      <w:pPr>
        <w:numPr>
          <w:ilvl w:val="0"/>
          <w:numId w:val="10"/>
        </w:numPr>
        <w:spacing w:after="0" w:line="240" w:lineRule="auto"/>
        <w:textAlignment w:val="baseline"/>
        <w:rPr>
          <w:rFonts w:ascii="Arial" w:eastAsia="Times New Roman" w:hAnsi="Arial" w:cs="Arial"/>
          <w:sz w:val="24"/>
          <w:szCs w:val="24"/>
        </w:rPr>
      </w:pPr>
      <w:r w:rsidRPr="001C3F21">
        <w:rPr>
          <w:rFonts w:ascii="Arial" w:eastAsia="Times New Roman" w:hAnsi="Arial" w:cs="Arial"/>
          <w:b/>
          <w:i/>
          <w:iCs/>
          <w:sz w:val="24"/>
          <w:szCs w:val="24"/>
          <w:shd w:val="clear" w:color="auto" w:fill="FFFFFF"/>
        </w:rPr>
        <w:t>Στοιχείο</w:t>
      </w:r>
      <w:r w:rsidRPr="001C3F21">
        <w:rPr>
          <w:rFonts w:ascii="Arial" w:eastAsia="Times New Roman" w:hAnsi="Arial" w:cs="Arial"/>
          <w:i/>
          <w:iCs/>
          <w:sz w:val="24"/>
          <w:szCs w:val="24"/>
          <w:shd w:val="clear" w:color="auto" w:fill="FFFFFF"/>
        </w:rPr>
        <w:t xml:space="preserve"> ή </w:t>
      </w:r>
      <w:r w:rsidRPr="001C3F21">
        <w:rPr>
          <w:rFonts w:ascii="Arial" w:eastAsia="Times New Roman" w:hAnsi="Arial" w:cs="Arial"/>
          <w:b/>
          <w:i/>
          <w:iCs/>
          <w:sz w:val="24"/>
          <w:szCs w:val="24"/>
          <w:shd w:val="clear" w:color="auto" w:fill="FFFFFF"/>
        </w:rPr>
        <w:t>χημικό</w:t>
      </w:r>
      <w:r w:rsidRPr="001C3F21">
        <w:rPr>
          <w:rFonts w:ascii="Arial" w:eastAsia="Times New Roman" w:hAnsi="Arial" w:cs="Arial"/>
          <w:i/>
          <w:iCs/>
          <w:sz w:val="24"/>
          <w:szCs w:val="24"/>
          <w:shd w:val="clear" w:color="auto" w:fill="FFFFFF"/>
        </w:rPr>
        <w:t xml:space="preserve"> </w:t>
      </w:r>
      <w:r w:rsidRPr="001C3F21">
        <w:rPr>
          <w:rFonts w:ascii="Arial" w:eastAsia="Times New Roman" w:hAnsi="Arial" w:cs="Arial"/>
          <w:b/>
          <w:i/>
          <w:iCs/>
          <w:sz w:val="24"/>
          <w:szCs w:val="24"/>
          <w:shd w:val="clear" w:color="auto" w:fill="FFFFFF"/>
        </w:rPr>
        <w:t>στοιχείο</w:t>
      </w:r>
      <w:r w:rsidRPr="001C3F21">
        <w:rPr>
          <w:rFonts w:ascii="Arial" w:eastAsia="Times New Roman" w:hAnsi="Arial" w:cs="Arial"/>
          <w:i/>
          <w:iCs/>
          <w:sz w:val="24"/>
          <w:szCs w:val="24"/>
          <w:shd w:val="clear" w:color="auto" w:fill="FFFFFF"/>
        </w:rPr>
        <w:t xml:space="preserve"> ονομάζεται η καθαρή ουσία που δε διασπάται σε απλούστερη και αποτελείται από ένα είδος ατόμων (άτομα με τον ίδιο ατομικό αριθμό).</w:t>
      </w:r>
    </w:p>
    <w:p w:rsidR="00033D08" w:rsidRPr="001C3F21" w:rsidRDefault="00033D08" w:rsidP="00D95701">
      <w:pPr>
        <w:numPr>
          <w:ilvl w:val="0"/>
          <w:numId w:val="10"/>
        </w:numPr>
        <w:spacing w:after="0" w:line="240" w:lineRule="auto"/>
        <w:textAlignment w:val="baseline"/>
        <w:rPr>
          <w:rFonts w:ascii="Arial" w:eastAsia="Times New Roman" w:hAnsi="Arial" w:cs="Arial"/>
          <w:sz w:val="24"/>
          <w:szCs w:val="24"/>
        </w:rPr>
      </w:pPr>
      <w:r w:rsidRPr="001C3F21">
        <w:rPr>
          <w:rFonts w:ascii="Arial" w:eastAsia="Times New Roman" w:hAnsi="Arial" w:cs="Arial"/>
          <w:b/>
          <w:i/>
          <w:iCs/>
          <w:sz w:val="24"/>
          <w:szCs w:val="24"/>
          <w:shd w:val="clear" w:color="auto" w:fill="FFFFFF"/>
        </w:rPr>
        <w:t>Χημικές</w:t>
      </w:r>
      <w:r w:rsidRPr="001C3F21">
        <w:rPr>
          <w:rFonts w:ascii="Arial" w:eastAsia="Times New Roman" w:hAnsi="Arial" w:cs="Arial"/>
          <w:i/>
          <w:iCs/>
          <w:sz w:val="24"/>
          <w:szCs w:val="24"/>
          <w:shd w:val="clear" w:color="auto" w:fill="FFFFFF"/>
        </w:rPr>
        <w:t xml:space="preserve"> </w:t>
      </w:r>
      <w:r w:rsidRPr="001C3F21">
        <w:rPr>
          <w:rFonts w:ascii="Arial" w:eastAsia="Times New Roman" w:hAnsi="Arial" w:cs="Arial"/>
          <w:b/>
          <w:i/>
          <w:iCs/>
          <w:sz w:val="24"/>
          <w:szCs w:val="24"/>
          <w:shd w:val="clear" w:color="auto" w:fill="FFFFFF"/>
        </w:rPr>
        <w:t>ενώσεις</w:t>
      </w:r>
      <w:r w:rsidRPr="001C3F21">
        <w:rPr>
          <w:rFonts w:ascii="Arial" w:eastAsia="Times New Roman" w:hAnsi="Arial" w:cs="Arial"/>
          <w:i/>
          <w:iCs/>
          <w:sz w:val="24"/>
          <w:szCs w:val="24"/>
          <w:shd w:val="clear" w:color="auto" w:fill="FFFFFF"/>
        </w:rPr>
        <w:t xml:space="preserve"> είναι καθαρές ουσίες που μπορούν να διασπαστούν σε άλλες απλούστερες και αποτελούνται από δύο τουλάχιστον είδη ατόμων (άτομα με διαφορετικό ατομικό αριθμό).</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pStyle w:val="a4"/>
        <w:numPr>
          <w:ilvl w:val="0"/>
          <w:numId w:val="29"/>
        </w:num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Διαλύματα - Περιεκτικότητες διαλυμάτων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Γενικά για διαλύματα</w:t>
      </w:r>
    </w:p>
    <w:p w:rsidR="00A64768" w:rsidRPr="001C3F21" w:rsidRDefault="00DA7198" w:rsidP="00D95701">
      <w:pPr>
        <w:spacing w:after="0" w:line="240" w:lineRule="auto"/>
        <w:rPr>
          <w:rFonts w:ascii="Arial" w:eastAsia="Times New Roman" w:hAnsi="Arial" w:cs="Arial"/>
          <w:b/>
          <w:bCs/>
          <w:i/>
          <w:iCs/>
          <w:sz w:val="24"/>
          <w:szCs w:val="24"/>
          <w:shd w:val="clear" w:color="auto" w:fill="FFFFFF"/>
        </w:rPr>
      </w:pPr>
      <w:r w:rsidRPr="001C3F21">
        <w:rPr>
          <w:rFonts w:ascii="Arial" w:eastAsia="Times New Roman" w:hAnsi="Arial" w:cs="Arial"/>
          <w:sz w:val="24"/>
          <w:szCs w:val="24"/>
          <w:shd w:val="clear" w:color="auto" w:fill="FFFFFF"/>
        </w:rPr>
        <w:t>Δ</w:t>
      </w:r>
      <w:r w:rsidR="00033D08" w:rsidRPr="001C3F21">
        <w:rPr>
          <w:rFonts w:ascii="Arial" w:eastAsia="Times New Roman" w:hAnsi="Arial" w:cs="Arial"/>
          <w:b/>
          <w:bCs/>
          <w:i/>
          <w:iCs/>
          <w:sz w:val="24"/>
          <w:szCs w:val="24"/>
          <w:shd w:val="clear" w:color="auto" w:fill="FFFFFF"/>
        </w:rPr>
        <w:t>ιάλυμα</w:t>
      </w:r>
      <w:r w:rsidR="00033D08" w:rsidRPr="001C3F21">
        <w:rPr>
          <w:rFonts w:ascii="Arial" w:eastAsia="Times New Roman" w:hAnsi="Arial" w:cs="Arial"/>
          <w:sz w:val="24"/>
          <w:szCs w:val="24"/>
          <w:shd w:val="clear" w:color="auto" w:fill="FFFFFF"/>
        </w:rPr>
        <w:t xml:space="preserve"> είναι ένα ομογενές μίγμα δύο ή περισσοτέρων ουσιών, οι οποίες αποτελούν τα συστατικά του διαλύματος. Από τα συστατικά αυτά, εκείνο που έχει την ίδια φυσική κατάσταση μ' αυτή του διαλύματος και βρίσκεται συνήθως σε περίσσεια, ονομάζεται </w:t>
      </w:r>
      <w:r w:rsidR="00033D08" w:rsidRPr="001C3F21">
        <w:rPr>
          <w:rFonts w:ascii="Arial" w:eastAsia="Times New Roman" w:hAnsi="Arial" w:cs="Arial"/>
          <w:b/>
          <w:bCs/>
          <w:i/>
          <w:iCs/>
          <w:sz w:val="24"/>
          <w:szCs w:val="24"/>
          <w:shd w:val="clear" w:color="auto" w:fill="FFFFFF"/>
        </w:rPr>
        <w:t>διαλύτης</w:t>
      </w:r>
      <w:r w:rsidR="00033D08" w:rsidRPr="001C3F21">
        <w:rPr>
          <w:rFonts w:ascii="Arial" w:eastAsia="Times New Roman" w:hAnsi="Arial" w:cs="Arial"/>
          <w:sz w:val="24"/>
          <w:szCs w:val="24"/>
          <w:shd w:val="clear" w:color="auto" w:fill="FFFFFF"/>
        </w:rPr>
        <w:t xml:space="preserve">. Τα υπόλοιπα συστατικά του διαλύματος ονομάζονται </w:t>
      </w:r>
      <w:r w:rsidR="00033D08" w:rsidRPr="001C3F21">
        <w:rPr>
          <w:rFonts w:ascii="Arial" w:eastAsia="Times New Roman" w:hAnsi="Arial" w:cs="Arial"/>
          <w:b/>
          <w:bCs/>
          <w:i/>
          <w:iCs/>
          <w:sz w:val="24"/>
          <w:szCs w:val="24"/>
          <w:shd w:val="clear" w:color="auto" w:fill="FFFFFF"/>
        </w:rPr>
        <w:t>διαλυμένες ουσίες</w:t>
      </w:r>
      <w:r w:rsidR="00A64768" w:rsidRPr="001C3F21">
        <w:rPr>
          <w:rFonts w:ascii="Arial" w:eastAsia="Times New Roman" w:hAnsi="Arial" w:cs="Arial"/>
          <w:b/>
          <w:bCs/>
          <w:i/>
          <w:iCs/>
          <w:sz w:val="24"/>
          <w:szCs w:val="24"/>
          <w:shd w:val="clear" w:color="auto" w:fill="FFFFFF"/>
        </w:rPr>
        <w:t>.</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 </w:t>
      </w:r>
    </w:p>
    <w:p w:rsidR="00033D08" w:rsidRPr="001C3F21" w:rsidRDefault="00A64768"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b/>
          <w:bCs/>
          <w:i/>
          <w:iCs/>
          <w:sz w:val="24"/>
          <w:szCs w:val="24"/>
          <w:shd w:val="clear" w:color="auto" w:fill="FFFFFF"/>
        </w:rPr>
        <w:t xml:space="preserve">Η περιεκτικότητα </w:t>
      </w:r>
      <w:r w:rsidR="00033D08" w:rsidRPr="001C3F21">
        <w:rPr>
          <w:rFonts w:ascii="Arial" w:eastAsia="Times New Roman" w:hAnsi="Arial" w:cs="Arial"/>
          <w:b/>
          <w:bCs/>
          <w:i/>
          <w:iCs/>
          <w:sz w:val="24"/>
          <w:szCs w:val="24"/>
          <w:shd w:val="clear" w:color="auto" w:fill="FFFFFF"/>
        </w:rPr>
        <w:t xml:space="preserve"> εκφράζει την ποσότητα της διαλυμένης ουσίας που περιέχεται σε ορισμένη ποσοστά διαλύματος.</w:t>
      </w:r>
      <w:r w:rsidRPr="001C3F21">
        <w:rPr>
          <w:rFonts w:ascii="Arial" w:eastAsia="Times New Roman" w:hAnsi="Arial" w:cs="Arial"/>
          <w:sz w:val="24"/>
          <w:szCs w:val="24"/>
          <w:shd w:val="clear" w:color="auto" w:fill="FFFFFF"/>
        </w:rPr>
        <w:t xml:space="preserve"> Πολλές φορές </w:t>
      </w:r>
      <w:r w:rsidR="00033D08" w:rsidRPr="001C3F21">
        <w:rPr>
          <w:rFonts w:ascii="Arial" w:eastAsia="Times New Roman" w:hAnsi="Arial" w:cs="Arial"/>
          <w:sz w:val="24"/>
          <w:szCs w:val="24"/>
          <w:shd w:val="clear" w:color="auto" w:fill="FFFFFF"/>
        </w:rPr>
        <w:t>χρησιμοποιούμε και τους ποιοτικούς όρους</w:t>
      </w:r>
      <w:r w:rsidR="00033D08" w:rsidRPr="001C3F21">
        <w:rPr>
          <w:rFonts w:ascii="Arial" w:eastAsia="Times New Roman" w:hAnsi="Arial" w:cs="Arial"/>
          <w:b/>
          <w:bCs/>
          <w:i/>
          <w:iCs/>
          <w:sz w:val="24"/>
          <w:szCs w:val="24"/>
          <w:shd w:val="clear" w:color="auto" w:fill="FFFFFF"/>
        </w:rPr>
        <w:t xml:space="preserve"> πυκνό</w:t>
      </w:r>
      <w:r w:rsidR="00033D08" w:rsidRPr="001C3F21">
        <w:rPr>
          <w:rFonts w:ascii="Arial" w:eastAsia="Times New Roman" w:hAnsi="Arial" w:cs="Arial"/>
          <w:sz w:val="24"/>
          <w:szCs w:val="24"/>
          <w:shd w:val="clear" w:color="auto" w:fill="FFFFFF"/>
        </w:rPr>
        <w:t xml:space="preserve"> και </w:t>
      </w:r>
      <w:r w:rsidR="00033D08" w:rsidRPr="001C3F21">
        <w:rPr>
          <w:rFonts w:ascii="Arial" w:eastAsia="Times New Roman" w:hAnsi="Arial" w:cs="Arial"/>
          <w:b/>
          <w:bCs/>
          <w:i/>
          <w:iCs/>
          <w:sz w:val="24"/>
          <w:szCs w:val="24"/>
          <w:shd w:val="clear" w:color="auto" w:fill="FFFFFF"/>
        </w:rPr>
        <w:t>αραιό</w:t>
      </w:r>
      <w:r w:rsidR="00033D08" w:rsidRPr="001C3F21">
        <w:rPr>
          <w:rFonts w:ascii="Arial" w:eastAsia="Times New Roman" w:hAnsi="Arial" w:cs="Arial"/>
          <w:sz w:val="24"/>
          <w:szCs w:val="24"/>
          <w:shd w:val="clear" w:color="auto" w:fill="FFFFFF"/>
        </w:rPr>
        <w:t xml:space="preserve"> για διαλύματα σχετικά μεγάλης ή σχετικά μικρής περιεκτικότητας, αντίστοιχα.</w:t>
      </w:r>
    </w:p>
    <w:p w:rsidR="00A738D3" w:rsidRPr="001C3F21" w:rsidRDefault="00A738D3"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Εκφράσεις περιεκτικότητας</w:t>
      </w:r>
    </w:p>
    <w:p w:rsidR="00033D08" w:rsidRPr="001C3F21" w:rsidRDefault="00033D08"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sz w:val="24"/>
          <w:szCs w:val="24"/>
          <w:shd w:val="clear" w:color="auto" w:fill="FFFFFF"/>
        </w:rPr>
        <w:t>Η περιεκτικότητα ενός διαλύματος εκφράζεται συνήθως με τους εξής τρόπους:</w:t>
      </w:r>
    </w:p>
    <w:p w:rsidR="00F5681C" w:rsidRPr="001C3F21" w:rsidRDefault="00F5681C"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jc w:val="both"/>
        <w:rPr>
          <w:rFonts w:ascii="Arial" w:eastAsia="Times New Roman" w:hAnsi="Arial" w:cs="Arial"/>
          <w:sz w:val="24"/>
          <w:szCs w:val="24"/>
          <w:shd w:val="clear" w:color="auto" w:fill="FFFFFF"/>
        </w:rPr>
      </w:pPr>
      <w:r w:rsidRPr="001C3F21">
        <w:rPr>
          <w:rFonts w:ascii="Arial" w:eastAsia="Times New Roman" w:hAnsi="Arial" w:cs="Arial"/>
          <w:b/>
          <w:bCs/>
          <w:i/>
          <w:iCs/>
          <w:sz w:val="24"/>
          <w:szCs w:val="24"/>
          <w:shd w:val="clear" w:color="auto" w:fill="FFFFFF"/>
        </w:rPr>
        <w:t>1. Περιεκτικότητα στα εκατό κατά βάρος (% w/w)</w:t>
      </w:r>
      <w:r w:rsidRPr="001C3F21">
        <w:rPr>
          <w:rFonts w:ascii="Arial" w:eastAsia="Times New Roman" w:hAnsi="Arial" w:cs="Arial"/>
          <w:sz w:val="24"/>
          <w:szCs w:val="24"/>
          <w:shd w:val="clear" w:color="auto" w:fill="FFFFFF"/>
        </w:rPr>
        <w:t xml:space="preserve"> </w:t>
      </w:r>
    </w:p>
    <w:p w:rsidR="00F5681C" w:rsidRPr="001C3F21" w:rsidRDefault="00F5681C" w:rsidP="00D95701">
      <w:pPr>
        <w:spacing w:after="0" w:line="240" w:lineRule="auto"/>
        <w:jc w:val="both"/>
        <w:rPr>
          <w:rFonts w:ascii="Arial" w:eastAsia="Times New Roman" w:hAnsi="Arial" w:cs="Arial"/>
          <w:sz w:val="24"/>
          <w:szCs w:val="24"/>
        </w:rPr>
      </w:pPr>
    </w:p>
    <w:p w:rsidR="00033D08" w:rsidRPr="001C3F21" w:rsidRDefault="00033D08" w:rsidP="00D95701">
      <w:pPr>
        <w:spacing w:after="0" w:line="240" w:lineRule="auto"/>
        <w:jc w:val="both"/>
        <w:rPr>
          <w:rFonts w:ascii="Arial" w:eastAsia="Times New Roman" w:hAnsi="Arial" w:cs="Arial"/>
          <w:sz w:val="24"/>
          <w:szCs w:val="24"/>
        </w:rPr>
      </w:pPr>
      <w:r w:rsidRPr="001C3F21">
        <w:rPr>
          <w:rFonts w:ascii="Arial" w:eastAsia="Times New Roman" w:hAnsi="Arial" w:cs="Arial"/>
          <w:sz w:val="24"/>
          <w:szCs w:val="24"/>
          <w:shd w:val="clear" w:color="auto" w:fill="FFFFFF"/>
        </w:rPr>
        <w:t>Όταν λέμε ότι ένα διάλυμα ζάχαρης (C</w:t>
      </w:r>
      <w:r w:rsidRPr="001C3F21">
        <w:rPr>
          <w:rFonts w:ascii="Arial" w:eastAsia="Times New Roman" w:hAnsi="Arial" w:cs="Arial"/>
          <w:sz w:val="24"/>
          <w:szCs w:val="24"/>
          <w:shd w:val="clear" w:color="auto" w:fill="FFFFFF"/>
          <w:vertAlign w:val="subscript"/>
        </w:rPr>
        <w:t>12</w:t>
      </w:r>
      <w:r w:rsidRPr="001C3F21">
        <w:rPr>
          <w:rFonts w:ascii="Arial" w:eastAsia="Times New Roman" w:hAnsi="Arial" w:cs="Arial"/>
          <w:sz w:val="24"/>
          <w:szCs w:val="24"/>
          <w:shd w:val="clear" w:color="auto" w:fill="FFFFFF"/>
        </w:rPr>
        <w:t>H</w:t>
      </w:r>
      <w:r w:rsidRPr="001C3F21">
        <w:rPr>
          <w:rFonts w:ascii="Arial" w:eastAsia="Times New Roman" w:hAnsi="Arial" w:cs="Arial"/>
          <w:sz w:val="24"/>
          <w:szCs w:val="24"/>
          <w:shd w:val="clear" w:color="auto" w:fill="FFFFFF"/>
          <w:vertAlign w:val="subscript"/>
        </w:rPr>
        <w:t>22</w:t>
      </w:r>
      <w:r w:rsidRPr="001C3F21">
        <w:rPr>
          <w:rFonts w:ascii="Arial" w:eastAsia="Times New Roman" w:hAnsi="Arial" w:cs="Arial"/>
          <w:sz w:val="24"/>
          <w:szCs w:val="24"/>
          <w:shd w:val="clear" w:color="auto" w:fill="FFFFFF"/>
        </w:rPr>
        <w:t>Ο</w:t>
      </w:r>
      <w:r w:rsidRPr="001C3F21">
        <w:rPr>
          <w:rFonts w:ascii="Arial" w:eastAsia="Times New Roman" w:hAnsi="Arial" w:cs="Arial"/>
          <w:sz w:val="24"/>
          <w:szCs w:val="24"/>
          <w:shd w:val="clear" w:color="auto" w:fill="FFFFFF"/>
          <w:vertAlign w:val="subscript"/>
        </w:rPr>
        <w:t>11</w:t>
      </w:r>
      <w:r w:rsidRPr="001C3F21">
        <w:rPr>
          <w:rFonts w:ascii="Arial" w:eastAsia="Times New Roman" w:hAnsi="Arial" w:cs="Arial"/>
          <w:sz w:val="24"/>
          <w:szCs w:val="24"/>
          <w:shd w:val="clear" w:color="auto" w:fill="FFFFFF"/>
        </w:rPr>
        <w:t xml:space="preserve">) είναι 8% w/w (ή κ.β), εννοούμε ότι περιέχονται 8 g ζάχαρης στα 100 g διαλύματος. </w:t>
      </w:r>
      <w:r w:rsidR="00A738D3" w:rsidRPr="001C3F21">
        <w:rPr>
          <w:rFonts w:ascii="Arial" w:eastAsia="Times New Roman" w:hAnsi="Arial" w:cs="Arial"/>
          <w:sz w:val="24"/>
          <w:szCs w:val="24"/>
          <w:shd w:val="clear" w:color="auto" w:fill="FFFFFF"/>
        </w:rPr>
        <w:t xml:space="preserve">Δηλαδή </w:t>
      </w:r>
    </w:p>
    <w:p w:rsidR="00033D08" w:rsidRPr="001C3F21" w:rsidRDefault="00A738D3" w:rsidP="00D95701">
      <w:pPr>
        <w:numPr>
          <w:ilvl w:val="0"/>
          <w:numId w:val="11"/>
        </w:numPr>
        <w:spacing w:after="0" w:line="240" w:lineRule="auto"/>
        <w:jc w:val="both"/>
        <w:textAlignment w:val="baseline"/>
        <w:rPr>
          <w:rFonts w:ascii="Arial" w:eastAsia="Times New Roman" w:hAnsi="Arial" w:cs="Arial"/>
          <w:b/>
          <w:sz w:val="24"/>
          <w:szCs w:val="24"/>
        </w:rPr>
      </w:pPr>
      <w:r w:rsidRPr="001C3F21">
        <w:rPr>
          <w:rFonts w:ascii="Arial" w:eastAsia="Times New Roman" w:hAnsi="Arial" w:cs="Arial"/>
          <w:b/>
          <w:i/>
          <w:iCs/>
          <w:sz w:val="24"/>
          <w:szCs w:val="24"/>
          <w:shd w:val="clear" w:color="auto" w:fill="FFFFFF"/>
        </w:rPr>
        <w:lastRenderedPageBreak/>
        <w:t>η</w:t>
      </w:r>
      <w:r w:rsidR="00033D08" w:rsidRPr="001C3F21">
        <w:rPr>
          <w:rFonts w:ascii="Arial" w:eastAsia="Times New Roman" w:hAnsi="Arial" w:cs="Arial"/>
          <w:b/>
          <w:i/>
          <w:iCs/>
          <w:sz w:val="24"/>
          <w:szCs w:val="24"/>
          <w:shd w:val="clear" w:color="auto" w:fill="FFFFFF"/>
        </w:rPr>
        <w:t xml:space="preserve"> % w/w περιεκτικότητα εκφράζει τη μάζα (σε g) της διαλυμένης ουσίας σε 100 g διαλύματος</w:t>
      </w:r>
      <w:r w:rsidR="00033D08" w:rsidRPr="001C3F21">
        <w:rPr>
          <w:rFonts w:ascii="Arial" w:eastAsia="Times New Roman" w:hAnsi="Arial" w:cs="Arial"/>
          <w:b/>
          <w:sz w:val="24"/>
          <w:szCs w:val="24"/>
          <w:shd w:val="clear" w:color="auto" w:fill="FFFFFF"/>
        </w:rPr>
        <w:t>.</w:t>
      </w:r>
    </w:p>
    <w:p w:rsidR="00033D08" w:rsidRPr="001C3F21" w:rsidRDefault="00033D08" w:rsidP="00D95701">
      <w:pPr>
        <w:spacing w:after="0" w:line="240" w:lineRule="auto"/>
        <w:jc w:val="both"/>
        <w:rPr>
          <w:rFonts w:ascii="Arial" w:eastAsia="Times New Roman" w:hAnsi="Arial" w:cs="Arial"/>
          <w:noProof/>
          <w:sz w:val="24"/>
          <w:szCs w:val="24"/>
          <w:bdr w:val="none" w:sz="0" w:space="0" w:color="auto" w:frame="1"/>
          <w:shd w:val="clear" w:color="auto" w:fill="FFFFFF"/>
        </w:rPr>
      </w:pPr>
      <w:r w:rsidRPr="001C3F21">
        <w:rPr>
          <w:rFonts w:ascii="Arial" w:eastAsia="Times New Roman" w:hAnsi="Arial" w:cs="Arial"/>
          <w:b/>
          <w:bCs/>
          <w:i/>
          <w:iCs/>
          <w:sz w:val="24"/>
          <w:szCs w:val="24"/>
          <w:shd w:val="clear" w:color="auto" w:fill="FFFFFF"/>
        </w:rPr>
        <w:t>2. Περιεκτικότητα στα εκατό βάρους κατ' όγκον (% w/v)</w:t>
      </w:r>
      <w:r w:rsidRPr="001C3F21">
        <w:rPr>
          <w:rFonts w:ascii="Arial" w:eastAsia="Times New Roman" w:hAnsi="Arial" w:cs="Arial"/>
          <w:sz w:val="24"/>
          <w:szCs w:val="24"/>
          <w:shd w:val="clear" w:color="auto" w:fill="FFFFFF"/>
        </w:rPr>
        <w:t xml:space="preserve"> </w:t>
      </w:r>
    </w:p>
    <w:p w:rsidR="00F5681C" w:rsidRPr="001C3F21" w:rsidRDefault="00F5681C" w:rsidP="00D95701">
      <w:pPr>
        <w:spacing w:after="0" w:line="240" w:lineRule="auto"/>
        <w:jc w:val="both"/>
        <w:rPr>
          <w:rFonts w:ascii="Arial" w:eastAsia="Times New Roman" w:hAnsi="Arial" w:cs="Arial"/>
          <w:sz w:val="24"/>
          <w:szCs w:val="24"/>
        </w:rPr>
      </w:pPr>
    </w:p>
    <w:p w:rsidR="00033D08" w:rsidRPr="001C3F21" w:rsidRDefault="00033D08" w:rsidP="00D95701">
      <w:pPr>
        <w:spacing w:after="0" w:line="240" w:lineRule="auto"/>
        <w:jc w:val="both"/>
        <w:rPr>
          <w:rFonts w:ascii="Arial" w:eastAsia="Times New Roman" w:hAnsi="Arial" w:cs="Arial"/>
          <w:sz w:val="24"/>
          <w:szCs w:val="24"/>
        </w:rPr>
      </w:pPr>
      <w:r w:rsidRPr="001C3F21">
        <w:rPr>
          <w:rFonts w:ascii="Arial" w:eastAsia="Times New Roman" w:hAnsi="Arial" w:cs="Arial"/>
          <w:sz w:val="24"/>
          <w:szCs w:val="24"/>
          <w:shd w:val="clear" w:color="auto" w:fill="FFFFFF"/>
        </w:rPr>
        <w:t>Όταν λέμε ότι ένα διάλυμα π.χ. χλωριούχου νατρίου (NaCl) είναι 10% w/v (ή κ.ο), εννοούμε ότι περιέχονται 10 g NaCl στα 100 mL διαλύματος. Δηλαδή,</w:t>
      </w:r>
    </w:p>
    <w:p w:rsidR="00033D08" w:rsidRPr="001C3F21" w:rsidRDefault="00A738D3" w:rsidP="00D95701">
      <w:pPr>
        <w:numPr>
          <w:ilvl w:val="0"/>
          <w:numId w:val="12"/>
        </w:numPr>
        <w:spacing w:after="0" w:line="240" w:lineRule="auto"/>
        <w:textAlignment w:val="baseline"/>
        <w:rPr>
          <w:rFonts w:ascii="Arial" w:eastAsia="Times New Roman" w:hAnsi="Arial" w:cs="Arial"/>
          <w:b/>
          <w:sz w:val="24"/>
          <w:szCs w:val="24"/>
        </w:rPr>
      </w:pPr>
      <w:r w:rsidRPr="001C3F21">
        <w:rPr>
          <w:rFonts w:ascii="Arial" w:eastAsia="Times New Roman" w:hAnsi="Arial" w:cs="Arial"/>
          <w:b/>
          <w:i/>
          <w:iCs/>
          <w:sz w:val="24"/>
          <w:szCs w:val="24"/>
          <w:shd w:val="clear" w:color="auto" w:fill="FFFFFF"/>
        </w:rPr>
        <w:t>η</w:t>
      </w:r>
      <w:r w:rsidR="00033D08" w:rsidRPr="001C3F21">
        <w:rPr>
          <w:rFonts w:ascii="Arial" w:eastAsia="Times New Roman" w:hAnsi="Arial" w:cs="Arial"/>
          <w:b/>
          <w:i/>
          <w:iCs/>
          <w:sz w:val="24"/>
          <w:szCs w:val="24"/>
          <w:shd w:val="clear" w:color="auto" w:fill="FFFFFF"/>
        </w:rPr>
        <w:t xml:space="preserve"> % w/v περιεκτικότητα εκφράζει τη μάζα (σε g) της διαλυμένης ουσίας σε 100 mL του διαλύματος.</w:t>
      </w:r>
    </w:p>
    <w:p w:rsidR="00033D08" w:rsidRPr="001C3F21" w:rsidRDefault="00033D08" w:rsidP="00D95701">
      <w:pPr>
        <w:spacing w:after="0" w:line="240" w:lineRule="auto"/>
        <w:rPr>
          <w:rFonts w:ascii="Arial" w:eastAsia="Times New Roman" w:hAnsi="Arial" w:cs="Arial"/>
          <w:b/>
          <w:bCs/>
          <w:i/>
          <w:iCs/>
          <w:sz w:val="24"/>
          <w:szCs w:val="24"/>
          <w:shd w:val="clear" w:color="auto" w:fill="FFFFFF"/>
        </w:rPr>
      </w:pPr>
      <w:r w:rsidRPr="001C3F21">
        <w:rPr>
          <w:rFonts w:ascii="Arial" w:eastAsia="Times New Roman" w:hAnsi="Arial" w:cs="Arial"/>
          <w:b/>
          <w:bCs/>
          <w:i/>
          <w:iCs/>
          <w:sz w:val="24"/>
          <w:szCs w:val="24"/>
          <w:shd w:val="clear" w:color="auto" w:fill="FFFFFF"/>
        </w:rPr>
        <w:t>3. Περιεκτικότητα στα εκατό όγκου σε όγκο (% ν/ν)</w:t>
      </w:r>
    </w:p>
    <w:p w:rsidR="00F5681C" w:rsidRPr="001C3F21" w:rsidRDefault="00F5681C" w:rsidP="00D95701">
      <w:pPr>
        <w:spacing w:after="0" w:line="240" w:lineRule="auto"/>
        <w:rPr>
          <w:rFonts w:ascii="Arial" w:eastAsia="Times New Roman" w:hAnsi="Arial" w:cs="Arial"/>
          <w:sz w:val="24"/>
          <w:szCs w:val="24"/>
        </w:rPr>
      </w:pPr>
    </w:p>
    <w:p w:rsidR="000A4CFC" w:rsidRPr="001C3F21" w:rsidRDefault="00A738D3" w:rsidP="00D95701">
      <w:pPr>
        <w:numPr>
          <w:ilvl w:val="0"/>
          <w:numId w:val="13"/>
        </w:numPr>
        <w:spacing w:after="0" w:line="240" w:lineRule="auto"/>
        <w:textAlignment w:val="baseline"/>
        <w:rPr>
          <w:rFonts w:ascii="Arial" w:eastAsia="Times New Roman" w:hAnsi="Arial" w:cs="Arial"/>
          <w:b/>
          <w:i/>
          <w:iCs/>
          <w:sz w:val="24"/>
          <w:szCs w:val="24"/>
        </w:rPr>
      </w:pPr>
      <w:r w:rsidRPr="001C3F21">
        <w:rPr>
          <w:rFonts w:ascii="Arial" w:eastAsia="Times New Roman" w:hAnsi="Arial" w:cs="Arial"/>
          <w:b/>
          <w:i/>
          <w:iCs/>
          <w:sz w:val="24"/>
          <w:szCs w:val="24"/>
          <w:shd w:val="clear" w:color="auto" w:fill="FFFFFF"/>
        </w:rPr>
        <w:t>η</w:t>
      </w:r>
      <w:r w:rsidR="00033D08" w:rsidRPr="001C3F21">
        <w:rPr>
          <w:rFonts w:ascii="Arial" w:eastAsia="Times New Roman" w:hAnsi="Arial" w:cs="Arial"/>
          <w:b/>
          <w:i/>
          <w:iCs/>
          <w:sz w:val="24"/>
          <w:szCs w:val="24"/>
          <w:shd w:val="clear" w:color="auto" w:fill="FFFFFF"/>
        </w:rPr>
        <w:t xml:space="preserve"> % ν/ν περιεκτικότητα εκφράζει τον όγκο (σε mL) της διαλυμένης ουσίας σε 100 mL του διαλύματος.</w:t>
      </w:r>
    </w:p>
    <w:p w:rsidR="000A4CFC" w:rsidRPr="001C3F21" w:rsidRDefault="000A4CFC" w:rsidP="00D95701">
      <w:pPr>
        <w:spacing w:after="0" w:line="240" w:lineRule="auto"/>
        <w:rPr>
          <w:rFonts w:ascii="Arial" w:eastAsia="Times New Roman" w:hAnsi="Arial" w:cs="Arial"/>
          <w:b/>
          <w:bCs/>
          <w:i/>
          <w:iCs/>
          <w:sz w:val="24"/>
          <w:szCs w:val="24"/>
          <w:shd w:val="clear" w:color="auto" w:fill="FFFFFF"/>
        </w:rPr>
      </w:pPr>
    </w:p>
    <w:p w:rsidR="000A4CFC" w:rsidRPr="001C3F21" w:rsidRDefault="000A4CFC" w:rsidP="00D95701">
      <w:pPr>
        <w:spacing w:after="0" w:line="240" w:lineRule="auto"/>
        <w:rPr>
          <w:rFonts w:ascii="Arial" w:eastAsia="Times New Roman" w:hAnsi="Arial" w:cs="Arial"/>
          <w:b/>
          <w:bCs/>
          <w:i/>
          <w:iCs/>
          <w:sz w:val="24"/>
          <w:szCs w:val="24"/>
          <w:shd w:val="clear" w:color="auto" w:fill="FFFFFF"/>
        </w:rPr>
      </w:pPr>
    </w:p>
    <w:p w:rsidR="00033D08" w:rsidRPr="001C3F21" w:rsidRDefault="00033D08" w:rsidP="00D95701">
      <w:pPr>
        <w:pStyle w:val="a4"/>
        <w:numPr>
          <w:ilvl w:val="0"/>
          <w:numId w:val="27"/>
        </w:num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Διαλυτότητα</w:t>
      </w:r>
    </w:p>
    <w:p w:rsidR="00033D08" w:rsidRPr="001C3F21" w:rsidRDefault="00033D08" w:rsidP="00D95701">
      <w:pPr>
        <w:spacing w:after="0" w:line="240" w:lineRule="auto"/>
        <w:rPr>
          <w:rFonts w:ascii="Arial" w:eastAsia="Times New Roman" w:hAnsi="Arial" w:cs="Arial"/>
          <w:b/>
          <w:sz w:val="24"/>
          <w:szCs w:val="24"/>
        </w:rPr>
      </w:pPr>
      <w:r w:rsidRPr="001C3F21">
        <w:rPr>
          <w:rFonts w:ascii="Arial" w:eastAsia="Times New Roman" w:hAnsi="Arial" w:cs="Arial"/>
          <w:b/>
          <w:i/>
          <w:iCs/>
          <w:sz w:val="24"/>
          <w:szCs w:val="24"/>
          <w:shd w:val="clear" w:color="auto" w:fill="FFFFFF"/>
        </w:rPr>
        <w:t>Διαλυτότητα ορίζεται η μέγιστη ποσότητα μιας ουσίας που μπορεί να διαλυθεί σε ορισμένη ποσότητα διαλύτη, κάτω από ορισμένες συνθήκες (π.χ. θερμοκρασία).</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Τα διαλύματα που περιέχουν τη μέγιστη ποσότητα διαλυμένης ουσίας ονομάζονται </w:t>
      </w:r>
      <w:r w:rsidRPr="001C3F21">
        <w:rPr>
          <w:rFonts w:ascii="Arial" w:eastAsia="Times New Roman" w:hAnsi="Arial" w:cs="Arial"/>
          <w:b/>
          <w:bCs/>
          <w:i/>
          <w:iCs/>
          <w:sz w:val="24"/>
          <w:szCs w:val="24"/>
          <w:shd w:val="clear" w:color="auto" w:fill="FFFFFF"/>
        </w:rPr>
        <w:t>κορεσμένα</w:t>
      </w:r>
      <w:r w:rsidRPr="001C3F21">
        <w:rPr>
          <w:rFonts w:ascii="Arial" w:eastAsia="Times New Roman" w:hAnsi="Arial" w:cs="Arial"/>
          <w:i/>
          <w:iCs/>
          <w:sz w:val="24"/>
          <w:szCs w:val="24"/>
          <w:shd w:val="clear" w:color="auto" w:fill="FFFFFF"/>
        </w:rPr>
        <w:t xml:space="preserve"> διαλύματα. Αντίθετα τα διαλύματα που περιέχουν μικρότερη ποσότητα διαλυμένης ουσίας από τη μέγιστη δυνατή ονομάζονται </w:t>
      </w:r>
      <w:r w:rsidRPr="001C3F21">
        <w:rPr>
          <w:rFonts w:ascii="Arial" w:eastAsia="Times New Roman" w:hAnsi="Arial" w:cs="Arial"/>
          <w:b/>
          <w:bCs/>
          <w:i/>
          <w:iCs/>
          <w:sz w:val="24"/>
          <w:szCs w:val="24"/>
          <w:shd w:val="clear" w:color="auto" w:fill="FFFFFF"/>
        </w:rPr>
        <w:t>ακόρεστα</w:t>
      </w:r>
      <w:r w:rsidRPr="001C3F21">
        <w:rPr>
          <w:rFonts w:ascii="Arial" w:eastAsia="Times New Roman" w:hAnsi="Arial" w:cs="Arial"/>
          <w:i/>
          <w:iCs/>
          <w:sz w:val="24"/>
          <w:szCs w:val="24"/>
          <w:shd w:val="clear" w:color="auto" w:fill="FFFFFF"/>
        </w:rPr>
        <w:t>.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Η διαλυτότητα μιας ουσίας επηρεάζεται από τους εξής παράγοντες: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α. τη φύση του διαλύτη</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Εδώ ισχύει ο γενικός κανόνας «τα όμοια διαλύουν όμοια». Αυτό σημαίνει ότι διαλύτης και διαλυμένη ουσία θα πρέπει να έχουν παραπλήσια χημική δομή (π.χ. μοριακή ή ιοντική σύσταση).</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β. τη θερμοκρασία</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Συνήθως η διαλυτότητα των στερεών στο νερό αυξάνεται με την αύξηση της θερμοκρασίας, ενώ η διαλυτότητα των αερίων στο νερό μειώνεται με την αύξηση της θερμοκρασίας.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γ. την πίεση</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Γενικά, η διαλυτότητα των αερίων στο νερό αυξάνεται με την αύξηση της πίεσης. Γι' αυτό, μόλις ανοίξουμε μία φιάλη με αεριούχο ποτό (η πίεση ελαττώνεται και γίνεται ίση με την ατμοσφαιρική), η διαλυτότητα του CΟ</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 xml:space="preserve"> στο νερό ελαττώνεται και το ποτό αφρίζει.</w:t>
      </w:r>
    </w:p>
    <w:p w:rsidR="00033D08" w:rsidRPr="001C3F21" w:rsidRDefault="0099145A" w:rsidP="00D95701">
      <w:pPr>
        <w:spacing w:after="240" w:line="240" w:lineRule="auto"/>
        <w:rPr>
          <w:rFonts w:ascii="Arial" w:eastAsia="Times New Roman" w:hAnsi="Arial" w:cs="Arial"/>
          <w:sz w:val="24"/>
          <w:szCs w:val="24"/>
        </w:rPr>
      </w:pP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Pr="001C3F21">
        <w:rPr>
          <w:rFonts w:ascii="Arial" w:eastAsia="Times New Roman" w:hAnsi="Arial" w:cs="Arial"/>
          <w:sz w:val="24"/>
          <w:szCs w:val="24"/>
        </w:rPr>
        <w:br/>
      </w:r>
      <w:r w:rsidR="00033D08" w:rsidRPr="001C3F21">
        <w:rPr>
          <w:rFonts w:ascii="Arial" w:eastAsia="Times New Roman" w:hAnsi="Arial" w:cs="Arial"/>
          <w:sz w:val="24"/>
          <w:szCs w:val="24"/>
        </w:rPr>
        <w:br/>
      </w:r>
      <w:r w:rsidR="00033D08" w:rsidRPr="001C3F21">
        <w:rPr>
          <w:rFonts w:ascii="Arial" w:eastAsia="Times New Roman" w:hAnsi="Arial" w:cs="Arial"/>
          <w:sz w:val="24"/>
          <w:szCs w:val="24"/>
        </w:rPr>
        <w:br/>
      </w:r>
      <w:r w:rsidR="00033D08" w:rsidRPr="001C3F21">
        <w:rPr>
          <w:rFonts w:ascii="Arial" w:eastAsia="Times New Roman" w:hAnsi="Arial" w:cs="Arial"/>
          <w:sz w:val="24"/>
          <w:szCs w:val="24"/>
        </w:rPr>
        <w:br/>
      </w:r>
    </w:p>
    <w:p w:rsidR="00033D08" w:rsidRPr="001C3F21" w:rsidRDefault="00A31691" w:rsidP="00D95701">
      <w:pPr>
        <w:spacing w:after="0" w:line="240" w:lineRule="auto"/>
        <w:rPr>
          <w:rFonts w:ascii="Arial" w:eastAsia="Times New Roman" w:hAnsi="Arial" w:cs="Arial"/>
          <w:b/>
          <w:bCs/>
          <w:i/>
          <w:iCs/>
          <w:sz w:val="24"/>
          <w:szCs w:val="24"/>
          <w:shd w:val="clear" w:color="auto" w:fill="FFFFFF"/>
        </w:rPr>
      </w:pPr>
      <w:r w:rsidRPr="001C3F21">
        <w:rPr>
          <w:rFonts w:ascii="Arial" w:eastAsia="Times New Roman" w:hAnsi="Arial" w:cs="Arial"/>
          <w:b/>
          <w:bCs/>
          <w:i/>
          <w:iCs/>
          <w:sz w:val="24"/>
          <w:szCs w:val="24"/>
          <w:shd w:val="clear" w:color="auto" w:fill="FFFFFF"/>
        </w:rPr>
        <w:lastRenderedPageBreak/>
        <w:t xml:space="preserve">ΚΕΦΑΛΑΙΟ 2o:  </w:t>
      </w:r>
      <w:r w:rsidR="00033D08" w:rsidRPr="001C3F21">
        <w:rPr>
          <w:rFonts w:ascii="Arial" w:eastAsia="Times New Roman" w:hAnsi="Arial" w:cs="Arial"/>
          <w:b/>
          <w:bCs/>
          <w:i/>
          <w:iCs/>
          <w:sz w:val="24"/>
          <w:szCs w:val="24"/>
          <w:shd w:val="clear" w:color="auto" w:fill="FFFFFF"/>
        </w:rPr>
        <w:t xml:space="preserve">ΠΕΡΙΟΔΙΚΟΣ ΠΙΝΑΚΑΣ </w:t>
      </w:r>
      <w:r w:rsidR="00B3118A" w:rsidRPr="001C3F21">
        <w:rPr>
          <w:rFonts w:ascii="Arial" w:eastAsia="Times New Roman" w:hAnsi="Arial" w:cs="Arial"/>
          <w:b/>
          <w:bCs/>
          <w:i/>
          <w:iCs/>
          <w:sz w:val="24"/>
          <w:szCs w:val="24"/>
          <w:shd w:val="clear" w:color="auto" w:fill="FFFFFF"/>
        </w:rPr>
        <w:t>–</w:t>
      </w:r>
      <w:r w:rsidR="00033D08" w:rsidRPr="001C3F21">
        <w:rPr>
          <w:rFonts w:ascii="Arial" w:eastAsia="Times New Roman" w:hAnsi="Arial" w:cs="Arial"/>
          <w:b/>
          <w:bCs/>
          <w:i/>
          <w:iCs/>
          <w:sz w:val="24"/>
          <w:szCs w:val="24"/>
          <w:shd w:val="clear" w:color="auto" w:fill="FFFFFF"/>
        </w:rPr>
        <w:t xml:space="preserve"> ΔΕΣΜΟΙ</w:t>
      </w:r>
    </w:p>
    <w:p w:rsidR="00B3118A" w:rsidRPr="001C3F21" w:rsidRDefault="00B3118A"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 xml:space="preserve">2.1 Ηλεκτρονική δομή των ατόμων  Ένα απλό μοντέλο για το άτομο </w:t>
      </w:r>
      <w:hyperlink r:id="rId10" w:history="1">
        <w:r w:rsidRPr="001C3F21">
          <w:rPr>
            <w:rFonts w:ascii="Arial" w:eastAsia="Times New Roman" w:hAnsi="Arial" w:cs="Arial"/>
            <w:b/>
            <w:bCs/>
            <w:sz w:val="24"/>
            <w:szCs w:val="24"/>
          </w:rPr>
          <w:t>μοντέλο του Bohr</w:t>
        </w:r>
      </w:hyperlink>
    </w:p>
    <w:p w:rsidR="00033D08" w:rsidRPr="001C3F21" w:rsidRDefault="00033D08" w:rsidP="00D95701">
      <w:pPr>
        <w:spacing w:after="0" w:line="240" w:lineRule="auto"/>
        <w:rPr>
          <w:rFonts w:ascii="Arial" w:eastAsia="Times New Roman" w:hAnsi="Arial" w:cs="Arial"/>
          <w:b/>
          <w:sz w:val="24"/>
          <w:szCs w:val="24"/>
        </w:rPr>
      </w:pPr>
      <w:r w:rsidRPr="001C3F21">
        <w:rPr>
          <w:rFonts w:ascii="Arial" w:eastAsia="Times New Roman" w:hAnsi="Arial" w:cs="Arial"/>
          <w:sz w:val="24"/>
          <w:szCs w:val="24"/>
          <w:shd w:val="clear" w:color="auto" w:fill="FFFFFF"/>
        </w:rPr>
        <w:t xml:space="preserve">Μία πολύ απλή εικόνα σχετικά με το άτομο, ξεπερασμένη βέβαια σήμερα, μας έχει δώσει ο </w:t>
      </w:r>
      <w:hyperlink r:id="rId11" w:history="1">
        <w:r w:rsidRPr="001C3F21">
          <w:rPr>
            <w:rFonts w:ascii="Arial" w:eastAsia="Times New Roman" w:hAnsi="Arial" w:cs="Arial"/>
            <w:sz w:val="24"/>
            <w:szCs w:val="24"/>
          </w:rPr>
          <w:t>Bohr</w:t>
        </w:r>
      </w:hyperlink>
      <w:r w:rsidRPr="001C3F21">
        <w:rPr>
          <w:rFonts w:ascii="Arial" w:eastAsia="Times New Roman" w:hAnsi="Arial" w:cs="Arial"/>
          <w:sz w:val="24"/>
          <w:szCs w:val="24"/>
          <w:shd w:val="clear" w:color="auto" w:fill="FFFFFF"/>
        </w:rPr>
        <w:t xml:space="preserve">, εμπνευσμένος από τη βαρύτητα και αξιοποιώντας τα πειραματικά δεδομένα του Rutherford για την ανακάλυψη του πυρήνα. Το ατομικό πρότυπο του Bohr αποτελεί μία μινιατούρα πλανητικού συστήματος. </w:t>
      </w:r>
      <w:r w:rsidRPr="001C3F21">
        <w:rPr>
          <w:rFonts w:ascii="Arial" w:eastAsia="Times New Roman" w:hAnsi="Arial" w:cs="Arial"/>
          <w:b/>
          <w:sz w:val="24"/>
          <w:szCs w:val="24"/>
          <w:shd w:val="clear" w:color="auto" w:fill="FFFFFF"/>
        </w:rPr>
        <w:t xml:space="preserve">Το άτομο αποτελείται από τον πυρήνα, που περιέχει τα θετικά φορτισμένα πρωτόνια και τα ουδέτερα νετρόνια. Στον πυρήνα είναι πρακτικά συγκεντρωμένη η μάζα του ατόμου. Γύρω από τον πυρήνα και σε αρκετά μεγάλες αποστάσεις κινούνται σε </w:t>
      </w:r>
      <w:r w:rsidRPr="001C3F21">
        <w:rPr>
          <w:rFonts w:ascii="Arial" w:eastAsia="Times New Roman" w:hAnsi="Arial" w:cs="Arial"/>
          <w:b/>
          <w:i/>
          <w:iCs/>
          <w:sz w:val="24"/>
          <w:szCs w:val="24"/>
          <w:shd w:val="clear" w:color="auto" w:fill="FFFFFF"/>
        </w:rPr>
        <w:t xml:space="preserve">καθορισμένες (επιτρεπτές) τροχιές </w:t>
      </w:r>
      <w:r w:rsidRPr="001C3F21">
        <w:rPr>
          <w:rFonts w:ascii="Arial" w:eastAsia="Times New Roman" w:hAnsi="Arial" w:cs="Arial"/>
          <w:b/>
          <w:sz w:val="24"/>
          <w:szCs w:val="24"/>
          <w:shd w:val="clear" w:color="auto" w:fill="FFFFFF"/>
        </w:rPr>
        <w:t xml:space="preserve">τα ηλεκτρόνια. Τα ηλεκτρόνια που κινούνται στην ίδια περίπου απόσταση από τον πυρήνα λέμε ότι βρίσκονται στην ίδια </w:t>
      </w:r>
      <w:r w:rsidRPr="001C3F21">
        <w:rPr>
          <w:rFonts w:ascii="Arial" w:eastAsia="Times New Roman" w:hAnsi="Arial" w:cs="Arial"/>
          <w:b/>
          <w:i/>
          <w:iCs/>
          <w:sz w:val="24"/>
          <w:szCs w:val="24"/>
          <w:shd w:val="clear" w:color="auto" w:fill="FFFFFF"/>
        </w:rPr>
        <w:t>στιβάδα ή φλοιό ή ενεργειακή στάθμη</w:t>
      </w:r>
      <w:r w:rsidRPr="001C3F21">
        <w:rPr>
          <w:rFonts w:ascii="Arial" w:eastAsia="Times New Roman" w:hAnsi="Arial" w:cs="Arial"/>
          <w:b/>
          <w:sz w:val="24"/>
          <w:szCs w:val="24"/>
          <w:shd w:val="clear" w:color="auto" w:fill="FFFFFF"/>
        </w:rPr>
        <w:t>.</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 xml:space="preserve">Οι στιβάδες χαρακτηρίζονται με τα γραμματα  Κ, L, Μ, Ν, Ο, Ρ, και Q. Κάθε στιβάδα χαρακτηρίζεται από έναν αριθμό που συμβολίζεται με </w:t>
      </w:r>
      <w:r w:rsidRPr="001C3F21">
        <w:rPr>
          <w:rFonts w:ascii="Arial" w:eastAsia="Times New Roman" w:hAnsi="Arial" w:cs="Arial"/>
          <w:i/>
          <w:iCs/>
          <w:sz w:val="24"/>
          <w:szCs w:val="24"/>
          <w:shd w:val="clear" w:color="auto" w:fill="FFFFFF"/>
        </w:rPr>
        <w:t>n</w:t>
      </w:r>
      <w:r w:rsidRPr="001C3F21">
        <w:rPr>
          <w:rFonts w:ascii="Arial" w:eastAsia="Times New Roman" w:hAnsi="Arial" w:cs="Arial"/>
          <w:sz w:val="24"/>
          <w:szCs w:val="24"/>
          <w:shd w:val="clear" w:color="auto" w:fill="FFFFFF"/>
        </w:rPr>
        <w:t xml:space="preserve"> και ονομάζεται </w:t>
      </w:r>
      <w:r w:rsidRPr="001C3F21">
        <w:rPr>
          <w:rFonts w:ascii="Arial" w:eastAsia="Times New Roman" w:hAnsi="Arial" w:cs="Arial"/>
          <w:b/>
          <w:bCs/>
          <w:i/>
          <w:iCs/>
          <w:sz w:val="24"/>
          <w:szCs w:val="24"/>
          <w:shd w:val="clear" w:color="auto" w:fill="FFFFFF"/>
        </w:rPr>
        <w:t>κύριος κβαντικός αριθμός.</w:t>
      </w:r>
    </w:p>
    <w:p w:rsidR="00033D08" w:rsidRPr="001C3F21" w:rsidRDefault="00033D08" w:rsidP="00D95701">
      <w:pPr>
        <w:spacing w:after="0" w:line="240" w:lineRule="auto"/>
        <w:rPr>
          <w:rFonts w:ascii="Arial" w:eastAsia="Times New Roman" w:hAnsi="Arial" w:cs="Arial"/>
          <w:b/>
          <w:sz w:val="24"/>
          <w:szCs w:val="24"/>
        </w:rPr>
      </w:pPr>
      <w:r w:rsidRPr="001C3F21">
        <w:rPr>
          <w:rFonts w:ascii="Arial" w:eastAsia="Times New Roman" w:hAnsi="Arial" w:cs="Arial"/>
          <w:b/>
          <w:i/>
          <w:iCs/>
          <w:sz w:val="24"/>
          <w:szCs w:val="24"/>
          <w:shd w:val="clear" w:color="auto" w:fill="FFFFFF"/>
        </w:rPr>
        <w:t>Όσο απομακρυνόμαστε από τον πυρήνα, τόσο αυξάνεται η ενεργειακή στάθμη της στιβάδας. Δηλαδή,</w:t>
      </w:r>
    </w:p>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Ε</w:t>
      </w:r>
      <w:r w:rsidRPr="001C3F21">
        <w:rPr>
          <w:rFonts w:ascii="Arial" w:eastAsia="Times New Roman" w:hAnsi="Arial" w:cs="Arial"/>
          <w:b/>
          <w:bCs/>
          <w:i/>
          <w:iCs/>
          <w:sz w:val="24"/>
          <w:szCs w:val="24"/>
          <w:shd w:val="clear" w:color="auto" w:fill="FFFFFF"/>
          <w:vertAlign w:val="subscript"/>
        </w:rPr>
        <w:t>K</w:t>
      </w:r>
      <w:r w:rsidRPr="001C3F21">
        <w:rPr>
          <w:rFonts w:ascii="Arial" w:eastAsia="Times New Roman" w:hAnsi="Arial" w:cs="Arial"/>
          <w:b/>
          <w:bCs/>
          <w:i/>
          <w:iCs/>
          <w:sz w:val="24"/>
          <w:szCs w:val="24"/>
          <w:shd w:val="clear" w:color="auto" w:fill="FFFFFF"/>
        </w:rPr>
        <w:t>&lt; Ε</w:t>
      </w:r>
      <w:r w:rsidRPr="001C3F21">
        <w:rPr>
          <w:rFonts w:ascii="Arial" w:eastAsia="Times New Roman" w:hAnsi="Arial" w:cs="Arial"/>
          <w:b/>
          <w:bCs/>
          <w:i/>
          <w:iCs/>
          <w:sz w:val="24"/>
          <w:szCs w:val="24"/>
          <w:shd w:val="clear" w:color="auto" w:fill="FFFFFF"/>
          <w:vertAlign w:val="subscript"/>
        </w:rPr>
        <w:t>L</w:t>
      </w:r>
      <w:r w:rsidRPr="001C3F21">
        <w:rPr>
          <w:rFonts w:ascii="Arial" w:eastAsia="Times New Roman" w:hAnsi="Arial" w:cs="Arial"/>
          <w:b/>
          <w:bCs/>
          <w:i/>
          <w:iCs/>
          <w:sz w:val="24"/>
          <w:szCs w:val="24"/>
          <w:shd w:val="clear" w:color="auto" w:fill="FFFFFF"/>
        </w:rPr>
        <w:t>&lt; Ε</w:t>
      </w:r>
      <w:r w:rsidRPr="001C3F21">
        <w:rPr>
          <w:rFonts w:ascii="Arial" w:eastAsia="Times New Roman" w:hAnsi="Arial" w:cs="Arial"/>
          <w:b/>
          <w:bCs/>
          <w:i/>
          <w:iCs/>
          <w:sz w:val="24"/>
          <w:szCs w:val="24"/>
          <w:shd w:val="clear" w:color="auto" w:fill="FFFFFF"/>
          <w:vertAlign w:val="subscript"/>
        </w:rPr>
        <w:t>Μ</w:t>
      </w:r>
      <w:r w:rsidRPr="001C3F21">
        <w:rPr>
          <w:rFonts w:ascii="Arial" w:eastAsia="Times New Roman" w:hAnsi="Arial" w:cs="Arial"/>
          <w:b/>
          <w:bCs/>
          <w:i/>
          <w:iCs/>
          <w:sz w:val="24"/>
          <w:szCs w:val="24"/>
          <w:shd w:val="clear" w:color="auto" w:fill="FFFFFF"/>
        </w:rPr>
        <w:t>&lt; ...</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Για τη διάταξη των ηλεκτρονίων σε στιβάδες (ηλεκτρονιακή δομή) ακολουθούμε τους εξής κανόνες: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sz w:val="24"/>
          <w:szCs w:val="24"/>
          <w:shd w:val="clear" w:color="auto" w:fill="FFFFFF"/>
        </w:rPr>
        <w:t>1</w:t>
      </w:r>
      <w:r w:rsidRPr="001C3F21">
        <w:rPr>
          <w:rFonts w:ascii="Arial" w:eastAsia="Times New Roman" w:hAnsi="Arial" w:cs="Arial"/>
          <w:sz w:val="24"/>
          <w:szCs w:val="24"/>
          <w:shd w:val="clear" w:color="auto" w:fill="FFFFFF"/>
        </w:rPr>
        <w:t xml:space="preserve">. </w:t>
      </w:r>
      <w:r w:rsidRPr="001C3F21">
        <w:rPr>
          <w:rFonts w:ascii="Arial" w:eastAsia="Times New Roman" w:hAnsi="Arial" w:cs="Arial"/>
          <w:b/>
          <w:bCs/>
          <w:i/>
          <w:iCs/>
          <w:sz w:val="24"/>
          <w:szCs w:val="24"/>
          <w:shd w:val="clear" w:color="auto" w:fill="FFFFFF"/>
        </w:rPr>
        <w:t>Ο μέγιστος αριθμός ηλεκτρονίων</w:t>
      </w:r>
      <w:r w:rsidRPr="001C3F21">
        <w:rPr>
          <w:rFonts w:ascii="Arial" w:eastAsia="Times New Roman" w:hAnsi="Arial" w:cs="Arial"/>
          <w:sz w:val="24"/>
          <w:szCs w:val="24"/>
          <w:shd w:val="clear" w:color="auto" w:fill="FFFFFF"/>
        </w:rPr>
        <w:t xml:space="preserve"> που μπορεί να πάρει κάθε μία από τις τέσσερις πρώτες στιβάδες δίνεται από τον τύπο </w:t>
      </w:r>
      <w:r w:rsidRPr="001C3F21">
        <w:rPr>
          <w:rFonts w:ascii="Arial" w:eastAsia="Times New Roman" w:hAnsi="Arial" w:cs="Arial"/>
          <w:b/>
          <w:bCs/>
          <w:i/>
          <w:iCs/>
          <w:sz w:val="24"/>
          <w:szCs w:val="24"/>
          <w:shd w:val="clear" w:color="auto" w:fill="FFFFFF"/>
        </w:rPr>
        <w:t>2n</w:t>
      </w:r>
      <w:r w:rsidRPr="001C3F21">
        <w:rPr>
          <w:rFonts w:ascii="Arial" w:eastAsia="Times New Roman" w:hAnsi="Arial" w:cs="Arial"/>
          <w:b/>
          <w:bCs/>
          <w:i/>
          <w:iCs/>
          <w:sz w:val="24"/>
          <w:szCs w:val="24"/>
          <w:shd w:val="clear" w:color="auto" w:fill="FFFFFF"/>
          <w:vertAlign w:val="superscript"/>
        </w:rPr>
        <w:t>2</w:t>
      </w:r>
      <w:r w:rsidRPr="001C3F21">
        <w:rPr>
          <w:rFonts w:ascii="Arial" w:eastAsia="Times New Roman" w:hAnsi="Arial" w:cs="Arial"/>
          <w:sz w:val="24"/>
          <w:szCs w:val="24"/>
          <w:shd w:val="clear" w:color="auto" w:fill="FFFFFF"/>
        </w:rPr>
        <w:t xml:space="preserve">, όπου </w:t>
      </w:r>
      <w:r w:rsidRPr="001C3F21">
        <w:rPr>
          <w:rFonts w:ascii="Arial" w:eastAsia="Times New Roman" w:hAnsi="Arial" w:cs="Arial"/>
          <w:b/>
          <w:bCs/>
          <w:i/>
          <w:iCs/>
          <w:sz w:val="24"/>
          <w:szCs w:val="24"/>
          <w:shd w:val="clear" w:color="auto" w:fill="FFFFFF"/>
        </w:rPr>
        <w:t>n</w:t>
      </w:r>
      <w:r w:rsidRPr="001C3F21">
        <w:rPr>
          <w:rFonts w:ascii="Arial" w:eastAsia="Times New Roman" w:hAnsi="Arial" w:cs="Arial"/>
          <w:sz w:val="24"/>
          <w:szCs w:val="24"/>
          <w:shd w:val="clear" w:color="auto" w:fill="FFFFFF"/>
        </w:rPr>
        <w:t xml:space="preserve"> ο κύριος κβαντικός αριθμός, δηλαδή ο αριθμός της στιβάδας. Έτσι η Κ μπορεί να πάρει έως 2 ηλεκτρόνια, η L έως 8 ηλεκτρόνια, η Μ έως 18 ηλεκτρόνια και η Ν έως 32 ηλεκτρόνια.</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sz w:val="24"/>
          <w:szCs w:val="24"/>
          <w:shd w:val="clear" w:color="auto" w:fill="FFFFFF"/>
        </w:rPr>
        <w:t>2</w:t>
      </w:r>
      <w:r w:rsidRPr="001C3F21">
        <w:rPr>
          <w:rFonts w:ascii="Arial" w:eastAsia="Times New Roman" w:hAnsi="Arial" w:cs="Arial"/>
          <w:sz w:val="24"/>
          <w:szCs w:val="24"/>
          <w:shd w:val="clear" w:color="auto" w:fill="FFFFFF"/>
        </w:rPr>
        <w:t>. Η τελευταία στιβάδα οποιουδήποτε ατόμου δεν μπορεί να έχει περισσότερα από 8 ηλεκτρόνια. Εκτός αν είναι η Κ που συμπληρώνεται με 2 ηλεκτρόνια.</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sz w:val="24"/>
          <w:szCs w:val="24"/>
          <w:shd w:val="clear" w:color="auto" w:fill="FFFFFF"/>
        </w:rPr>
        <w:t>3</w:t>
      </w:r>
      <w:r w:rsidRPr="001C3F21">
        <w:rPr>
          <w:rFonts w:ascii="Arial" w:eastAsia="Times New Roman" w:hAnsi="Arial" w:cs="Arial"/>
          <w:sz w:val="24"/>
          <w:szCs w:val="24"/>
          <w:shd w:val="clear" w:color="auto" w:fill="FFFFFF"/>
        </w:rPr>
        <w:t>. Η προτελευταία στιβάδα δεν μπορεί να περιέχει περισσότερα από 18 ηλεκτρόνια, αλλά ούτε και λιγότερα από 8. Εκτός αν είναι η Κ που έχει το πολύ 2.</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2.2 Κατάταξη των στοιχείων (Περιοδικός Πίνακας) Χρησιμότητα του Περιοδικού Πίνακα</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Ο σύγχρονος περιοδικός νόμος μας λέει </w:t>
      </w:r>
    </w:p>
    <w:p w:rsidR="00033D08" w:rsidRPr="001C3F21" w:rsidRDefault="00033D08" w:rsidP="00D95701">
      <w:pPr>
        <w:numPr>
          <w:ilvl w:val="0"/>
          <w:numId w:val="14"/>
        </w:numPr>
        <w:spacing w:after="0" w:line="240" w:lineRule="auto"/>
        <w:textAlignment w:val="baseline"/>
        <w:rPr>
          <w:rFonts w:ascii="Arial" w:eastAsia="Times New Roman" w:hAnsi="Arial" w:cs="Arial"/>
          <w:sz w:val="24"/>
          <w:szCs w:val="24"/>
        </w:rPr>
      </w:pPr>
      <w:r w:rsidRPr="001C3F21">
        <w:rPr>
          <w:rFonts w:ascii="Arial" w:eastAsia="Times New Roman" w:hAnsi="Arial" w:cs="Arial"/>
          <w:b/>
          <w:i/>
          <w:iCs/>
          <w:sz w:val="24"/>
          <w:szCs w:val="24"/>
          <w:shd w:val="clear" w:color="auto" w:fill="FFFFFF"/>
        </w:rPr>
        <w:t xml:space="preserve">Οι ιδιότητες των στοιχείων είναι περιοδικές συναρτήσεις του ατομικού </w:t>
      </w:r>
      <w:r w:rsidR="00C62703" w:rsidRPr="001C3F21">
        <w:rPr>
          <w:rFonts w:ascii="Arial" w:eastAsia="Times New Roman" w:hAnsi="Arial" w:cs="Arial"/>
          <w:b/>
          <w:i/>
          <w:iCs/>
          <w:sz w:val="24"/>
          <w:szCs w:val="24"/>
          <w:shd w:val="clear" w:color="auto" w:fill="FFFFFF"/>
        </w:rPr>
        <w:t xml:space="preserve">τους </w:t>
      </w:r>
      <w:r w:rsidRPr="001C3F21">
        <w:rPr>
          <w:rFonts w:ascii="Arial" w:eastAsia="Times New Roman" w:hAnsi="Arial" w:cs="Arial"/>
          <w:b/>
          <w:i/>
          <w:iCs/>
          <w:sz w:val="24"/>
          <w:szCs w:val="24"/>
          <w:shd w:val="clear" w:color="auto" w:fill="FFFFFF"/>
        </w:rPr>
        <w:t>αριθμού</w:t>
      </w:r>
      <w:r w:rsidRPr="001C3F21">
        <w:rPr>
          <w:rFonts w:ascii="Arial" w:eastAsia="Times New Roman" w:hAnsi="Arial" w:cs="Arial"/>
          <w:i/>
          <w:iCs/>
          <w:sz w:val="24"/>
          <w:szCs w:val="24"/>
          <w:shd w:val="clear" w:color="auto" w:fill="FFFFFF"/>
        </w:rPr>
        <w:t>.</w:t>
      </w:r>
    </w:p>
    <w:p w:rsidR="00033D08" w:rsidRPr="001C3F21" w:rsidRDefault="00033D08" w:rsidP="00D95701">
      <w:pPr>
        <w:spacing w:after="0" w:line="240" w:lineRule="auto"/>
        <w:ind w:left="720"/>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 xml:space="preserve">Μία </w:t>
      </w:r>
      <w:r w:rsidRPr="001C3F21">
        <w:rPr>
          <w:rFonts w:ascii="Arial" w:eastAsia="Times New Roman" w:hAnsi="Arial" w:cs="Arial"/>
          <w:b/>
          <w:sz w:val="24"/>
          <w:szCs w:val="24"/>
          <w:shd w:val="clear" w:color="auto" w:fill="FFFFFF"/>
        </w:rPr>
        <w:t>σύγχρονη μορφή περιοδικού πίνακα</w:t>
      </w:r>
      <w:r w:rsidRPr="001C3F21">
        <w:rPr>
          <w:rFonts w:ascii="Arial" w:eastAsia="Times New Roman" w:hAnsi="Arial" w:cs="Arial"/>
          <w:sz w:val="24"/>
          <w:szCs w:val="24"/>
          <w:shd w:val="clear" w:color="auto" w:fill="FFFFFF"/>
        </w:rPr>
        <w:t xml:space="preserve"> δομείται από οριζόντιες σειρές (περίοδοι) και κατακόρυφες στήλες (ομάδες).</w:t>
      </w:r>
    </w:p>
    <w:p w:rsidR="00033D08" w:rsidRPr="001C3F21" w:rsidRDefault="00033D08" w:rsidP="00D95701">
      <w:pPr>
        <w:numPr>
          <w:ilvl w:val="0"/>
          <w:numId w:val="15"/>
        </w:numPr>
        <w:spacing w:after="0" w:line="240" w:lineRule="auto"/>
        <w:textAlignment w:val="baseline"/>
        <w:rPr>
          <w:rFonts w:ascii="Arial" w:eastAsia="Times New Roman" w:hAnsi="Arial" w:cs="Arial"/>
          <w:sz w:val="24"/>
          <w:szCs w:val="24"/>
        </w:rPr>
      </w:pPr>
      <w:r w:rsidRPr="001C3F21">
        <w:rPr>
          <w:rFonts w:ascii="Arial" w:eastAsia="Times New Roman" w:hAnsi="Arial" w:cs="Arial"/>
          <w:i/>
          <w:iCs/>
          <w:sz w:val="24"/>
          <w:szCs w:val="24"/>
          <w:shd w:val="clear" w:color="auto" w:fill="FFFFFF"/>
        </w:rPr>
        <w:t>Κάθε οριζόντια σειρά καταλαμβάνεται από στοιχεία που τα άτομά τους έχουν «χρησιμοποιήσει» τον ίδιο αριθμό στιβάδων για την κατανομή των ηλεκτρονίων τους. Οι οριζόντιες αυτές σειρές του πίνακα ονομάζομαι περίοδοι. Ο αριθμός μάλιστα της περιόδου στην οποία ανήκει το στοιχείο, δείχνει τον αριθμό των στιβάδων στις οποίες έχουν κατανεμηθεί τα ηλεκτρόνια του.</w:t>
      </w:r>
    </w:p>
    <w:p w:rsidR="00033D08" w:rsidRPr="001C3F21" w:rsidRDefault="00033D08" w:rsidP="00D95701">
      <w:pPr>
        <w:spacing w:after="0" w:line="240" w:lineRule="auto"/>
        <w:ind w:left="720"/>
        <w:rPr>
          <w:rFonts w:ascii="Arial" w:eastAsia="Times New Roman" w:hAnsi="Arial" w:cs="Arial"/>
          <w:sz w:val="24"/>
          <w:szCs w:val="24"/>
        </w:rPr>
      </w:pPr>
    </w:p>
    <w:p w:rsidR="00033D08" w:rsidRPr="001C3F21" w:rsidRDefault="00033D08" w:rsidP="00D95701">
      <w:pPr>
        <w:numPr>
          <w:ilvl w:val="0"/>
          <w:numId w:val="16"/>
        </w:numPr>
        <w:spacing w:after="0" w:line="240" w:lineRule="auto"/>
        <w:textAlignment w:val="baseline"/>
        <w:rPr>
          <w:rFonts w:ascii="Arial" w:eastAsia="Times New Roman" w:hAnsi="Arial" w:cs="Arial"/>
          <w:sz w:val="24"/>
          <w:szCs w:val="24"/>
        </w:rPr>
      </w:pPr>
      <w:r w:rsidRPr="001C3F21">
        <w:rPr>
          <w:rFonts w:ascii="Arial" w:eastAsia="Times New Roman" w:hAnsi="Arial" w:cs="Arial"/>
          <w:i/>
          <w:iCs/>
          <w:sz w:val="24"/>
          <w:szCs w:val="24"/>
          <w:shd w:val="clear" w:color="auto" w:fill="FFFFFF"/>
        </w:rPr>
        <w:lastRenderedPageBreak/>
        <w:t>Οι κατακόρυφες στήλες του περιοδικού πίνακα αποτελούν τις ομάδες και καταλαμβάνονται από στοιχεία με ανάλογες ιδιότητες.</w:t>
      </w:r>
    </w:p>
    <w:p w:rsidR="00033D08" w:rsidRPr="001C3F21" w:rsidRDefault="00033D08" w:rsidP="00D95701">
      <w:pPr>
        <w:spacing w:after="0" w:line="240" w:lineRule="auto"/>
        <w:ind w:left="720"/>
        <w:rPr>
          <w:rFonts w:ascii="Arial" w:eastAsia="Times New Roman" w:hAnsi="Arial" w:cs="Arial"/>
          <w:sz w:val="24"/>
          <w:szCs w:val="24"/>
        </w:rPr>
      </w:pPr>
    </w:p>
    <w:p w:rsidR="00033D08" w:rsidRPr="001C3F21" w:rsidRDefault="00033D08" w:rsidP="00D95701">
      <w:pPr>
        <w:numPr>
          <w:ilvl w:val="0"/>
          <w:numId w:val="17"/>
        </w:numPr>
        <w:spacing w:after="0" w:line="240" w:lineRule="auto"/>
        <w:textAlignment w:val="baseline"/>
        <w:rPr>
          <w:rFonts w:ascii="Arial" w:eastAsia="Times New Roman" w:hAnsi="Arial" w:cs="Arial"/>
          <w:sz w:val="24"/>
          <w:szCs w:val="24"/>
        </w:rPr>
      </w:pPr>
      <w:r w:rsidRPr="001C3F21">
        <w:rPr>
          <w:rFonts w:ascii="Arial" w:eastAsia="Times New Roman" w:hAnsi="Arial" w:cs="Arial"/>
          <w:i/>
          <w:iCs/>
          <w:sz w:val="24"/>
          <w:szCs w:val="24"/>
          <w:shd w:val="clear" w:color="auto" w:fill="FFFFFF"/>
        </w:rPr>
        <w:t>Στοιχεία που ανήκουν στην ίδια κύρια ομάδα έχουν τον ίδιο αριθμό ηλεκτρονίων στην εξωτερική τους στιβάδα, ο οποίος ταυτίζεται με τον αύξοντα αριθμό της ομάδας.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 xml:space="preserve">Σύμφωνα με πρόταση της IUPAC (1985) η αρίθμηση των ομάδων γίνεται με ρωμαϊκούς αριθμούς από 1 έως 18 (βλέπε περιοδικό πίνακα). Τα μέταλλα της ΙΑ ομάδας ονομάζονται </w:t>
      </w:r>
      <w:r w:rsidRPr="001C3F21">
        <w:rPr>
          <w:rFonts w:ascii="Arial" w:eastAsia="Times New Roman" w:hAnsi="Arial" w:cs="Arial"/>
          <w:b/>
          <w:bCs/>
          <w:i/>
          <w:iCs/>
          <w:sz w:val="24"/>
          <w:szCs w:val="24"/>
          <w:shd w:val="clear" w:color="auto" w:fill="FFFFFF"/>
        </w:rPr>
        <w:t>αλκάλια</w:t>
      </w:r>
      <w:r w:rsidRPr="001C3F21">
        <w:rPr>
          <w:rFonts w:ascii="Arial" w:eastAsia="Times New Roman" w:hAnsi="Arial" w:cs="Arial"/>
          <w:sz w:val="24"/>
          <w:szCs w:val="24"/>
          <w:shd w:val="clear" w:color="auto" w:fill="FFFFFF"/>
        </w:rPr>
        <w:t xml:space="preserve">, της ΙΙΑ ομάδας </w:t>
      </w:r>
      <w:r w:rsidRPr="001C3F21">
        <w:rPr>
          <w:rFonts w:ascii="Arial" w:eastAsia="Times New Roman" w:hAnsi="Arial" w:cs="Arial"/>
          <w:b/>
          <w:bCs/>
          <w:i/>
          <w:iCs/>
          <w:sz w:val="24"/>
          <w:szCs w:val="24"/>
          <w:shd w:val="clear" w:color="auto" w:fill="FFFFFF"/>
        </w:rPr>
        <w:t>αλκαλικές γαίες</w:t>
      </w:r>
      <w:r w:rsidRPr="001C3F21">
        <w:rPr>
          <w:rFonts w:ascii="Arial" w:eastAsia="Times New Roman" w:hAnsi="Arial" w:cs="Arial"/>
          <w:sz w:val="24"/>
          <w:szCs w:val="24"/>
          <w:shd w:val="clear" w:color="auto" w:fill="FFFFFF"/>
        </w:rPr>
        <w:t xml:space="preserve"> και της ΙΙΙΑ </w:t>
      </w:r>
      <w:r w:rsidRPr="001C3F21">
        <w:rPr>
          <w:rFonts w:ascii="Arial" w:eastAsia="Times New Roman" w:hAnsi="Arial" w:cs="Arial"/>
          <w:b/>
          <w:bCs/>
          <w:i/>
          <w:iCs/>
          <w:sz w:val="24"/>
          <w:szCs w:val="24"/>
          <w:shd w:val="clear" w:color="auto" w:fill="FFFFFF"/>
        </w:rPr>
        <w:t>γαίες</w:t>
      </w:r>
      <w:r w:rsidRPr="001C3F21">
        <w:rPr>
          <w:rFonts w:ascii="Arial" w:eastAsia="Times New Roman" w:hAnsi="Arial" w:cs="Arial"/>
          <w:sz w:val="24"/>
          <w:szCs w:val="24"/>
          <w:shd w:val="clear" w:color="auto" w:fill="FFFFFF"/>
        </w:rPr>
        <w:t xml:space="preserve">. Τα στοιχεία που ανήκουν σε δευτερεύουσες ομάδες ονομάζονται </w:t>
      </w:r>
      <w:r w:rsidRPr="001C3F21">
        <w:rPr>
          <w:rFonts w:ascii="Arial" w:eastAsia="Times New Roman" w:hAnsi="Arial" w:cs="Arial"/>
          <w:b/>
          <w:bCs/>
          <w:i/>
          <w:iCs/>
          <w:sz w:val="24"/>
          <w:szCs w:val="24"/>
          <w:shd w:val="clear" w:color="auto" w:fill="FFFFFF"/>
        </w:rPr>
        <w:t>μεταβατικά στοιχεία ή στοιχεία μετάπτωσης.</w:t>
      </w:r>
      <w:r w:rsidRPr="001C3F21">
        <w:rPr>
          <w:rFonts w:ascii="Arial" w:eastAsia="Times New Roman" w:hAnsi="Arial" w:cs="Arial"/>
          <w:sz w:val="24"/>
          <w:szCs w:val="24"/>
          <w:shd w:val="clear" w:color="auto" w:fill="FFFFFF"/>
        </w:rPr>
        <w:t xml:space="preserve"> Τα στοιχεία της VIIA ομάδας ονομάζονται </w:t>
      </w:r>
      <w:r w:rsidRPr="001C3F21">
        <w:rPr>
          <w:rFonts w:ascii="Arial" w:eastAsia="Times New Roman" w:hAnsi="Arial" w:cs="Arial"/>
          <w:b/>
          <w:bCs/>
          <w:i/>
          <w:iCs/>
          <w:sz w:val="24"/>
          <w:szCs w:val="24"/>
          <w:shd w:val="clear" w:color="auto" w:fill="FFFFFF"/>
        </w:rPr>
        <w:t>αλογόνα</w:t>
      </w:r>
      <w:r w:rsidRPr="001C3F21">
        <w:rPr>
          <w:rFonts w:ascii="Arial" w:eastAsia="Times New Roman" w:hAnsi="Arial" w:cs="Arial"/>
          <w:sz w:val="24"/>
          <w:szCs w:val="24"/>
          <w:shd w:val="clear" w:color="auto" w:fill="FFFFFF"/>
        </w:rPr>
        <w:t xml:space="preserve"> και της VIIIA </w:t>
      </w:r>
      <w:r w:rsidRPr="001C3F21">
        <w:rPr>
          <w:rFonts w:ascii="Arial" w:eastAsia="Times New Roman" w:hAnsi="Arial" w:cs="Arial"/>
          <w:b/>
          <w:bCs/>
          <w:i/>
          <w:iCs/>
          <w:sz w:val="24"/>
          <w:szCs w:val="24"/>
          <w:shd w:val="clear" w:color="auto" w:fill="FFFFFF"/>
        </w:rPr>
        <w:t>ευγενή αέρια</w:t>
      </w:r>
      <w:r w:rsidRPr="001C3F21">
        <w:rPr>
          <w:rFonts w:ascii="Arial" w:eastAsia="Times New Roman" w:hAnsi="Arial" w:cs="Arial"/>
          <w:sz w:val="24"/>
          <w:szCs w:val="24"/>
          <w:shd w:val="clear" w:color="auto" w:fill="FFFFFF"/>
        </w:rPr>
        <w:t>.</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Παρακάτω βλέπουμε τα είκοσι πρώτα στοιχεία του περιοδικού πίνακα, που αποτελούν τη βάση στην επίλυση των ασκήσεων που ακολουθούν:</w:t>
      </w:r>
    </w:p>
    <w:p w:rsidR="00033D08" w:rsidRPr="001C3F21" w:rsidRDefault="00033D08" w:rsidP="00D95701">
      <w:pPr>
        <w:spacing w:after="0" w:line="240" w:lineRule="auto"/>
        <w:rPr>
          <w:rFonts w:ascii="Arial" w:eastAsia="Times New Roman" w:hAnsi="Arial" w:cs="Arial"/>
          <w:sz w:val="24"/>
          <w:szCs w:val="24"/>
        </w:rPr>
      </w:pPr>
    </w:p>
    <w:tbl>
      <w:tblPr>
        <w:tblW w:w="7594" w:type="dxa"/>
        <w:tblCellMar>
          <w:top w:w="15" w:type="dxa"/>
          <w:left w:w="15" w:type="dxa"/>
          <w:bottom w:w="15" w:type="dxa"/>
          <w:right w:w="15" w:type="dxa"/>
        </w:tblCellMar>
        <w:tblLook w:val="04A0"/>
      </w:tblPr>
      <w:tblGrid>
        <w:gridCol w:w="1024"/>
        <w:gridCol w:w="1064"/>
        <w:gridCol w:w="885"/>
        <w:gridCol w:w="885"/>
        <w:gridCol w:w="805"/>
        <w:gridCol w:w="877"/>
        <w:gridCol w:w="977"/>
        <w:gridCol w:w="1077"/>
      </w:tblGrid>
      <w:tr w:rsidR="00033D08" w:rsidRPr="001C3F21" w:rsidTr="00356E4E">
        <w:trPr>
          <w:trHeight w:val="481"/>
        </w:trPr>
        <w:tc>
          <w:tcPr>
            <w:tcW w:w="0" w:type="auto"/>
            <w:tcBorders>
              <w:bottom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IA</w:t>
            </w:r>
          </w:p>
        </w:tc>
        <w:tc>
          <w:tcPr>
            <w:tcW w:w="0" w:type="auto"/>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tcBorders>
              <w:bottom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VIIIA</w:t>
            </w:r>
          </w:p>
        </w:tc>
      </w:tr>
      <w:tr w:rsidR="00033D08" w:rsidRPr="001C3F21" w:rsidTr="00356E4E">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w:t>
            </w:r>
            <w:r w:rsidRPr="001C3F21">
              <w:rPr>
                <w:rFonts w:ascii="Arial" w:eastAsia="Times New Roman" w:hAnsi="Arial" w:cs="Arial"/>
                <w:sz w:val="24"/>
                <w:szCs w:val="24"/>
                <w:shd w:val="clear" w:color="auto" w:fill="FFFFFF"/>
              </w:rPr>
              <w:t>H</w:t>
            </w:r>
          </w:p>
        </w:tc>
        <w:tc>
          <w:tcPr>
            <w:tcW w:w="0" w:type="auto"/>
            <w:tcBorders>
              <w:left w:val="single" w:sz="6" w:space="0" w:color="000000"/>
              <w:bottom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IIA</w:t>
            </w:r>
          </w:p>
        </w:tc>
        <w:tc>
          <w:tcPr>
            <w:tcW w:w="0" w:type="auto"/>
            <w:tcBorders>
              <w:bottom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IIIA</w:t>
            </w:r>
          </w:p>
        </w:tc>
        <w:tc>
          <w:tcPr>
            <w:tcW w:w="0" w:type="auto"/>
            <w:tcBorders>
              <w:bottom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IVA</w:t>
            </w:r>
          </w:p>
        </w:tc>
        <w:tc>
          <w:tcPr>
            <w:tcW w:w="0" w:type="auto"/>
            <w:tcBorders>
              <w:bottom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VA</w:t>
            </w:r>
          </w:p>
        </w:tc>
        <w:tc>
          <w:tcPr>
            <w:tcW w:w="0" w:type="auto"/>
            <w:tcBorders>
              <w:bottom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VIA</w:t>
            </w:r>
          </w:p>
        </w:tc>
        <w:tc>
          <w:tcPr>
            <w:tcW w:w="0" w:type="auto"/>
            <w:tcBorders>
              <w:bottom w:val="single" w:sz="6" w:space="0" w:color="000000"/>
              <w:right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VIIA</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2</w:t>
            </w:r>
            <w:r w:rsidRPr="001C3F21">
              <w:rPr>
                <w:rFonts w:ascii="Arial" w:eastAsia="Times New Roman" w:hAnsi="Arial" w:cs="Arial"/>
                <w:sz w:val="24"/>
                <w:szCs w:val="24"/>
                <w:shd w:val="clear" w:color="auto" w:fill="FFFFFF"/>
              </w:rPr>
              <w:t>He</w:t>
            </w:r>
          </w:p>
        </w:tc>
      </w:tr>
      <w:tr w:rsidR="00033D08" w:rsidRPr="001C3F21" w:rsidTr="00356E4E">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3</w:t>
            </w:r>
            <w:r w:rsidRPr="001C3F21">
              <w:rPr>
                <w:rFonts w:ascii="Arial" w:eastAsia="Times New Roman" w:hAnsi="Arial" w:cs="Arial"/>
                <w:sz w:val="24"/>
                <w:szCs w:val="24"/>
                <w:shd w:val="clear" w:color="auto" w:fill="FFFFFF"/>
              </w:rPr>
              <w:t>Li</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4</w:t>
            </w:r>
            <w:r w:rsidRPr="001C3F21">
              <w:rPr>
                <w:rFonts w:ascii="Arial" w:eastAsia="Times New Roman" w:hAnsi="Arial" w:cs="Arial"/>
                <w:sz w:val="24"/>
                <w:szCs w:val="24"/>
                <w:shd w:val="clear" w:color="auto" w:fill="FFFFFF"/>
              </w:rPr>
              <w:t>Be</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5</w:t>
            </w:r>
            <w:r w:rsidRPr="001C3F21">
              <w:rPr>
                <w:rFonts w:ascii="Arial" w:eastAsia="Times New Roman" w:hAnsi="Arial" w:cs="Arial"/>
                <w:sz w:val="24"/>
                <w:szCs w:val="24"/>
                <w:shd w:val="clear" w:color="auto" w:fill="FFFFFF"/>
              </w:rPr>
              <w:t>B</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6</w:t>
            </w:r>
            <w:r w:rsidRPr="001C3F21">
              <w:rPr>
                <w:rFonts w:ascii="Arial" w:eastAsia="Times New Roman" w:hAnsi="Arial" w:cs="Arial"/>
                <w:sz w:val="24"/>
                <w:szCs w:val="24"/>
                <w:shd w:val="clear" w:color="auto" w:fill="FFFFFF"/>
              </w:rPr>
              <w:t>C</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7</w:t>
            </w:r>
            <w:r w:rsidRPr="001C3F21">
              <w:rPr>
                <w:rFonts w:ascii="Arial" w:eastAsia="Times New Roman" w:hAnsi="Arial" w:cs="Arial"/>
                <w:sz w:val="24"/>
                <w:szCs w:val="24"/>
                <w:shd w:val="clear" w:color="auto" w:fill="FFFFFF"/>
              </w:rPr>
              <w:t>N</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8</w:t>
            </w:r>
            <w:r w:rsidRPr="001C3F21">
              <w:rPr>
                <w:rFonts w:ascii="Arial" w:eastAsia="Times New Roman" w:hAnsi="Arial" w:cs="Arial"/>
                <w:sz w:val="24"/>
                <w:szCs w:val="24"/>
                <w:shd w:val="clear" w:color="auto" w:fill="FFFFFF"/>
              </w:rPr>
              <w:t>O</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9</w:t>
            </w:r>
            <w:r w:rsidRPr="001C3F21">
              <w:rPr>
                <w:rFonts w:ascii="Arial" w:eastAsia="Times New Roman" w:hAnsi="Arial" w:cs="Arial"/>
                <w:sz w:val="24"/>
                <w:szCs w:val="24"/>
                <w:shd w:val="clear" w:color="auto" w:fill="FFFFFF"/>
              </w:rPr>
              <w:t>F</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10</w:t>
            </w:r>
            <w:r w:rsidRPr="001C3F21">
              <w:rPr>
                <w:rFonts w:ascii="Arial" w:eastAsia="Times New Roman" w:hAnsi="Arial" w:cs="Arial"/>
                <w:sz w:val="24"/>
                <w:szCs w:val="24"/>
                <w:shd w:val="clear" w:color="auto" w:fill="FFFFFF"/>
              </w:rPr>
              <w:t>Ne</w:t>
            </w:r>
          </w:p>
        </w:tc>
      </w:tr>
      <w:tr w:rsidR="00033D08" w:rsidRPr="001C3F21" w:rsidTr="00356E4E">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11</w:t>
            </w:r>
            <w:r w:rsidRPr="001C3F21">
              <w:rPr>
                <w:rFonts w:ascii="Arial" w:eastAsia="Times New Roman" w:hAnsi="Arial" w:cs="Arial"/>
                <w:sz w:val="24"/>
                <w:szCs w:val="24"/>
                <w:shd w:val="clear" w:color="auto" w:fill="FFFFFF"/>
              </w:rPr>
              <w:t>Na</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12</w:t>
            </w:r>
            <w:r w:rsidRPr="001C3F21">
              <w:rPr>
                <w:rFonts w:ascii="Arial" w:eastAsia="Times New Roman" w:hAnsi="Arial" w:cs="Arial"/>
                <w:sz w:val="24"/>
                <w:szCs w:val="24"/>
                <w:shd w:val="clear" w:color="auto" w:fill="FFFFFF"/>
              </w:rPr>
              <w:t>Mg</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13</w:t>
            </w:r>
            <w:r w:rsidRPr="001C3F21">
              <w:rPr>
                <w:rFonts w:ascii="Arial" w:eastAsia="Times New Roman" w:hAnsi="Arial" w:cs="Arial"/>
                <w:sz w:val="24"/>
                <w:szCs w:val="24"/>
                <w:shd w:val="clear" w:color="auto" w:fill="FFFFFF"/>
              </w:rPr>
              <w:t>Al</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14</w:t>
            </w:r>
            <w:r w:rsidRPr="001C3F21">
              <w:rPr>
                <w:rFonts w:ascii="Arial" w:eastAsia="Times New Roman" w:hAnsi="Arial" w:cs="Arial"/>
                <w:sz w:val="24"/>
                <w:szCs w:val="24"/>
                <w:shd w:val="clear" w:color="auto" w:fill="FFFFFF"/>
              </w:rPr>
              <w:t>Si</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15</w:t>
            </w:r>
            <w:r w:rsidRPr="001C3F21">
              <w:rPr>
                <w:rFonts w:ascii="Arial" w:eastAsia="Times New Roman" w:hAnsi="Arial" w:cs="Arial"/>
                <w:sz w:val="24"/>
                <w:szCs w:val="24"/>
                <w:shd w:val="clear" w:color="auto" w:fill="FFFFFF"/>
              </w:rPr>
              <w:t>P</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16</w:t>
            </w:r>
            <w:r w:rsidRPr="001C3F21">
              <w:rPr>
                <w:rFonts w:ascii="Arial" w:eastAsia="Times New Roman" w:hAnsi="Arial" w:cs="Arial"/>
                <w:sz w:val="24"/>
                <w:szCs w:val="24"/>
                <w:shd w:val="clear" w:color="auto" w:fill="FFFFFF"/>
              </w:rPr>
              <w:t>S</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17</w:t>
            </w:r>
            <w:r w:rsidRPr="001C3F21">
              <w:rPr>
                <w:rFonts w:ascii="Arial" w:eastAsia="Times New Roman" w:hAnsi="Arial" w:cs="Arial"/>
                <w:sz w:val="24"/>
                <w:szCs w:val="24"/>
                <w:shd w:val="clear" w:color="auto" w:fill="FFFFFF"/>
              </w:rPr>
              <w:t>Cl</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18</w:t>
            </w:r>
            <w:r w:rsidRPr="001C3F21">
              <w:rPr>
                <w:rFonts w:ascii="Arial" w:eastAsia="Times New Roman" w:hAnsi="Arial" w:cs="Arial"/>
                <w:sz w:val="24"/>
                <w:szCs w:val="24"/>
                <w:shd w:val="clear" w:color="auto" w:fill="FFFFFF"/>
              </w:rPr>
              <w:t>Ar</w:t>
            </w:r>
          </w:p>
        </w:tc>
      </w:tr>
      <w:tr w:rsidR="00033D08" w:rsidRPr="001C3F21" w:rsidTr="00356E4E">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19</w:t>
            </w:r>
            <w:r w:rsidRPr="001C3F21">
              <w:rPr>
                <w:rFonts w:ascii="Arial" w:eastAsia="Times New Roman" w:hAnsi="Arial" w:cs="Arial"/>
                <w:sz w:val="24"/>
                <w:szCs w:val="24"/>
                <w:shd w:val="clear" w:color="auto" w:fill="FFFFFF"/>
              </w:rPr>
              <w:t>K</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vertAlign w:val="subscript"/>
              </w:rPr>
              <w:t>20</w:t>
            </w:r>
            <w:r w:rsidRPr="001C3F21">
              <w:rPr>
                <w:rFonts w:ascii="Arial" w:eastAsia="Times New Roman" w:hAnsi="Arial" w:cs="Arial"/>
                <w:sz w:val="24"/>
                <w:szCs w:val="24"/>
                <w:shd w:val="clear" w:color="auto" w:fill="FFFFFF"/>
              </w:rPr>
              <w:t>Ca</w:t>
            </w:r>
          </w:p>
        </w:tc>
        <w:tc>
          <w:tcPr>
            <w:tcW w:w="0" w:type="auto"/>
            <w:tcBorders>
              <w:top w:val="single" w:sz="6" w:space="0" w:color="000000"/>
              <w:left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tcBorders>
              <w:top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tcBorders>
              <w:top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tcBorders>
              <w:top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tcBorders>
              <w:top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c>
          <w:tcPr>
            <w:tcW w:w="0" w:type="auto"/>
            <w:tcBorders>
              <w:top w:val="single" w:sz="6" w:space="0" w:color="000000"/>
            </w:tcBorders>
            <w:shd w:val="clear" w:color="auto" w:fill="FFFFFF"/>
            <w:tcMar>
              <w:top w:w="10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sz w:val="24"/>
                <w:szCs w:val="24"/>
                <w:shd w:val="clear" w:color="auto" w:fill="FFFFFF"/>
              </w:rPr>
              <w:t> </w:t>
            </w:r>
          </w:p>
        </w:tc>
      </w:tr>
    </w:tbl>
    <w:p w:rsidR="00033D08" w:rsidRPr="001C3F21" w:rsidRDefault="00033D08" w:rsidP="00D95701">
      <w:pPr>
        <w:spacing w:after="240" w:line="240" w:lineRule="auto"/>
        <w:rPr>
          <w:rFonts w:ascii="Arial" w:eastAsia="Times New Roman" w:hAnsi="Arial" w:cs="Arial"/>
          <w:sz w:val="24"/>
          <w:szCs w:val="24"/>
        </w:rPr>
      </w:pPr>
      <w:r w:rsidRPr="001C3F21">
        <w:rPr>
          <w:rFonts w:ascii="Arial" w:eastAsia="Times New Roman" w:hAnsi="Arial" w:cs="Arial"/>
          <w:sz w:val="24"/>
          <w:szCs w:val="24"/>
        </w:rPr>
        <w:br/>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sz w:val="24"/>
          <w:szCs w:val="24"/>
          <w:shd w:val="clear" w:color="auto" w:fill="FFFFFF"/>
        </w:rPr>
        <w:t>2.3 Γενικά για το χημικό δεσμό - Παράγοντες που καθορίζουν τη χημική συμπεριφορά του ατόμου. Είδη χημικών δεσμών (ιοντικός - ομοιοπολικός)</w:t>
      </w:r>
    </w:p>
    <w:p w:rsidR="00033D08" w:rsidRPr="001C3F21" w:rsidRDefault="00033D08" w:rsidP="00D95701">
      <w:pPr>
        <w:spacing w:after="0" w:line="240" w:lineRule="auto"/>
        <w:rPr>
          <w:rFonts w:ascii="Arial" w:eastAsia="Times New Roman" w:hAnsi="Arial" w:cs="Arial"/>
          <w:b/>
          <w:bCs/>
          <w:sz w:val="24"/>
          <w:szCs w:val="24"/>
          <w:shd w:val="clear" w:color="auto" w:fill="FFFFFF"/>
        </w:rPr>
      </w:pPr>
      <w:r w:rsidRPr="001C3F21">
        <w:rPr>
          <w:rFonts w:ascii="Arial" w:eastAsia="Times New Roman" w:hAnsi="Arial" w:cs="Arial"/>
          <w:b/>
          <w:bCs/>
          <w:sz w:val="24"/>
          <w:szCs w:val="24"/>
          <w:shd w:val="clear" w:color="auto" w:fill="FFFFFF"/>
        </w:rPr>
        <w:t>Τι είναι ο χημικός δεσμός; Πότε και γιατί δημιουργείται;</w:t>
      </w:r>
    </w:p>
    <w:p w:rsidR="002C3E84" w:rsidRPr="001C3F21" w:rsidRDefault="002C3E84"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sz w:val="24"/>
          <w:szCs w:val="24"/>
          <w:shd w:val="clear" w:color="auto" w:fill="FFFFFF"/>
        </w:rPr>
        <w:t xml:space="preserve">Χημικός δεσμός δημιουργείται, όταν οι δομικές μονάδες της ύλης (άτομα, μόρια ή ιόντα) πλησιάσουν αρκετά, ώστε </w:t>
      </w:r>
      <w:r w:rsidRPr="001C3F21">
        <w:rPr>
          <w:rFonts w:ascii="Arial" w:eastAsia="Times New Roman" w:hAnsi="Arial" w:cs="Arial"/>
          <w:b/>
          <w:bCs/>
          <w:i/>
          <w:iCs/>
          <w:sz w:val="24"/>
          <w:szCs w:val="24"/>
          <w:shd w:val="clear" w:color="auto" w:fill="FFFFFF"/>
        </w:rPr>
        <w:t>οι ελκτικές δυνάμεις</w:t>
      </w:r>
      <w:r w:rsidRPr="001C3F21">
        <w:rPr>
          <w:rFonts w:ascii="Arial" w:eastAsia="Times New Roman" w:hAnsi="Arial" w:cs="Arial"/>
          <w:sz w:val="24"/>
          <w:szCs w:val="24"/>
          <w:shd w:val="clear" w:color="auto" w:fill="FFFFFF"/>
        </w:rPr>
        <w:t xml:space="preserve"> που αναπτύσσονται μεταξύ τους (π.χ. μεταξύ του πυρήνα του ενός ατόμου και των ηλεκτρονίων του άλλου) να </w:t>
      </w:r>
      <w:r w:rsidRPr="001C3F21">
        <w:rPr>
          <w:rFonts w:ascii="Arial" w:eastAsia="Times New Roman" w:hAnsi="Arial" w:cs="Arial"/>
          <w:b/>
          <w:bCs/>
          <w:i/>
          <w:iCs/>
          <w:sz w:val="24"/>
          <w:szCs w:val="24"/>
          <w:shd w:val="clear" w:color="auto" w:fill="FFFFFF"/>
        </w:rPr>
        <w:t>υπερβούν τις απωστικές</w:t>
      </w:r>
      <w:r w:rsidRPr="001C3F21">
        <w:rPr>
          <w:rFonts w:ascii="Arial" w:eastAsia="Times New Roman" w:hAnsi="Arial" w:cs="Arial"/>
          <w:sz w:val="24"/>
          <w:szCs w:val="24"/>
          <w:shd w:val="clear" w:color="auto" w:fill="FFFFFF"/>
        </w:rPr>
        <w:t xml:space="preserve"> δυνάμεις που αναπτύσσονται (π.χ. μεταξύ των πυρήνων ή μεταξύ των ηλεκτρονίων τους). </w:t>
      </w:r>
      <w:r w:rsidRPr="001C3F21">
        <w:rPr>
          <w:rFonts w:ascii="Arial" w:eastAsia="Times New Roman" w:hAnsi="Arial" w:cs="Arial"/>
          <w:b/>
          <w:bCs/>
          <w:i/>
          <w:iCs/>
          <w:sz w:val="24"/>
          <w:szCs w:val="24"/>
          <w:shd w:val="clear" w:color="auto" w:fill="FFFFFF"/>
        </w:rPr>
        <w:t>Οι διασυνδέσεις αυτές των ατόμων γίνονται μέσω των ηλεκτρονίων σθένους, δηλαδή των ηλεκτρονίων της εξωτερικής στιβάδας.</w:t>
      </w:r>
    </w:p>
    <w:p w:rsidR="00033D08" w:rsidRPr="001C3F21" w:rsidRDefault="00033D08" w:rsidP="00D95701">
      <w:pPr>
        <w:spacing w:after="0" w:line="240" w:lineRule="auto"/>
        <w:rPr>
          <w:rFonts w:ascii="Arial" w:eastAsia="Times New Roman" w:hAnsi="Arial" w:cs="Arial"/>
          <w:b/>
          <w:bCs/>
          <w:i/>
          <w:iCs/>
          <w:sz w:val="24"/>
          <w:szCs w:val="24"/>
          <w:shd w:val="clear" w:color="auto" w:fill="FFFFFF"/>
        </w:rPr>
      </w:pPr>
      <w:r w:rsidRPr="001C3F21">
        <w:rPr>
          <w:rFonts w:ascii="Arial" w:eastAsia="Times New Roman" w:hAnsi="Arial" w:cs="Arial"/>
          <w:sz w:val="24"/>
          <w:szCs w:val="24"/>
          <w:shd w:val="clear" w:color="auto" w:fill="FFFFFF"/>
        </w:rPr>
        <w:t> </w:t>
      </w:r>
      <w:r w:rsidRPr="001C3F21">
        <w:rPr>
          <w:rFonts w:ascii="Arial" w:eastAsia="Times New Roman" w:hAnsi="Arial" w:cs="Arial"/>
          <w:b/>
          <w:bCs/>
          <w:i/>
          <w:iCs/>
          <w:sz w:val="24"/>
          <w:szCs w:val="24"/>
          <w:shd w:val="clear" w:color="auto" w:fill="FFFFFF"/>
        </w:rPr>
        <w:t>Η δημιουργία του χημικού δεσμού οδηγεί το σύστημα σε χαμηλότερη ενέργεια, το κάνει δηλαδή σταθερότερο.</w:t>
      </w:r>
    </w:p>
    <w:p w:rsidR="002C3E84" w:rsidRPr="001C3F21" w:rsidRDefault="002C3E84"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Παράγοντες που καθορίζουν τη χημική συμπεριφορά των ατόμων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Η χημική συμπεριφορά των στοιχείων καθορίζεται κατά κύριο λόγο από δύο παραμέτρους. Αυτές είναι:</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lastRenderedPageBreak/>
        <w:t xml:space="preserve">1. </w:t>
      </w:r>
      <w:r w:rsidRPr="001C3F21">
        <w:rPr>
          <w:rFonts w:ascii="Arial" w:eastAsia="Times New Roman" w:hAnsi="Arial" w:cs="Arial"/>
          <w:b/>
          <w:bCs/>
          <w:i/>
          <w:iCs/>
          <w:sz w:val="24"/>
          <w:szCs w:val="24"/>
          <w:u w:val="single"/>
          <w:shd w:val="clear" w:color="auto" w:fill="FFFFFF"/>
        </w:rPr>
        <w:t>τα ηλεκτρόνια σθένους</w:t>
      </w:r>
      <w:r w:rsidRPr="001C3F21">
        <w:rPr>
          <w:rFonts w:ascii="Arial" w:eastAsia="Times New Roman" w:hAnsi="Arial" w:cs="Arial"/>
          <w:b/>
          <w:bCs/>
          <w:i/>
          <w:iCs/>
          <w:sz w:val="24"/>
          <w:szCs w:val="24"/>
          <w:shd w:val="clear" w:color="auto" w:fill="FFFFFF"/>
        </w:rPr>
        <w:t> </w:t>
      </w:r>
      <w:r w:rsidR="002C3E84" w:rsidRPr="001C3F21">
        <w:rPr>
          <w:rFonts w:ascii="Arial" w:eastAsia="Times New Roman" w:hAnsi="Arial" w:cs="Arial"/>
          <w:sz w:val="24"/>
          <w:szCs w:val="24"/>
        </w:rPr>
        <w:t xml:space="preserve">  </w:t>
      </w:r>
      <w:r w:rsidRPr="001C3F21">
        <w:rPr>
          <w:rFonts w:ascii="Arial" w:eastAsia="Times New Roman" w:hAnsi="Arial" w:cs="Arial"/>
          <w:i/>
          <w:iCs/>
          <w:sz w:val="24"/>
          <w:szCs w:val="24"/>
          <w:shd w:val="clear" w:color="auto" w:fill="FFFFFF"/>
        </w:rPr>
        <w:t>Τα στοιχεία συνδέονται χημικά μεταξύ τους, αποβάλλοντας ή προσλαμβάνοντας ή συνεισφέροντας ηλεκτρόνια, ώστε να αποκτήσουν τη σταθερή ηλεκτρονική δομή των ευγενών αερίων (κανόνας των οκτώ).</w:t>
      </w:r>
    </w:p>
    <w:p w:rsidR="00B72FDE" w:rsidRPr="001C3F21" w:rsidRDefault="00033D08" w:rsidP="00D95701">
      <w:pPr>
        <w:spacing w:after="0" w:line="240" w:lineRule="auto"/>
        <w:rPr>
          <w:rFonts w:ascii="Arial" w:eastAsia="Times New Roman" w:hAnsi="Arial" w:cs="Arial"/>
          <w:i/>
          <w:iCs/>
          <w:sz w:val="24"/>
          <w:szCs w:val="24"/>
          <w:shd w:val="clear" w:color="auto" w:fill="FFFFFF"/>
        </w:rPr>
      </w:pPr>
      <w:r w:rsidRPr="001C3F21">
        <w:rPr>
          <w:rFonts w:ascii="Arial" w:eastAsia="Times New Roman" w:hAnsi="Arial" w:cs="Arial"/>
          <w:b/>
          <w:bCs/>
          <w:i/>
          <w:iCs/>
          <w:sz w:val="24"/>
          <w:szCs w:val="24"/>
          <w:shd w:val="clear" w:color="auto" w:fill="FFFFFF"/>
        </w:rPr>
        <w:t xml:space="preserve">2. </w:t>
      </w:r>
      <w:r w:rsidRPr="001C3F21">
        <w:rPr>
          <w:rFonts w:ascii="Arial" w:eastAsia="Times New Roman" w:hAnsi="Arial" w:cs="Arial"/>
          <w:b/>
          <w:bCs/>
          <w:i/>
          <w:iCs/>
          <w:sz w:val="24"/>
          <w:szCs w:val="24"/>
          <w:u w:val="single"/>
          <w:shd w:val="clear" w:color="auto" w:fill="FFFFFF"/>
        </w:rPr>
        <w:t>το μέγεθος του ατόμου (ατομική ακτίνα)</w:t>
      </w:r>
      <w:r w:rsidR="002C3E84" w:rsidRPr="001C3F21">
        <w:rPr>
          <w:rFonts w:ascii="Arial" w:eastAsia="Times New Roman" w:hAnsi="Arial" w:cs="Arial"/>
          <w:sz w:val="24"/>
          <w:szCs w:val="24"/>
        </w:rPr>
        <w:t xml:space="preserve"> </w:t>
      </w:r>
      <w:r w:rsidRPr="001C3F21">
        <w:rPr>
          <w:rFonts w:ascii="Arial" w:eastAsia="Times New Roman" w:hAnsi="Arial" w:cs="Arial"/>
          <w:i/>
          <w:iCs/>
          <w:sz w:val="24"/>
          <w:szCs w:val="24"/>
          <w:shd w:val="clear" w:color="auto" w:fill="FFFFFF"/>
        </w:rPr>
        <w:t xml:space="preserve">Το μέγεθος ενός ατόμου καθορίζει τη δύναμη με την οποία τα ηλεκτρόνια της εξωτερικής στιβάδας συγκρατούνται από τον πυρήνα, αφού μεταξύ του θετικά φορτισμένου πυρήνα και των αρνητικά φορτισμένων ηλεκτρονίων ασκούνται δυνάμεις ηλεκτροστατικής φύσης (Coulomb).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Συνεπώς, όσο πιο μικρό είναι ένα άτομο, τόσο πιο δύσκολα χάνει ηλεκτρόνια ή τόσο πιο εύκολα παίρνει ηλεκτρόνια (μεγάλη έλξη από τον πυρήνα). Αντίθετα, όσο πιο μεγάλο είναι ένα άτομο, τόσο πιο εύκολα χάνει ηλεκτρόνια ή τόσο πιο δύσκολα παίρνει ηλεκτρόνια, (μικρή έλξη από τον πυρήνα).</w:t>
      </w:r>
    </w:p>
    <w:p w:rsidR="00033D08" w:rsidRPr="001C3F21" w:rsidRDefault="00033D08" w:rsidP="00D95701">
      <w:pPr>
        <w:numPr>
          <w:ilvl w:val="0"/>
          <w:numId w:val="18"/>
        </w:numPr>
        <w:spacing w:after="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Κατά μήκος μιας περιόδου η ατομική ακτίνα ελαττώνεται από τα αριστερά προς τα δεξιά.</w:t>
      </w:r>
    </w:p>
    <w:p w:rsidR="00033D08" w:rsidRPr="001C3F21" w:rsidRDefault="00033D08" w:rsidP="00D95701">
      <w:pPr>
        <w:numPr>
          <w:ilvl w:val="0"/>
          <w:numId w:val="18"/>
        </w:numPr>
        <w:spacing w:after="0" w:line="240" w:lineRule="auto"/>
        <w:textAlignment w:val="baseline"/>
        <w:rPr>
          <w:rFonts w:ascii="Arial" w:eastAsia="Times New Roman" w:hAnsi="Arial" w:cs="Arial"/>
          <w:sz w:val="24"/>
          <w:szCs w:val="24"/>
        </w:rPr>
      </w:pPr>
      <w:r w:rsidRPr="001C3F21">
        <w:rPr>
          <w:rFonts w:ascii="Arial" w:eastAsia="Times New Roman" w:hAnsi="Arial" w:cs="Arial"/>
          <w:i/>
          <w:iCs/>
          <w:sz w:val="24"/>
          <w:szCs w:val="24"/>
          <w:shd w:val="clear" w:color="auto" w:fill="FFFFFF"/>
        </w:rPr>
        <w:t>Σε μία ομάδα η ατομική ακτίνα αυξάνεται από πάνω προς τα κάτω.</w:t>
      </w:r>
    </w:p>
    <w:p w:rsidR="00033D08" w:rsidRPr="001C3F21" w:rsidRDefault="008F3606" w:rsidP="00D95701">
      <w:pPr>
        <w:spacing w:before="300" w:after="0" w:line="240" w:lineRule="auto"/>
        <w:rPr>
          <w:rFonts w:ascii="Arial" w:eastAsia="Times New Roman" w:hAnsi="Arial" w:cs="Arial"/>
          <w:sz w:val="24"/>
          <w:szCs w:val="24"/>
        </w:rPr>
      </w:pPr>
      <w:r w:rsidRPr="001C3F21">
        <w:rPr>
          <w:rFonts w:ascii="Arial" w:eastAsia="Times New Roman" w:hAnsi="Arial" w:cs="Arial"/>
          <w:noProof/>
          <w:sz w:val="24"/>
          <w:szCs w:val="24"/>
        </w:rPr>
        <w:drawing>
          <wp:inline distT="0" distB="0" distL="0" distR="0">
            <wp:extent cx="1622425" cy="84074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2425" cy="840740"/>
                    </a:xfrm>
                    <a:prstGeom prst="rect">
                      <a:avLst/>
                    </a:prstGeom>
                    <a:noFill/>
                    <a:ln w="9525">
                      <a:noFill/>
                      <a:miter lim="800000"/>
                      <a:headEnd/>
                      <a:tailEnd/>
                    </a:ln>
                  </pic:spPr>
                </pic:pic>
              </a:graphicData>
            </a:graphic>
          </wp:inline>
        </w:drawing>
      </w:r>
    </w:p>
    <w:p w:rsidR="00033D08" w:rsidRPr="001C3F21" w:rsidRDefault="00033D08" w:rsidP="00D95701">
      <w:pPr>
        <w:pStyle w:val="a4"/>
        <w:numPr>
          <w:ilvl w:val="0"/>
          <w:numId w:val="27"/>
        </w:num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Είδη χημικών δεσμών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Υπάρχουν δύο βασικά είδη χημικών δεσμών, </w:t>
      </w:r>
      <w:r w:rsidR="00ED0980" w:rsidRPr="001C3F21">
        <w:rPr>
          <w:rFonts w:ascii="Arial" w:eastAsia="Times New Roman" w:hAnsi="Arial" w:cs="Arial"/>
          <w:sz w:val="24"/>
          <w:szCs w:val="24"/>
        </w:rPr>
        <w:t xml:space="preserve"> </w:t>
      </w:r>
      <w:r w:rsidRPr="001C3F21">
        <w:rPr>
          <w:rFonts w:ascii="Arial" w:eastAsia="Times New Roman" w:hAnsi="Arial" w:cs="Arial"/>
          <w:i/>
          <w:iCs/>
          <w:sz w:val="24"/>
          <w:szCs w:val="24"/>
          <w:shd w:val="clear" w:color="auto" w:fill="FFFFFF"/>
        </w:rPr>
        <w:t xml:space="preserve">ο </w:t>
      </w:r>
      <w:r w:rsidRPr="001C3F21">
        <w:rPr>
          <w:rFonts w:ascii="Arial" w:eastAsia="Times New Roman" w:hAnsi="Arial" w:cs="Arial"/>
          <w:b/>
          <w:bCs/>
          <w:i/>
          <w:iCs/>
          <w:sz w:val="24"/>
          <w:szCs w:val="24"/>
          <w:shd w:val="clear" w:color="auto" w:fill="FFFFFF"/>
        </w:rPr>
        <w:t>ιοντικός ή ετεροπολικός δεσμός</w:t>
      </w:r>
      <w:r w:rsidR="00ED0980" w:rsidRPr="001C3F21">
        <w:rPr>
          <w:rFonts w:ascii="Arial" w:eastAsia="Times New Roman" w:hAnsi="Arial" w:cs="Arial"/>
          <w:b/>
          <w:bCs/>
          <w:i/>
          <w:iCs/>
          <w:sz w:val="24"/>
          <w:szCs w:val="24"/>
          <w:shd w:val="clear" w:color="auto" w:fill="FFFFFF"/>
        </w:rPr>
        <w:t xml:space="preserve"> και ο ομοιοπολικός δεσμός </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pStyle w:val="a4"/>
        <w:numPr>
          <w:ilvl w:val="0"/>
          <w:numId w:val="31"/>
        </w:num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Ο </w:t>
      </w:r>
      <w:r w:rsidRPr="001C3F21">
        <w:rPr>
          <w:rFonts w:ascii="Arial" w:eastAsia="Times New Roman" w:hAnsi="Arial" w:cs="Arial"/>
          <w:b/>
          <w:i/>
          <w:iCs/>
          <w:sz w:val="24"/>
          <w:szCs w:val="24"/>
          <w:shd w:val="clear" w:color="auto" w:fill="FFFFFF"/>
        </w:rPr>
        <w:t>ιοντικός ή ετεροπολικός δεσμός</w:t>
      </w:r>
      <w:r w:rsidRPr="001C3F21">
        <w:rPr>
          <w:rFonts w:ascii="Arial" w:eastAsia="Times New Roman" w:hAnsi="Arial" w:cs="Arial"/>
          <w:i/>
          <w:iCs/>
          <w:sz w:val="24"/>
          <w:szCs w:val="24"/>
          <w:shd w:val="clear" w:color="auto" w:fill="FFFFFF"/>
        </w:rPr>
        <w:t>, όπως υποδηλώνει το όνομα του, αναπτύσσεται μεταξύ ετεροατόμων, συνήθως μεταξύ ενός μετάλλου (στοιχείου δηλαδή που έχει την τάση να αποβάλλει ηλεκτρόνια) και ενός αμετάλλου (στοιχείου δηλαδή που έχει την τάση να προσλαμβάνει ηλεκτρόνια). Τα ιόντα που σχηματίζονται έλκονται μεταξύ τους με ηλεκτροστατικές δυνάμεις Coulomb και διατάσσονται στο χώρο σε κανονικά γεωμετρικά σχήματα, τους ιοντικούς κρυστάλλους.</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pStyle w:val="a4"/>
        <w:numPr>
          <w:ilvl w:val="0"/>
          <w:numId w:val="30"/>
        </w:num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Χαρακτηριστικά ιοντικών ή ετεροπολικών ενώσεων</w:t>
      </w:r>
    </w:p>
    <w:p w:rsidR="0031716A" w:rsidRPr="001C3F21" w:rsidRDefault="0031716A" w:rsidP="00D95701">
      <w:pPr>
        <w:pStyle w:val="a4"/>
        <w:spacing w:after="0" w:line="240" w:lineRule="auto"/>
        <w:rPr>
          <w:rFonts w:ascii="Arial" w:eastAsia="Times New Roman" w:hAnsi="Arial" w:cs="Arial"/>
          <w:sz w:val="24"/>
          <w:szCs w:val="24"/>
        </w:rPr>
      </w:pPr>
    </w:p>
    <w:p w:rsidR="00033D08" w:rsidRPr="001C3F21" w:rsidRDefault="00033D08" w:rsidP="00D95701">
      <w:pPr>
        <w:spacing w:after="0" w:line="240" w:lineRule="auto"/>
        <w:jc w:val="both"/>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1</w:t>
      </w:r>
      <w:r w:rsidRPr="001C3F21">
        <w:rPr>
          <w:rFonts w:ascii="Arial" w:eastAsia="Times New Roman" w:hAnsi="Arial" w:cs="Arial"/>
          <w:i/>
          <w:iCs/>
          <w:sz w:val="24"/>
          <w:szCs w:val="24"/>
          <w:shd w:val="clear" w:color="auto" w:fill="FFFFFF"/>
        </w:rPr>
        <w:t>. Ιοντικές ενώσεις είναι κατά πλειονότητα τα οξείδια των μετάλλων, τα υδροξείδια των μετάλλων και τα άλατα.</w:t>
      </w:r>
      <w:r w:rsidRPr="001C3F21">
        <w:rPr>
          <w:rFonts w:ascii="Arial" w:eastAsia="Times New Roman" w:hAnsi="Arial" w:cs="Arial"/>
          <w:i/>
          <w:iCs/>
          <w:sz w:val="24"/>
          <w:szCs w:val="24"/>
          <w:shd w:val="clear" w:color="auto" w:fill="FFFFFF"/>
        </w:rPr>
        <w:br/>
      </w:r>
      <w:r w:rsidRPr="001C3F21">
        <w:rPr>
          <w:rFonts w:ascii="Arial" w:eastAsia="Times New Roman" w:hAnsi="Arial" w:cs="Arial"/>
          <w:b/>
          <w:bCs/>
          <w:i/>
          <w:iCs/>
          <w:sz w:val="24"/>
          <w:szCs w:val="24"/>
          <w:shd w:val="clear" w:color="auto" w:fill="FFFFFF"/>
        </w:rPr>
        <w:t>2</w:t>
      </w:r>
      <w:r w:rsidRPr="001C3F21">
        <w:rPr>
          <w:rFonts w:ascii="Arial" w:eastAsia="Times New Roman" w:hAnsi="Arial" w:cs="Arial"/>
          <w:i/>
          <w:iCs/>
          <w:sz w:val="24"/>
          <w:szCs w:val="24"/>
          <w:shd w:val="clear" w:color="auto" w:fill="FFFFFF"/>
        </w:rPr>
        <w:t>. Στις ιοντικές ή ετεροπολικές ενώσεις δεν υπάρχουν μόρια. Σχηματίζεται κρύσταλλος του οποίου οι δομικές μονάδες είναι τα ιόντα (ιοντικός κρύσταλλος).</w:t>
      </w:r>
      <w:r w:rsidRPr="001C3F21">
        <w:rPr>
          <w:rFonts w:ascii="Arial" w:eastAsia="Times New Roman" w:hAnsi="Arial" w:cs="Arial"/>
          <w:i/>
          <w:iCs/>
          <w:sz w:val="24"/>
          <w:szCs w:val="24"/>
          <w:shd w:val="clear" w:color="auto" w:fill="FFFFFF"/>
        </w:rPr>
        <w:br/>
      </w:r>
      <w:r w:rsidRPr="001C3F21">
        <w:rPr>
          <w:rFonts w:ascii="Arial" w:eastAsia="Times New Roman" w:hAnsi="Arial" w:cs="Arial"/>
          <w:b/>
          <w:bCs/>
          <w:i/>
          <w:iCs/>
          <w:sz w:val="24"/>
          <w:szCs w:val="24"/>
          <w:shd w:val="clear" w:color="auto" w:fill="FFFFFF"/>
        </w:rPr>
        <w:t>3</w:t>
      </w:r>
      <w:r w:rsidRPr="001C3F21">
        <w:rPr>
          <w:rFonts w:ascii="Arial" w:eastAsia="Times New Roman" w:hAnsi="Arial" w:cs="Arial"/>
          <w:i/>
          <w:iCs/>
          <w:sz w:val="24"/>
          <w:szCs w:val="24"/>
          <w:shd w:val="clear" w:color="auto" w:fill="FFFFFF"/>
        </w:rPr>
        <w:t>. Οι ιοντικές ενώσεις έχουν υψηλά σημεία τήξεως λόγω των ισχυρών δυνάμεων Coulomb, που συγκρατούν τα ιόντα τους στον κρύσταλλο. Π.χ. το κοινό αλάτι (χλωριούχο νάτριο) τήκεται περίπου στους 800 °C.</w:t>
      </w:r>
      <w:r w:rsidRPr="001C3F21">
        <w:rPr>
          <w:rFonts w:ascii="Arial" w:eastAsia="Times New Roman" w:hAnsi="Arial" w:cs="Arial"/>
          <w:i/>
          <w:iCs/>
          <w:sz w:val="24"/>
          <w:szCs w:val="24"/>
          <w:shd w:val="clear" w:color="auto" w:fill="FFFFFF"/>
        </w:rPr>
        <w:br/>
      </w:r>
      <w:r w:rsidRPr="001C3F21">
        <w:rPr>
          <w:rFonts w:ascii="Arial" w:eastAsia="Times New Roman" w:hAnsi="Arial" w:cs="Arial"/>
          <w:b/>
          <w:bCs/>
          <w:i/>
          <w:iCs/>
          <w:sz w:val="24"/>
          <w:szCs w:val="24"/>
          <w:shd w:val="clear" w:color="auto" w:fill="FFFFFF"/>
        </w:rPr>
        <w:t>4</w:t>
      </w:r>
      <w:r w:rsidRPr="001C3F21">
        <w:rPr>
          <w:rFonts w:ascii="Arial" w:eastAsia="Times New Roman" w:hAnsi="Arial" w:cs="Arial"/>
          <w:i/>
          <w:iCs/>
          <w:sz w:val="24"/>
          <w:szCs w:val="24"/>
          <w:shd w:val="clear" w:color="auto" w:fill="FFFFFF"/>
        </w:rPr>
        <w:t>. Οι κρύσταλλοι τους είναι σκληροί και εύθραυστοι και όχι ελατοί και όλκιμοι, όπως είναι οι κρύσταλλοι των μετάλλων.</w:t>
      </w:r>
      <w:r w:rsidRPr="001C3F21">
        <w:rPr>
          <w:rFonts w:ascii="Arial" w:eastAsia="Times New Roman" w:hAnsi="Arial" w:cs="Arial"/>
          <w:i/>
          <w:iCs/>
          <w:sz w:val="24"/>
          <w:szCs w:val="24"/>
          <w:shd w:val="clear" w:color="auto" w:fill="FFFFFF"/>
        </w:rPr>
        <w:br/>
      </w:r>
      <w:r w:rsidRPr="001C3F21">
        <w:rPr>
          <w:rFonts w:ascii="Arial" w:eastAsia="Times New Roman" w:hAnsi="Arial" w:cs="Arial"/>
          <w:b/>
          <w:bCs/>
          <w:i/>
          <w:iCs/>
          <w:sz w:val="24"/>
          <w:szCs w:val="24"/>
          <w:shd w:val="clear" w:color="auto" w:fill="FFFFFF"/>
        </w:rPr>
        <w:t>5</w:t>
      </w:r>
      <w:r w:rsidRPr="001C3F21">
        <w:rPr>
          <w:rFonts w:ascii="Arial" w:eastAsia="Times New Roman" w:hAnsi="Arial" w:cs="Arial"/>
          <w:i/>
          <w:iCs/>
          <w:sz w:val="24"/>
          <w:szCs w:val="24"/>
          <w:shd w:val="clear" w:color="auto" w:fill="FFFFFF"/>
        </w:rPr>
        <w:t>. Σε αντίθεση με τους κρυστάλλους των μετάλλ</w:t>
      </w:r>
      <w:r w:rsidR="00992DEC" w:rsidRPr="001C3F21">
        <w:rPr>
          <w:rFonts w:ascii="Arial" w:eastAsia="Times New Roman" w:hAnsi="Arial" w:cs="Arial"/>
          <w:i/>
          <w:iCs/>
          <w:sz w:val="24"/>
          <w:szCs w:val="24"/>
          <w:shd w:val="clear" w:color="auto" w:fill="FFFFFF"/>
        </w:rPr>
        <w:t>ων</w:t>
      </w:r>
      <w:r w:rsidRPr="001C3F21">
        <w:rPr>
          <w:rFonts w:ascii="Arial" w:eastAsia="Times New Roman" w:hAnsi="Arial" w:cs="Arial"/>
          <w:i/>
          <w:iCs/>
          <w:sz w:val="24"/>
          <w:szCs w:val="24"/>
          <w:shd w:val="clear" w:color="auto" w:fill="FFFFFF"/>
        </w:rPr>
        <w:t xml:space="preserve">, οι ιοντικές ενώσεις σε στερεά κατάσταση είναι κακοί αγωγοί του ηλεκτρισμού. Όμως, τα τήγματα και τα υδατικά τους διαλύματα άγουν το ηλεκτρικό ρεύμα </w:t>
      </w:r>
      <w:r w:rsidRPr="001C3F21">
        <w:rPr>
          <w:rFonts w:ascii="Arial" w:eastAsia="Times New Roman" w:hAnsi="Arial" w:cs="Arial"/>
          <w:i/>
          <w:iCs/>
          <w:sz w:val="24"/>
          <w:szCs w:val="24"/>
          <w:shd w:val="clear" w:color="auto" w:fill="FFFFFF"/>
        </w:rPr>
        <w:br/>
      </w:r>
      <w:r w:rsidRPr="001C3F21">
        <w:rPr>
          <w:rFonts w:ascii="Arial" w:eastAsia="Times New Roman" w:hAnsi="Arial" w:cs="Arial"/>
          <w:b/>
          <w:bCs/>
          <w:i/>
          <w:iCs/>
          <w:sz w:val="24"/>
          <w:szCs w:val="24"/>
          <w:shd w:val="clear" w:color="auto" w:fill="FFFFFF"/>
        </w:rPr>
        <w:t>6</w:t>
      </w:r>
      <w:r w:rsidRPr="001C3F21">
        <w:rPr>
          <w:rFonts w:ascii="Arial" w:eastAsia="Times New Roman" w:hAnsi="Arial" w:cs="Arial"/>
          <w:i/>
          <w:iCs/>
          <w:sz w:val="24"/>
          <w:szCs w:val="24"/>
          <w:shd w:val="clear" w:color="auto" w:fill="FFFFFF"/>
        </w:rPr>
        <w:t>. Πολλές ιοντικές ενώσεις είναι ευδιάλυτες στο νερό</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pStyle w:val="a4"/>
        <w:numPr>
          <w:ilvl w:val="0"/>
          <w:numId w:val="31"/>
        </w:numPr>
        <w:spacing w:after="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 xml:space="preserve">ο </w:t>
      </w:r>
      <w:r w:rsidRPr="001C3F21">
        <w:rPr>
          <w:rFonts w:ascii="Arial" w:eastAsia="Times New Roman" w:hAnsi="Arial" w:cs="Arial"/>
          <w:b/>
          <w:bCs/>
          <w:i/>
          <w:iCs/>
          <w:sz w:val="24"/>
          <w:szCs w:val="24"/>
          <w:shd w:val="clear" w:color="auto" w:fill="FFFFFF"/>
        </w:rPr>
        <w:t>ομοιοπολικός δεσμός</w:t>
      </w:r>
      <w:r w:rsidRPr="001C3F21">
        <w:rPr>
          <w:rFonts w:ascii="Arial" w:eastAsia="Times New Roman" w:hAnsi="Arial" w:cs="Arial"/>
          <w:i/>
          <w:iCs/>
          <w:sz w:val="24"/>
          <w:szCs w:val="24"/>
          <w:shd w:val="clear" w:color="auto" w:fill="FFFFFF"/>
        </w:rPr>
        <w:t>.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Όταν δύο γειτονικά άτομα κατέχουν από κοινού ένα ζευγάρι ηλεκτρονίων, λέμε ότι συνδέονται μέσω ενός ομοιοπολικού δεσμού.</w:t>
      </w:r>
      <w:r w:rsidR="00C90AF7" w:rsidRPr="001C3F21">
        <w:rPr>
          <w:rFonts w:ascii="Arial" w:eastAsia="Times New Roman" w:hAnsi="Arial" w:cs="Arial"/>
          <w:i/>
          <w:iCs/>
          <w:sz w:val="24"/>
          <w:szCs w:val="24"/>
          <w:shd w:val="clear" w:color="auto" w:fill="FFFFFF"/>
        </w:rPr>
        <w:t xml:space="preserve"> </w:t>
      </w:r>
      <w:r w:rsidRPr="001C3F21">
        <w:rPr>
          <w:rFonts w:ascii="Arial" w:eastAsia="Times New Roman" w:hAnsi="Arial" w:cs="Arial"/>
          <w:i/>
          <w:iCs/>
          <w:sz w:val="24"/>
          <w:szCs w:val="24"/>
          <w:shd w:val="clear" w:color="auto" w:fill="FFFFFF"/>
        </w:rPr>
        <w:t>Το κοινό αυτό ζευγάρι ηλεκτρονίων δεν περιορίζεται σε ένα άτομο, αλλά απλώνεται σαν δίχτυ, περιβάλλοντας και τα δύο άτομα. Είναι δυνατόν επίσης τα άτομα να μοιράζονται περισσότερα από δύο ηλεκτρόνια.</w:t>
      </w:r>
      <w:r w:rsidR="00C90AF7" w:rsidRPr="001C3F21">
        <w:rPr>
          <w:rFonts w:ascii="Arial" w:eastAsia="Times New Roman" w:hAnsi="Arial" w:cs="Arial"/>
          <w:i/>
          <w:iCs/>
          <w:sz w:val="24"/>
          <w:szCs w:val="24"/>
          <w:shd w:val="clear" w:color="auto" w:fill="FFFFFF"/>
        </w:rPr>
        <w:t xml:space="preserve"> </w:t>
      </w:r>
      <w:r w:rsidRPr="001C3F21">
        <w:rPr>
          <w:rFonts w:ascii="Arial" w:eastAsia="Times New Roman" w:hAnsi="Arial" w:cs="Arial"/>
          <w:i/>
          <w:iCs/>
          <w:sz w:val="24"/>
          <w:szCs w:val="24"/>
          <w:shd w:val="clear" w:color="auto" w:fill="FFFFFF"/>
        </w:rPr>
        <w:t>Mε ομοιοπολικό δεσμό, όπως υποδηλώνει και το όνομά του, μπορούν να συνδεθούν άτομα του ίδιου στοιχείου (αμέταλλα) ή διαφορετικών στοιχείων (συνήθως αμέταλλα).</w:t>
      </w:r>
    </w:p>
    <w:p w:rsidR="00C90AF7" w:rsidRPr="001C3F21" w:rsidRDefault="00033D08" w:rsidP="00D95701">
      <w:pPr>
        <w:spacing w:after="0" w:line="240" w:lineRule="auto"/>
        <w:rPr>
          <w:rFonts w:ascii="Arial" w:eastAsia="Times New Roman" w:hAnsi="Arial" w:cs="Arial"/>
          <w:b/>
          <w:bCs/>
          <w:i/>
          <w:iCs/>
          <w:sz w:val="24"/>
          <w:szCs w:val="24"/>
          <w:shd w:val="clear" w:color="auto" w:fill="FFFFFF"/>
        </w:rPr>
      </w:pPr>
      <w:r w:rsidRPr="001C3F21">
        <w:rPr>
          <w:rFonts w:ascii="Arial" w:eastAsia="Times New Roman" w:hAnsi="Arial" w:cs="Arial"/>
          <w:i/>
          <w:iCs/>
          <w:sz w:val="24"/>
          <w:szCs w:val="24"/>
          <w:shd w:val="clear" w:color="auto" w:fill="FFFFFF"/>
        </w:rPr>
        <w:t>Αν τα άτομα που σχηματίζουν τον ομοιοπολικό δεσμό είναι όμοια μεταξύ τους, όπως π.χ. στο μόριο του Η</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 xml:space="preserve">, τότε το κοινό ζεύγος ηλεκτρονίων του ομοιοπολικού δεσμού έλκεται εξ ίσου από τους πυρήνες των δύο ατόμων, οπότε έχουμε ομοιόμορφη κατανομή του κοινού ζεύγους των ηλεκτρονίων μεταξύ των δύο ατόμων. Στην περίπτωση αυτή έχουμε ένα </w:t>
      </w:r>
      <w:r w:rsidRPr="001C3F21">
        <w:rPr>
          <w:rFonts w:ascii="Arial" w:eastAsia="Times New Roman" w:hAnsi="Arial" w:cs="Arial"/>
          <w:b/>
          <w:bCs/>
          <w:i/>
          <w:iCs/>
          <w:sz w:val="24"/>
          <w:szCs w:val="24"/>
          <w:shd w:val="clear" w:color="auto" w:fill="FFFFFF"/>
        </w:rPr>
        <w:t xml:space="preserve">μη πολικό (μη πολωμένο) ομοιοπολικό δεσμό.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Αν τα άτομα που σχηματίζουν τον ομοιοπολικό δεσμό είναι ανόμοια μεταξύ τους</w:t>
      </w:r>
      <w:r w:rsidRPr="001C3F21">
        <w:rPr>
          <w:rFonts w:ascii="Arial" w:eastAsia="Times New Roman" w:hAnsi="Arial" w:cs="Arial"/>
          <w:b/>
          <w:bCs/>
          <w:i/>
          <w:iCs/>
          <w:sz w:val="24"/>
          <w:szCs w:val="24"/>
          <w:shd w:val="clear" w:color="auto" w:fill="FFFFFF"/>
        </w:rPr>
        <w:t xml:space="preserve"> ο δεσμός ονομάζεται πολικός (πολωμένος) ομοιοπολικός δεσμός</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Ηλεκτραρνητικότητα στοιχείου ονομάζεται η τάση του ατόμου στοιχείου να έλκει ηλεκτρόνια, όταν</w:t>
      </w:r>
      <w:r w:rsidR="00253CBC" w:rsidRPr="001C3F21">
        <w:rPr>
          <w:rFonts w:ascii="Arial" w:eastAsia="Times New Roman" w:hAnsi="Arial" w:cs="Arial"/>
          <w:b/>
          <w:bCs/>
          <w:i/>
          <w:iCs/>
          <w:sz w:val="24"/>
          <w:szCs w:val="24"/>
          <w:shd w:val="clear" w:color="auto" w:fill="FFFFFF"/>
        </w:rPr>
        <w:t xml:space="preserve"> αυτό συμμετέχει στο σχηματισμό </w:t>
      </w:r>
      <w:r w:rsidRPr="001C3F21">
        <w:rPr>
          <w:rFonts w:ascii="Arial" w:eastAsia="Times New Roman" w:hAnsi="Arial" w:cs="Arial"/>
          <w:b/>
          <w:bCs/>
          <w:i/>
          <w:iCs/>
          <w:sz w:val="24"/>
          <w:szCs w:val="24"/>
          <w:shd w:val="clear" w:color="auto" w:fill="FFFFFF"/>
        </w:rPr>
        <w:t>πολυατομικών συγκροτημάτων.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Χαρακτηριστικά ομοιοπολικών ή μοριακών ενώσεων</w:t>
      </w:r>
    </w:p>
    <w:p w:rsidR="00033D08" w:rsidRPr="001C3F21" w:rsidRDefault="00033D0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1. Οι μοριακές ενώσεις διαφέρουν εντυπωσιακά από τις ιοντικές, είναι δηλαδή διακριτά συμπλέγματα ατόμων (μόρια) και όχι εκτενή συσσωματώματα (κρύσταλλοι). Επιπλέον, οι ελκτικές δυνάμεις μεταξύ των μορίων είναι ασθενείς σε σχέση με αυτές μεταξύ των ιόντων στο κρυσταλλικό πλέγμα. Γι' αυτό οι μοριακές ενώσεις σχηματίζουν </w:t>
      </w:r>
      <w:r w:rsidRPr="001C3F21">
        <w:rPr>
          <w:rFonts w:ascii="Arial" w:eastAsia="Times New Roman" w:hAnsi="Arial" w:cs="Arial"/>
          <w:b/>
          <w:i/>
          <w:iCs/>
          <w:sz w:val="24"/>
          <w:szCs w:val="24"/>
          <w:shd w:val="clear" w:color="auto" w:fill="FFFFFF"/>
        </w:rPr>
        <w:t>μαλακά στερεά με χαμηλά σημεία τήξεως, ή υγρά με χαμηλά σημεία βρασμού, ή αέρια σώματα.</w:t>
      </w:r>
      <w:r w:rsidRPr="001C3F21">
        <w:rPr>
          <w:rFonts w:ascii="Arial" w:eastAsia="Times New Roman" w:hAnsi="Arial" w:cs="Arial"/>
          <w:i/>
          <w:iCs/>
          <w:sz w:val="24"/>
          <w:szCs w:val="24"/>
          <w:shd w:val="clear" w:color="auto" w:fill="FFFFFF"/>
        </w:rPr>
        <w:t xml:space="preserve"> Υπάρχουν βέβαια περιπτώσεις στις οποίες τα άτομα συνδέονται μεταξύ τους και σχηματίζουν μεγαλομόρια, όπως είναι το </w:t>
      </w:r>
      <w:hyperlink r:id="rId13" w:history="1">
        <w:r w:rsidRPr="001C3F21">
          <w:rPr>
            <w:rFonts w:ascii="Arial" w:eastAsia="Times New Roman" w:hAnsi="Arial" w:cs="Arial"/>
            <w:i/>
            <w:iCs/>
            <w:sz w:val="24"/>
            <w:szCs w:val="24"/>
          </w:rPr>
          <w:t>διαμάντι</w:t>
        </w:r>
      </w:hyperlink>
      <w:r w:rsidRPr="001C3F21">
        <w:rPr>
          <w:rFonts w:ascii="Arial" w:eastAsia="Times New Roman" w:hAnsi="Arial" w:cs="Arial"/>
          <w:i/>
          <w:iCs/>
          <w:sz w:val="24"/>
          <w:szCs w:val="24"/>
          <w:shd w:val="clear" w:color="auto" w:fill="FFFFFF"/>
        </w:rPr>
        <w:t xml:space="preserve"> ή ο </w:t>
      </w:r>
      <w:hyperlink r:id="rId14" w:history="1">
        <w:r w:rsidRPr="001C3F21">
          <w:rPr>
            <w:rFonts w:ascii="Arial" w:eastAsia="Times New Roman" w:hAnsi="Arial" w:cs="Arial"/>
            <w:i/>
            <w:iCs/>
            <w:sz w:val="24"/>
            <w:szCs w:val="24"/>
          </w:rPr>
          <w:t>γραφίτης</w:t>
        </w:r>
      </w:hyperlink>
      <w:r w:rsidRPr="001C3F21">
        <w:rPr>
          <w:rFonts w:ascii="Arial" w:eastAsia="Times New Roman" w:hAnsi="Arial" w:cs="Arial"/>
          <w:i/>
          <w:iCs/>
          <w:sz w:val="24"/>
          <w:szCs w:val="24"/>
          <w:shd w:val="clear" w:color="auto" w:fill="FFFFFF"/>
        </w:rPr>
        <w:t>, τα οποία χαρακτηρίζονται από εξαιρετική σκληρότητα και πολύ υψηλά σημεία τήξεως.</w:t>
      </w:r>
    </w:p>
    <w:p w:rsidR="00033D08" w:rsidRPr="001C3F21" w:rsidRDefault="00033D0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2. Ομοιοπολικές ενώσεις είναι κατά το πλείστον οι ενώσεις μεταξύ αμετάλλων, π.χ. οξέα, οξείδια αμετάλλων κλπ.</w:t>
      </w:r>
    </w:p>
    <w:p w:rsidR="00033D08" w:rsidRPr="001C3F21" w:rsidRDefault="00033D0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3. Σε καθαρή κατάσταση είναι κακοί αγωγοί του ηλεκτρισμού, ενώ τα υδατικά διαλύματα ορισμένων ομοιοπολικών ενώσεων (π.χ. οξέων) άγουν το ηλεκτρικό ρεύμα.</w:t>
      </w:r>
    </w:p>
    <w:p w:rsidR="00033D08" w:rsidRPr="001C3F21" w:rsidRDefault="00033D08"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765159" w:rsidRPr="001C3F21" w:rsidRDefault="00765159" w:rsidP="00D95701">
      <w:pPr>
        <w:spacing w:after="0" w:line="240" w:lineRule="auto"/>
        <w:jc w:val="both"/>
        <w:rPr>
          <w:rFonts w:ascii="Arial" w:eastAsia="Times New Roman" w:hAnsi="Arial" w:cs="Arial"/>
          <w:sz w:val="24"/>
          <w:szCs w:val="24"/>
        </w:rPr>
      </w:pPr>
    </w:p>
    <w:p w:rsidR="00A8703A" w:rsidRPr="001C3F21" w:rsidRDefault="00A8703A" w:rsidP="00D95701">
      <w:pPr>
        <w:spacing w:after="0" w:line="240" w:lineRule="auto"/>
        <w:jc w:val="both"/>
        <w:rPr>
          <w:rFonts w:ascii="Arial" w:eastAsia="Times New Roman" w:hAnsi="Arial" w:cs="Arial"/>
          <w:sz w:val="24"/>
          <w:szCs w:val="24"/>
        </w:rPr>
      </w:pPr>
    </w:p>
    <w:p w:rsidR="00033D08" w:rsidRPr="001C3F21" w:rsidRDefault="00033D08" w:rsidP="00D95701">
      <w:pPr>
        <w:spacing w:after="0" w:line="240" w:lineRule="auto"/>
        <w:jc w:val="both"/>
        <w:rPr>
          <w:rFonts w:ascii="Arial" w:eastAsia="Times New Roman" w:hAnsi="Arial" w:cs="Arial"/>
          <w:b/>
          <w:sz w:val="24"/>
          <w:szCs w:val="24"/>
        </w:rPr>
      </w:pPr>
      <w:r w:rsidRPr="001C3F21">
        <w:rPr>
          <w:rFonts w:ascii="Arial" w:eastAsia="Times New Roman" w:hAnsi="Arial" w:cs="Arial"/>
          <w:b/>
          <w:i/>
          <w:iCs/>
          <w:sz w:val="24"/>
          <w:szCs w:val="24"/>
          <w:shd w:val="clear" w:color="auto" w:fill="FFFFFF"/>
        </w:rPr>
        <w:lastRenderedPageBreak/>
        <w:t>Η γλώσσα της χημείας </w:t>
      </w:r>
    </w:p>
    <w:p w:rsidR="00033D08" w:rsidRPr="001C3F21" w:rsidRDefault="00033D08" w:rsidP="00D95701">
      <w:pPr>
        <w:spacing w:after="300" w:line="240" w:lineRule="auto"/>
        <w:rPr>
          <w:rFonts w:ascii="Arial" w:eastAsia="Times New Roman" w:hAnsi="Arial" w:cs="Arial"/>
          <w:b/>
          <w:bCs/>
          <w:i/>
          <w:iCs/>
          <w:sz w:val="24"/>
          <w:szCs w:val="24"/>
          <w:shd w:val="clear" w:color="auto" w:fill="FFFFFF"/>
        </w:rPr>
      </w:pPr>
      <w:r w:rsidRPr="001C3F21">
        <w:rPr>
          <w:rFonts w:ascii="Arial" w:eastAsia="Times New Roman" w:hAnsi="Arial" w:cs="Arial"/>
          <w:b/>
          <w:bCs/>
          <w:i/>
          <w:iCs/>
          <w:sz w:val="24"/>
          <w:szCs w:val="24"/>
          <w:shd w:val="clear" w:color="auto" w:fill="FFFFFF"/>
        </w:rPr>
        <w:t>ΠΙΝΑΚΑΣ 2.3: Ονοματολογία των κυριότερων μονοατομικών ιόντων</w:t>
      </w:r>
    </w:p>
    <w:tbl>
      <w:tblPr>
        <w:tblW w:w="8119" w:type="dxa"/>
        <w:tblCellMar>
          <w:top w:w="15" w:type="dxa"/>
          <w:left w:w="15" w:type="dxa"/>
          <w:bottom w:w="15" w:type="dxa"/>
          <w:right w:w="15" w:type="dxa"/>
        </w:tblCellMar>
        <w:tblLook w:val="04A0"/>
      </w:tblPr>
      <w:tblGrid>
        <w:gridCol w:w="3855"/>
        <w:gridCol w:w="4264"/>
      </w:tblGrid>
      <w:tr w:rsidR="00033D08" w:rsidRPr="001C3F21" w:rsidTr="00765159">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Cl</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χλωριούχο ή χλωρίδιο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O</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xml:space="preserve"> οξυγονούχο ή οξείδιο</w:t>
            </w:r>
          </w:p>
        </w:tc>
      </w:tr>
      <w:tr w:rsidR="00033D08" w:rsidRPr="001C3F21" w:rsidTr="00765159">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Br</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βρωμιούχο ή βρωμίδιο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S</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xml:space="preserve"> θειούχο ή σουλφίδιο</w:t>
            </w:r>
          </w:p>
        </w:tc>
      </w:tr>
      <w:tr w:rsidR="00033D08" w:rsidRPr="001C3F21" w:rsidTr="00765159">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I</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ιωδιούχο ή ιωδίδιο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Ν</w:t>
            </w:r>
            <w:r w:rsidRPr="001C3F21">
              <w:rPr>
                <w:rFonts w:ascii="Arial" w:eastAsia="Times New Roman" w:hAnsi="Arial" w:cs="Arial"/>
                <w:i/>
                <w:iCs/>
                <w:sz w:val="24"/>
                <w:szCs w:val="24"/>
                <w:shd w:val="clear" w:color="auto" w:fill="FFFFFF"/>
                <w:vertAlign w:val="superscript"/>
              </w:rPr>
              <w:t>3-</w:t>
            </w:r>
            <w:r w:rsidRPr="001C3F21">
              <w:rPr>
                <w:rFonts w:ascii="Arial" w:eastAsia="Times New Roman" w:hAnsi="Arial" w:cs="Arial"/>
                <w:i/>
                <w:iCs/>
                <w:sz w:val="24"/>
                <w:szCs w:val="24"/>
                <w:shd w:val="clear" w:color="auto" w:fill="FFFFFF"/>
              </w:rPr>
              <w:t xml:space="preserve"> αζωτούχο ή νιτρίδιο</w:t>
            </w:r>
          </w:p>
        </w:tc>
      </w:tr>
      <w:tr w:rsidR="00033D08" w:rsidRPr="001C3F21" w:rsidTr="00765159">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F</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φθοριούχο ή φθορίδιο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P</w:t>
            </w:r>
            <w:r w:rsidRPr="001C3F21">
              <w:rPr>
                <w:rFonts w:ascii="Arial" w:eastAsia="Times New Roman" w:hAnsi="Arial" w:cs="Arial"/>
                <w:i/>
                <w:iCs/>
                <w:sz w:val="24"/>
                <w:szCs w:val="24"/>
                <w:shd w:val="clear" w:color="auto" w:fill="FFFFFF"/>
                <w:vertAlign w:val="superscript"/>
              </w:rPr>
              <w:t>3-</w:t>
            </w:r>
            <w:r w:rsidRPr="001C3F21">
              <w:rPr>
                <w:rFonts w:ascii="Arial" w:eastAsia="Times New Roman" w:hAnsi="Arial" w:cs="Arial"/>
                <w:i/>
                <w:iCs/>
                <w:sz w:val="24"/>
                <w:szCs w:val="24"/>
                <w:shd w:val="clear" w:color="auto" w:fill="FFFFFF"/>
              </w:rPr>
              <w:t xml:space="preserve"> φωσφορούχο ή φωσφίδιο</w:t>
            </w:r>
          </w:p>
        </w:tc>
      </w:tr>
      <w:tr w:rsidR="00033D08" w:rsidRPr="001C3F21" w:rsidTr="00765159">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Η</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υδρογονούχο ή υδρίδιο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 </w:t>
            </w:r>
          </w:p>
        </w:tc>
      </w:tr>
    </w:tbl>
    <w:p w:rsidR="00033D08" w:rsidRPr="001C3F21" w:rsidRDefault="00033D08" w:rsidP="00D95701">
      <w:pPr>
        <w:spacing w:before="260"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 </w:t>
      </w:r>
      <w:r w:rsidRPr="001C3F21">
        <w:rPr>
          <w:rFonts w:ascii="Arial" w:eastAsia="Times New Roman" w:hAnsi="Arial" w:cs="Arial"/>
          <w:b/>
          <w:bCs/>
          <w:i/>
          <w:iCs/>
          <w:sz w:val="24"/>
          <w:szCs w:val="24"/>
          <w:shd w:val="clear" w:color="auto" w:fill="FFFFFF"/>
        </w:rPr>
        <w:t>ΠΙΝΑΚΑΣ 2.4: Ονοματολογία των κυριότερων πολυατομικών ιόντων</w:t>
      </w:r>
    </w:p>
    <w:tbl>
      <w:tblPr>
        <w:tblW w:w="9272" w:type="dxa"/>
        <w:tblCellMar>
          <w:top w:w="15" w:type="dxa"/>
          <w:left w:w="15" w:type="dxa"/>
          <w:bottom w:w="15" w:type="dxa"/>
          <w:right w:w="15" w:type="dxa"/>
        </w:tblCellMar>
        <w:tblLook w:val="04A0"/>
      </w:tblPr>
      <w:tblGrid>
        <w:gridCol w:w="2482"/>
        <w:gridCol w:w="2966"/>
        <w:gridCol w:w="3824"/>
      </w:tblGrid>
      <w:tr w:rsidR="00033D08" w:rsidRPr="001C3F21" w:rsidTr="00C91E30">
        <w:trPr>
          <w:trHeight w:val="424"/>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NO</w:t>
            </w:r>
            <w:r w:rsidRPr="001C3F21">
              <w:rPr>
                <w:rFonts w:ascii="Arial" w:eastAsia="Times New Roman" w:hAnsi="Arial" w:cs="Arial"/>
                <w:i/>
                <w:iCs/>
                <w:sz w:val="24"/>
                <w:szCs w:val="24"/>
                <w:shd w:val="clear" w:color="auto" w:fill="FFFFFF"/>
                <w:vertAlign w:val="subscript"/>
              </w:rPr>
              <w:t>3</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νιτρικό</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CN</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κυάνιο (κυανίδιο)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HCO</w:t>
            </w:r>
            <w:r w:rsidRPr="001C3F21">
              <w:rPr>
                <w:rFonts w:ascii="Arial" w:eastAsia="Times New Roman" w:hAnsi="Arial" w:cs="Arial"/>
                <w:i/>
                <w:iCs/>
                <w:sz w:val="24"/>
                <w:szCs w:val="24"/>
                <w:shd w:val="clear" w:color="auto" w:fill="FFFFFF"/>
                <w:vertAlign w:val="subscript"/>
              </w:rPr>
              <w:t>3</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όξινο ανθρακικό</w:t>
            </w:r>
          </w:p>
        </w:tc>
      </w:tr>
      <w:tr w:rsidR="00033D08" w:rsidRPr="001C3F21" w:rsidTr="00C91E30">
        <w:trPr>
          <w:trHeight w:val="424"/>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CO</w:t>
            </w:r>
            <w:r w:rsidRPr="001C3F21">
              <w:rPr>
                <w:rFonts w:ascii="Arial" w:eastAsia="Times New Roman" w:hAnsi="Arial" w:cs="Arial"/>
                <w:i/>
                <w:iCs/>
                <w:sz w:val="24"/>
                <w:szCs w:val="24"/>
                <w:shd w:val="clear" w:color="auto" w:fill="FFFFFF"/>
                <w:vertAlign w:val="subscript"/>
              </w:rPr>
              <w:t>3</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xml:space="preserve"> ανθρακικό </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ClO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υπερχλωρικό</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HPO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xml:space="preserve"> όξινο φωσφορικό</w:t>
            </w:r>
          </w:p>
        </w:tc>
      </w:tr>
      <w:tr w:rsidR="00033D08" w:rsidRPr="001C3F21" w:rsidTr="00C91E30">
        <w:trPr>
          <w:trHeight w:val="424"/>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SO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xml:space="preserve"> θειικό</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ClO</w:t>
            </w:r>
            <w:r w:rsidRPr="001C3F21">
              <w:rPr>
                <w:rFonts w:ascii="Arial" w:eastAsia="Times New Roman" w:hAnsi="Arial" w:cs="Arial"/>
                <w:i/>
                <w:iCs/>
                <w:sz w:val="24"/>
                <w:szCs w:val="24"/>
                <w:shd w:val="clear" w:color="auto" w:fill="FFFFFF"/>
                <w:vertAlign w:val="subscript"/>
              </w:rPr>
              <w:t>3</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χλωρικό</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Η</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PO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δισόξινο φωσφορικό</w:t>
            </w:r>
          </w:p>
        </w:tc>
      </w:tr>
      <w:tr w:rsidR="00033D08" w:rsidRPr="001C3F21" w:rsidTr="00C91E30">
        <w:trPr>
          <w:trHeight w:val="424"/>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ΡΟ</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3-</w:t>
            </w:r>
            <w:r w:rsidRPr="001C3F21">
              <w:rPr>
                <w:rFonts w:ascii="Arial" w:eastAsia="Times New Roman" w:hAnsi="Arial" w:cs="Arial"/>
                <w:i/>
                <w:iCs/>
                <w:sz w:val="24"/>
                <w:szCs w:val="24"/>
                <w:shd w:val="clear" w:color="auto" w:fill="FFFFFF"/>
              </w:rPr>
              <w:t xml:space="preserve"> φωσφορικό</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ClO</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χλωριώδες</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ΜnO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υπερμαγγανικό</w:t>
            </w:r>
          </w:p>
        </w:tc>
      </w:tr>
      <w:tr w:rsidR="00033D08" w:rsidRPr="001C3F21" w:rsidTr="00C91E30">
        <w:trPr>
          <w:trHeight w:val="424"/>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OH</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υδροξείδιο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ClO</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υποχλωριώδες</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Cr</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O</w:t>
            </w:r>
            <w:r w:rsidRPr="001C3F21">
              <w:rPr>
                <w:rFonts w:ascii="Arial" w:eastAsia="Times New Roman" w:hAnsi="Arial" w:cs="Arial"/>
                <w:i/>
                <w:iCs/>
                <w:sz w:val="24"/>
                <w:szCs w:val="24"/>
                <w:shd w:val="clear" w:color="auto" w:fill="FFFFFF"/>
                <w:vertAlign w:val="subscript"/>
              </w:rPr>
              <w:t>7</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xml:space="preserve"> διχρωμικό</w:t>
            </w:r>
          </w:p>
        </w:tc>
      </w:tr>
      <w:tr w:rsidR="00033D08" w:rsidRPr="001C3F21" w:rsidTr="00C91E30">
        <w:trPr>
          <w:trHeight w:val="424"/>
        </w:trPr>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ΝΗ</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αμμώνιο</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HSO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w:t>
            </w:r>
            <w:r w:rsidRPr="001C3F21">
              <w:rPr>
                <w:rFonts w:ascii="Arial" w:eastAsia="Times New Roman" w:hAnsi="Arial" w:cs="Arial"/>
                <w:i/>
                <w:iCs/>
                <w:sz w:val="24"/>
                <w:szCs w:val="24"/>
                <w:shd w:val="clear" w:color="auto" w:fill="FFFFFF"/>
              </w:rPr>
              <w:t xml:space="preserve"> όξινο θειικό</w:t>
            </w:r>
          </w:p>
        </w:tc>
        <w:tc>
          <w:tcPr>
            <w:tcW w:w="0" w:type="auto"/>
            <w:tcBorders>
              <w:top w:val="single" w:sz="6" w:space="0" w:color="000000"/>
              <w:left w:val="single" w:sz="6" w:space="0" w:color="000000"/>
              <w:bottom w:val="single" w:sz="6" w:space="0" w:color="000000"/>
              <w:right w:val="single" w:sz="6" w:space="0" w:color="000000"/>
            </w:tcBorders>
            <w:shd w:val="clear" w:color="auto" w:fill="DFDFDF"/>
            <w:tcMar>
              <w:top w:w="80" w:type="dxa"/>
              <w:left w:w="100" w:type="dxa"/>
              <w:bottom w:w="100" w:type="dxa"/>
              <w:right w:w="100" w:type="dxa"/>
            </w:tcMar>
            <w:hideMark/>
          </w:tcPr>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CrO</w:t>
            </w:r>
            <w:r w:rsidRPr="001C3F21">
              <w:rPr>
                <w:rFonts w:ascii="Arial" w:eastAsia="Times New Roman" w:hAnsi="Arial" w:cs="Arial"/>
                <w:i/>
                <w:iCs/>
                <w:sz w:val="24"/>
                <w:szCs w:val="24"/>
                <w:shd w:val="clear" w:color="auto" w:fill="FFFFFF"/>
                <w:vertAlign w:val="subscript"/>
              </w:rPr>
              <w:t>4</w:t>
            </w:r>
            <w:r w:rsidRPr="001C3F21">
              <w:rPr>
                <w:rFonts w:ascii="Arial" w:eastAsia="Times New Roman" w:hAnsi="Arial" w:cs="Arial"/>
                <w:i/>
                <w:iCs/>
                <w:sz w:val="24"/>
                <w:szCs w:val="24"/>
                <w:shd w:val="clear" w:color="auto" w:fill="FFFFFF"/>
                <w:vertAlign w:val="superscript"/>
              </w:rPr>
              <w:t>2-</w:t>
            </w:r>
            <w:r w:rsidRPr="001C3F21">
              <w:rPr>
                <w:rFonts w:ascii="Arial" w:eastAsia="Times New Roman" w:hAnsi="Arial" w:cs="Arial"/>
                <w:i/>
                <w:iCs/>
                <w:sz w:val="24"/>
                <w:szCs w:val="24"/>
                <w:shd w:val="clear" w:color="auto" w:fill="FFFFFF"/>
              </w:rPr>
              <w:t xml:space="preserve"> χρωμικό</w:t>
            </w:r>
          </w:p>
        </w:tc>
      </w:tr>
    </w:tbl>
    <w:p w:rsidR="00033D08" w:rsidRPr="001C3F21" w:rsidRDefault="00033D08" w:rsidP="00D95701">
      <w:pPr>
        <w:spacing w:after="0" w:line="240" w:lineRule="auto"/>
        <w:ind w:left="720"/>
        <w:rPr>
          <w:rFonts w:ascii="Arial" w:eastAsia="Times New Roman" w:hAnsi="Arial" w:cs="Arial"/>
          <w:sz w:val="24"/>
          <w:szCs w:val="24"/>
        </w:rPr>
      </w:pPr>
    </w:p>
    <w:p w:rsidR="00033D08" w:rsidRPr="001C3F21" w:rsidRDefault="00942F1B" w:rsidP="00D95701">
      <w:pPr>
        <w:pStyle w:val="a4"/>
        <w:numPr>
          <w:ilvl w:val="0"/>
          <w:numId w:val="31"/>
        </w:numPr>
        <w:spacing w:after="0" w:line="240" w:lineRule="auto"/>
        <w:rPr>
          <w:rFonts w:ascii="Arial" w:eastAsia="Times New Roman" w:hAnsi="Arial" w:cs="Arial"/>
          <w:b/>
          <w:sz w:val="24"/>
          <w:szCs w:val="24"/>
        </w:rPr>
      </w:pPr>
      <w:r w:rsidRPr="001C3F21">
        <w:rPr>
          <w:rFonts w:ascii="Arial" w:eastAsia="Times New Roman" w:hAnsi="Arial" w:cs="Arial"/>
          <w:b/>
          <w:i/>
          <w:iCs/>
          <w:sz w:val="24"/>
          <w:szCs w:val="24"/>
          <w:shd w:val="clear" w:color="auto" w:fill="FFFFFF"/>
        </w:rPr>
        <w:t>Αριθμός οξείδωσης</w:t>
      </w:r>
    </w:p>
    <w:p w:rsidR="00033D08" w:rsidRPr="001C3F21" w:rsidRDefault="00033D08" w:rsidP="00D95701">
      <w:pPr>
        <w:spacing w:after="0" w:line="240" w:lineRule="auto"/>
        <w:ind w:left="720"/>
        <w:rPr>
          <w:rFonts w:ascii="Arial" w:eastAsia="Times New Roman" w:hAnsi="Arial" w:cs="Arial"/>
          <w:sz w:val="24"/>
          <w:szCs w:val="24"/>
        </w:rPr>
      </w:pPr>
    </w:p>
    <w:p w:rsidR="00482E9A" w:rsidRPr="001C3F21" w:rsidRDefault="00033D08" w:rsidP="00D95701">
      <w:pPr>
        <w:numPr>
          <w:ilvl w:val="0"/>
          <w:numId w:val="21"/>
        </w:numPr>
        <w:spacing w:after="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Αριθμός οξείδωσης ενός ατόμου σε μία ομοιοπολική ένωση ορίζεται το φαινομενικό φορτίο που θα αποκτήσει το άτομο, αν τα κοινά ζεύγη ηλεκτρονίων αποδοθούν στο ηλεκτραρνητικότερο άτομο. Αντίστοιχα, αριθμός οξείδωσης ενός ιόντος σε μια ιοντική ένωση είναι το πραγματικό φορτίο του ιόντος.</w:t>
      </w:r>
    </w:p>
    <w:p w:rsidR="00033D08" w:rsidRPr="001C3F21" w:rsidRDefault="00033D08" w:rsidP="00D95701">
      <w:pPr>
        <w:pStyle w:val="a4"/>
        <w:numPr>
          <w:ilvl w:val="0"/>
          <w:numId w:val="31"/>
        </w:numPr>
        <w:spacing w:after="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Κανόνες εύρεσης Αριθμού  οξείδωσης </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1. Κάθε στοιχείο σε ελεύθερη κατάσταση έχει Α.Ο ίσο με το μηδέν.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2. Το Η στις ενώσεις του έχει Α.Ο ίσο με +1, εκτός από τις ενώσεις του με τα μέταλλα (υδρίδια) που έχει -1.</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3. To F στις ενώσεις του έχει πάντοτε Α.Ο ίσο με -1.</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4. Το Ο στις ενώσεις του έχει Α.Ο ίσο με -2, εκτός από τα υπεροξείδια (που έχουν την ομάδα -Ο-Ο-), στα οποία έχει -1, και την ένωση OF2 (οξείδιο του φθορίου), στην οποία έχει +2.</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5. Τα αλκάλια, π.χ. Na, Κ, έχουν πάντοτε Α.Ο. +1, και οι αλκαλικές γαίες, π.χ. Ba, Ca, έχουν πάντοτε Α.Ο. +2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6. Το αλγεβρικό άθροισμα των Α.Ο όλων των ατόμων σε μία ένωση είναι ίσο με το μηδέν.</w:t>
      </w:r>
    </w:p>
    <w:p w:rsidR="003704FC"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7. Το αλγεβρικό άθροισμα των Α.Ο όλων των ατόμων σε ένα πολυατομικό ιόν είναι ίσο με το φορτίο του ιόντος</w:t>
      </w:r>
    </w:p>
    <w:p w:rsidR="003704FC" w:rsidRPr="001C3F21" w:rsidRDefault="003704FC" w:rsidP="00D95701">
      <w:pPr>
        <w:spacing w:after="0" w:line="240" w:lineRule="auto"/>
        <w:rPr>
          <w:rFonts w:ascii="Arial" w:eastAsia="Times New Roman" w:hAnsi="Arial" w:cs="Arial"/>
          <w:sz w:val="24"/>
          <w:szCs w:val="24"/>
        </w:rPr>
      </w:pPr>
    </w:p>
    <w:p w:rsidR="003704FC" w:rsidRPr="001C3F21" w:rsidRDefault="003704FC" w:rsidP="00D95701">
      <w:pPr>
        <w:spacing w:after="0" w:line="240" w:lineRule="auto"/>
        <w:rPr>
          <w:rFonts w:ascii="Arial" w:eastAsia="Times New Roman" w:hAnsi="Arial" w:cs="Arial"/>
          <w:sz w:val="24"/>
          <w:szCs w:val="24"/>
        </w:rPr>
      </w:pPr>
    </w:p>
    <w:p w:rsidR="003704FC" w:rsidRPr="001C3F21" w:rsidRDefault="003704FC" w:rsidP="00D95701">
      <w:pPr>
        <w:spacing w:after="0" w:line="240" w:lineRule="auto"/>
        <w:rPr>
          <w:rFonts w:ascii="Arial" w:eastAsia="Times New Roman" w:hAnsi="Arial" w:cs="Arial"/>
          <w:sz w:val="24"/>
          <w:szCs w:val="24"/>
        </w:rPr>
      </w:pPr>
    </w:p>
    <w:p w:rsidR="00033D08" w:rsidRPr="001C3F21" w:rsidRDefault="0045036D"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 xml:space="preserve">ΚΕΦΑΛΑΙΟ3ο : </w:t>
      </w:r>
      <w:r w:rsidR="00033D08" w:rsidRPr="001C3F21">
        <w:rPr>
          <w:rFonts w:ascii="Arial" w:eastAsia="Times New Roman" w:hAnsi="Arial" w:cs="Arial"/>
          <w:b/>
          <w:bCs/>
          <w:i/>
          <w:iCs/>
          <w:sz w:val="24"/>
          <w:szCs w:val="24"/>
          <w:shd w:val="clear" w:color="auto" w:fill="FFFFFF"/>
        </w:rPr>
        <w:t xml:space="preserve"> ΟΞΕΑ - ΒΑΣΕΙΣ - ΑΛΑΤΑ - ΟΞΕΙΔΙΑ</w:t>
      </w:r>
    </w:p>
    <w:p w:rsidR="00033D08" w:rsidRPr="001C3F21" w:rsidRDefault="00033D08" w:rsidP="00D95701">
      <w:pPr>
        <w:spacing w:after="0" w:line="240" w:lineRule="auto"/>
        <w:rPr>
          <w:rFonts w:ascii="Arial" w:eastAsia="Times New Roman" w:hAnsi="Arial" w:cs="Arial"/>
          <w:sz w:val="24"/>
          <w:szCs w:val="24"/>
        </w:rPr>
      </w:pPr>
    </w:p>
    <w:p w:rsidR="00B078A8" w:rsidRPr="001C3F21" w:rsidRDefault="00B078A8" w:rsidP="00D95701">
      <w:pPr>
        <w:spacing w:after="0" w:line="240" w:lineRule="auto"/>
        <w:jc w:val="both"/>
        <w:rPr>
          <w:rFonts w:ascii="Arial" w:eastAsia="Times New Roman" w:hAnsi="Arial" w:cs="Arial"/>
          <w:b/>
          <w:bCs/>
          <w:i/>
          <w:iCs/>
          <w:sz w:val="24"/>
          <w:szCs w:val="24"/>
          <w:shd w:val="clear" w:color="auto" w:fill="FFFFFF"/>
        </w:rPr>
      </w:pPr>
      <w:r w:rsidRPr="001C3F21">
        <w:rPr>
          <w:rFonts w:ascii="Arial" w:eastAsia="Times New Roman" w:hAnsi="Arial" w:cs="Arial"/>
          <w:b/>
          <w:bCs/>
          <w:i/>
          <w:iCs/>
          <w:sz w:val="24"/>
          <w:szCs w:val="24"/>
          <w:shd w:val="clear" w:color="auto" w:fill="FFFFFF"/>
        </w:rPr>
        <w:t>3.3 Οξείδια</w:t>
      </w:r>
    </w:p>
    <w:p w:rsidR="00B078A8" w:rsidRPr="001C3F21" w:rsidRDefault="00B078A8" w:rsidP="00D95701">
      <w:pPr>
        <w:spacing w:after="0" w:line="240" w:lineRule="auto"/>
        <w:jc w:val="both"/>
        <w:rPr>
          <w:rFonts w:ascii="Arial" w:eastAsia="Times New Roman" w:hAnsi="Arial" w:cs="Arial"/>
          <w:sz w:val="24"/>
          <w:szCs w:val="24"/>
        </w:rPr>
      </w:pPr>
    </w:p>
    <w:p w:rsidR="00B078A8" w:rsidRPr="001C3F21" w:rsidRDefault="00B078A8" w:rsidP="00D95701">
      <w:pPr>
        <w:spacing w:after="0" w:line="240" w:lineRule="auto"/>
        <w:jc w:val="both"/>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Ορισμός, συμβολισμός, ονοματολογία και ταξινόμηση οξειδίων</w:t>
      </w:r>
    </w:p>
    <w:p w:rsidR="00B078A8" w:rsidRPr="001C3F21" w:rsidRDefault="00B078A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Οξείδια ονομάζονται οι ενώσεις των στοιχείων με το οξυγόνο.</w:t>
      </w:r>
    </w:p>
    <w:p w:rsidR="00B078A8" w:rsidRPr="001C3F21" w:rsidRDefault="00B078A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Τα περισσότερα οξείδια έχουν το γενικό τύπο:</w:t>
      </w:r>
    </w:p>
    <w:p w:rsidR="00B078A8" w:rsidRPr="001C3F21" w:rsidRDefault="00B078A8" w:rsidP="00D95701">
      <w:pPr>
        <w:spacing w:after="0" w:line="240" w:lineRule="auto"/>
        <w:jc w:val="center"/>
        <w:rPr>
          <w:rFonts w:ascii="Arial" w:eastAsia="Times New Roman" w:hAnsi="Arial" w:cs="Arial"/>
          <w:sz w:val="24"/>
          <w:szCs w:val="24"/>
        </w:rPr>
      </w:pPr>
      <w:r w:rsidRPr="001C3F21">
        <w:rPr>
          <w:rFonts w:ascii="Arial" w:eastAsia="Times New Roman" w:hAnsi="Arial" w:cs="Arial"/>
          <w:b/>
          <w:bCs/>
          <w:i/>
          <w:iCs/>
          <w:sz w:val="24"/>
          <w:szCs w:val="24"/>
          <w:shd w:val="clear" w:color="auto" w:fill="FFD281"/>
        </w:rPr>
        <w:t>Σ</w:t>
      </w:r>
      <w:r w:rsidRPr="001C3F21">
        <w:rPr>
          <w:rFonts w:ascii="Arial" w:eastAsia="Times New Roman" w:hAnsi="Arial" w:cs="Arial"/>
          <w:b/>
          <w:bCs/>
          <w:i/>
          <w:iCs/>
          <w:sz w:val="24"/>
          <w:szCs w:val="24"/>
          <w:shd w:val="clear" w:color="auto" w:fill="FFD281"/>
          <w:vertAlign w:val="subscript"/>
        </w:rPr>
        <w:t>2</w:t>
      </w:r>
      <w:r w:rsidRPr="001C3F21">
        <w:rPr>
          <w:rFonts w:ascii="Arial" w:eastAsia="Times New Roman" w:hAnsi="Arial" w:cs="Arial"/>
          <w:b/>
          <w:bCs/>
          <w:i/>
          <w:iCs/>
          <w:sz w:val="24"/>
          <w:szCs w:val="24"/>
          <w:shd w:val="clear" w:color="auto" w:fill="FFD281"/>
        </w:rPr>
        <w:t>O</w:t>
      </w:r>
      <w:r w:rsidRPr="001C3F21">
        <w:rPr>
          <w:rFonts w:ascii="Arial" w:eastAsia="Times New Roman" w:hAnsi="Arial" w:cs="Arial"/>
          <w:b/>
          <w:bCs/>
          <w:i/>
          <w:iCs/>
          <w:sz w:val="24"/>
          <w:szCs w:val="24"/>
          <w:shd w:val="clear" w:color="auto" w:fill="FFD281"/>
          <w:vertAlign w:val="subscript"/>
        </w:rPr>
        <w:t>x</w:t>
      </w:r>
    </w:p>
    <w:p w:rsidR="00B078A8" w:rsidRPr="001C3F21" w:rsidRDefault="00B078A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Όπου, χ είναι ο αριθμός οξείδωσης του στοιχείου Σ.</w:t>
      </w:r>
    </w:p>
    <w:p w:rsidR="00B078A8" w:rsidRPr="001C3F21" w:rsidRDefault="00B078A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Τα οξείδια ονομάζονται με τη λέξη </w:t>
      </w:r>
      <w:r w:rsidRPr="001C3F21">
        <w:rPr>
          <w:rFonts w:ascii="Arial" w:eastAsia="Times New Roman" w:hAnsi="Arial" w:cs="Arial"/>
          <w:b/>
          <w:bCs/>
          <w:i/>
          <w:iCs/>
          <w:sz w:val="24"/>
          <w:szCs w:val="24"/>
          <w:shd w:val="clear" w:color="auto" w:fill="FFFFFF"/>
        </w:rPr>
        <w:t xml:space="preserve">οξείδιο </w:t>
      </w:r>
      <w:r w:rsidRPr="001C3F21">
        <w:rPr>
          <w:rFonts w:ascii="Arial" w:eastAsia="Times New Roman" w:hAnsi="Arial" w:cs="Arial"/>
          <w:i/>
          <w:iCs/>
          <w:sz w:val="24"/>
          <w:szCs w:val="24"/>
          <w:shd w:val="clear" w:color="auto" w:fill="FFFFFF"/>
        </w:rPr>
        <w:t>και ακολουθεί το όνομα του στοιχείου. Π.χ.</w:t>
      </w:r>
      <w:r w:rsidRPr="001C3F21">
        <w:rPr>
          <w:rFonts w:ascii="Arial" w:eastAsia="Times New Roman" w:hAnsi="Arial" w:cs="Arial"/>
          <w:sz w:val="24"/>
          <w:szCs w:val="24"/>
        </w:rPr>
        <w:t xml:space="preserve"> </w:t>
      </w:r>
      <w:r w:rsidRPr="001C3F21">
        <w:rPr>
          <w:rFonts w:ascii="Arial" w:eastAsia="Times New Roman" w:hAnsi="Arial" w:cs="Arial"/>
          <w:i/>
          <w:iCs/>
          <w:sz w:val="24"/>
          <w:szCs w:val="24"/>
          <w:shd w:val="clear" w:color="auto" w:fill="FFFFFF"/>
        </w:rPr>
        <w:t>Na</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O: οξείδιο του νατρίου</w:t>
      </w:r>
    </w:p>
    <w:tbl>
      <w:tblPr>
        <w:tblW w:w="0" w:type="auto"/>
        <w:tblCellMar>
          <w:top w:w="15" w:type="dxa"/>
          <w:left w:w="15" w:type="dxa"/>
          <w:bottom w:w="15" w:type="dxa"/>
          <w:right w:w="15" w:type="dxa"/>
        </w:tblCellMar>
        <w:tblLook w:val="04A0"/>
      </w:tblPr>
      <w:tblGrid>
        <w:gridCol w:w="8626"/>
      </w:tblGrid>
      <w:tr w:rsidR="00B078A8" w:rsidRPr="001C3F21" w:rsidTr="002E75C9">
        <w:trPr>
          <w:trHeight w:val="1520"/>
        </w:trPr>
        <w:tc>
          <w:tcPr>
            <w:tcW w:w="0" w:type="auto"/>
            <w:shd w:val="clear" w:color="auto" w:fill="FFFFFF"/>
            <w:tcMar>
              <w:top w:w="100" w:type="dxa"/>
              <w:left w:w="100" w:type="dxa"/>
              <w:bottom w:w="100" w:type="dxa"/>
              <w:right w:w="220" w:type="dxa"/>
            </w:tcMar>
            <w:hideMark/>
          </w:tcPr>
          <w:p w:rsidR="00B078A8" w:rsidRPr="001C3F21" w:rsidRDefault="00B078A8" w:rsidP="00D95701">
            <w:pPr>
              <w:spacing w:before="260" w:after="0" w:line="240" w:lineRule="auto"/>
              <w:jc w:val="both"/>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Ταξινόμηση οξειδίων</w:t>
            </w:r>
          </w:p>
          <w:p w:rsidR="00B078A8" w:rsidRPr="001C3F21" w:rsidRDefault="00B078A8" w:rsidP="00D95701">
            <w:pPr>
              <w:spacing w:after="0" w:line="240" w:lineRule="auto"/>
              <w:jc w:val="both"/>
              <w:rPr>
                <w:rFonts w:ascii="Arial" w:eastAsia="Times New Roman" w:hAnsi="Arial" w:cs="Arial"/>
                <w:sz w:val="24"/>
                <w:szCs w:val="24"/>
              </w:rPr>
            </w:pPr>
            <w:r w:rsidRPr="001C3F21">
              <w:rPr>
                <w:rFonts w:ascii="Arial" w:eastAsia="Times New Roman" w:hAnsi="Arial" w:cs="Arial"/>
                <w:i/>
                <w:iCs/>
                <w:sz w:val="24"/>
                <w:szCs w:val="24"/>
                <w:shd w:val="clear" w:color="auto" w:fill="FFFFFF"/>
              </w:rPr>
              <w:t>Τα οξείδια, ανάλογα με τη χημική τους συμπεριφορά, μπορούν να διακριθούν σε όξινα οξείδια, βασικά και επαμφοτερίζοντα οξείδια.</w:t>
            </w:r>
          </w:p>
          <w:p w:rsidR="00B078A8" w:rsidRPr="001C3F21" w:rsidRDefault="00B078A8" w:rsidP="00D95701">
            <w:pPr>
              <w:spacing w:after="260" w:line="240" w:lineRule="auto"/>
              <w:jc w:val="both"/>
              <w:rPr>
                <w:rFonts w:ascii="Arial" w:eastAsia="Times New Roman" w:hAnsi="Arial" w:cs="Arial"/>
                <w:sz w:val="24"/>
                <w:szCs w:val="24"/>
              </w:rPr>
            </w:pPr>
          </w:p>
        </w:tc>
      </w:tr>
    </w:tbl>
    <w:p w:rsidR="00BF6451" w:rsidRPr="001C3F21" w:rsidRDefault="00BF6451" w:rsidP="00D95701">
      <w:pPr>
        <w:pStyle w:val="title"/>
        <w:spacing w:line="302" w:lineRule="atLeast"/>
        <w:rPr>
          <w:rFonts w:ascii="Arial" w:hAnsi="Arial" w:cs="Arial"/>
          <w:b/>
          <w:i/>
          <w:iCs/>
          <w:shd w:val="clear" w:color="auto" w:fill="FFFFFF"/>
        </w:rPr>
      </w:pPr>
      <w:r w:rsidRPr="001C3F21">
        <w:rPr>
          <w:rFonts w:ascii="Arial" w:hAnsi="Arial" w:cs="Arial"/>
          <w:b/>
          <w:i/>
          <w:iCs/>
          <w:shd w:val="clear" w:color="auto" w:fill="FFFFFF"/>
        </w:rPr>
        <w:t>3.5 Χημικές αντιδράσεις</w:t>
      </w:r>
    </w:p>
    <w:p w:rsidR="00BF6451" w:rsidRPr="001C3F21" w:rsidRDefault="00BF6451" w:rsidP="00D95701">
      <w:pPr>
        <w:pStyle w:val="Web"/>
        <w:jc w:val="both"/>
        <w:rPr>
          <w:rFonts w:ascii="Arial" w:hAnsi="Arial" w:cs="Arial"/>
          <w:i/>
          <w:iCs/>
          <w:shd w:val="clear" w:color="auto" w:fill="FFFFFF"/>
        </w:rPr>
      </w:pPr>
      <w:r w:rsidRPr="001C3F21">
        <w:rPr>
          <w:rFonts w:ascii="Arial" w:hAnsi="Arial" w:cs="Arial"/>
          <w:i/>
          <w:iCs/>
          <w:shd w:val="clear" w:color="auto" w:fill="FFFFFF"/>
        </w:rPr>
        <w:t>Χημικά φαινόμενα (αντιδράσεις) ονομάζονται οι μεταβολές κατά τις οποίες από ορισμένες αρχικές ουσίες (αντιδρώντα) δημιουργούνται νέες (προϊόντα) με διαφορετικές ιδιότητες.</w:t>
      </w:r>
    </w:p>
    <w:p w:rsidR="00BF6451" w:rsidRPr="001C3F21" w:rsidRDefault="00BF6451" w:rsidP="00D95701">
      <w:pPr>
        <w:pStyle w:val="Web"/>
        <w:jc w:val="both"/>
        <w:rPr>
          <w:rFonts w:ascii="Arial" w:hAnsi="Arial" w:cs="Arial"/>
          <w:i/>
          <w:iCs/>
          <w:shd w:val="clear" w:color="auto" w:fill="FFFFFF"/>
        </w:rPr>
      </w:pPr>
      <w:r w:rsidRPr="001C3F21">
        <w:rPr>
          <w:rFonts w:ascii="Arial" w:hAnsi="Arial" w:cs="Arial"/>
          <w:i/>
          <w:iCs/>
          <w:shd w:val="clear" w:color="auto" w:fill="FFFFFF"/>
        </w:rPr>
        <w:t>Χημικές αντιδράσεις γίνονται συνεχώς στο φυσικό και ανθρωπογενές περιβάλλον με ή χωρίς την παρέμβαση του ανθρώπου. </w:t>
      </w:r>
    </w:p>
    <w:p w:rsidR="00033D08" w:rsidRPr="001C3F21" w:rsidRDefault="007F27BB" w:rsidP="00D95701">
      <w:pPr>
        <w:spacing w:after="0" w:line="240" w:lineRule="auto"/>
        <w:rPr>
          <w:rFonts w:ascii="Arial" w:eastAsia="Times New Roman" w:hAnsi="Arial" w:cs="Arial"/>
          <w:i/>
          <w:iCs/>
          <w:sz w:val="24"/>
          <w:szCs w:val="24"/>
          <w:shd w:val="clear" w:color="auto" w:fill="FFFFFF"/>
        </w:rPr>
      </w:pPr>
      <w:r w:rsidRPr="001C3F21">
        <w:rPr>
          <w:rFonts w:ascii="Arial" w:eastAsia="Times New Roman" w:hAnsi="Arial" w:cs="Arial"/>
          <w:i/>
          <w:iCs/>
          <w:sz w:val="24"/>
          <w:szCs w:val="24"/>
          <w:shd w:val="clear" w:color="auto" w:fill="FFFFFF"/>
        </w:rPr>
        <w:t>Κάθε </w:t>
      </w:r>
      <w:r w:rsidRPr="001C3F21">
        <w:rPr>
          <w:rFonts w:ascii="Arial" w:eastAsia="Times New Roman" w:hAnsi="Arial" w:cs="Arial"/>
          <w:i/>
          <w:iCs/>
          <w:sz w:val="24"/>
          <w:szCs w:val="24"/>
        </w:rPr>
        <w:t>χημική αντίδραση</w:t>
      </w:r>
      <w:r w:rsidRPr="001C3F21">
        <w:rPr>
          <w:rFonts w:ascii="Arial" w:eastAsia="Times New Roman" w:hAnsi="Arial" w:cs="Arial"/>
          <w:i/>
          <w:iCs/>
          <w:sz w:val="24"/>
          <w:szCs w:val="24"/>
          <w:shd w:val="clear" w:color="auto" w:fill="FFFFFF"/>
        </w:rPr>
        <w:t> συμβολίζεται με μία </w:t>
      </w:r>
      <w:r w:rsidRPr="001C3F21">
        <w:rPr>
          <w:rFonts w:ascii="Arial" w:eastAsia="Times New Roman" w:hAnsi="Arial" w:cs="Arial"/>
          <w:i/>
          <w:iCs/>
          <w:sz w:val="24"/>
          <w:szCs w:val="24"/>
        </w:rPr>
        <w:t>χημική εξίσωση</w:t>
      </w:r>
      <w:r w:rsidRPr="001C3F21">
        <w:rPr>
          <w:rFonts w:ascii="Arial" w:eastAsia="Times New Roman" w:hAnsi="Arial" w:cs="Arial"/>
          <w:i/>
          <w:iCs/>
          <w:sz w:val="24"/>
          <w:szCs w:val="24"/>
          <w:shd w:val="clear" w:color="auto" w:fill="FFFFFF"/>
        </w:rPr>
        <w:t>. Στη χημική αυτή εξίσωση διακρίνουμε δύο μέλη, που συνδέονται μεταξύ τους με ένα βέλος (→). Στο πρώτο μέλος γράφουμε τα σώματα που έχουμε αρχικά, πριν ξεκινήσει η αντίδραση, που ονομάζονται </w:t>
      </w:r>
      <w:r w:rsidRPr="001C3F21">
        <w:rPr>
          <w:rFonts w:ascii="Arial" w:eastAsia="Times New Roman" w:hAnsi="Arial" w:cs="Arial"/>
          <w:i/>
          <w:iCs/>
          <w:sz w:val="24"/>
          <w:szCs w:val="24"/>
        </w:rPr>
        <w:t>αντιδρώντα</w:t>
      </w:r>
      <w:r w:rsidRPr="001C3F21">
        <w:rPr>
          <w:rFonts w:ascii="Arial" w:eastAsia="Times New Roman" w:hAnsi="Arial" w:cs="Arial"/>
          <w:i/>
          <w:iCs/>
          <w:sz w:val="24"/>
          <w:szCs w:val="24"/>
          <w:shd w:val="clear" w:color="auto" w:fill="FFFFFF"/>
        </w:rPr>
        <w:t>, ενώ στο δεύτερο μέλος γράφουμε τα σώματα που σχηματίζονται κατά την αντίδραση και ονομάζονται </w:t>
      </w:r>
      <w:r w:rsidRPr="001C3F21">
        <w:rPr>
          <w:rFonts w:ascii="Arial" w:eastAsia="Times New Roman" w:hAnsi="Arial" w:cs="Arial"/>
          <w:i/>
          <w:iCs/>
          <w:sz w:val="24"/>
          <w:szCs w:val="24"/>
        </w:rPr>
        <w:t>προϊόντα</w:t>
      </w:r>
      <w:r w:rsidRPr="001C3F21">
        <w:rPr>
          <w:rFonts w:ascii="Arial" w:eastAsia="Times New Roman" w:hAnsi="Arial" w:cs="Arial"/>
          <w:i/>
          <w:iCs/>
          <w:sz w:val="24"/>
          <w:szCs w:val="24"/>
          <w:shd w:val="clear" w:color="auto" w:fill="FFFFFF"/>
        </w:rPr>
        <w:t>.</w:t>
      </w:r>
    </w:p>
    <w:p w:rsidR="00033D08" w:rsidRPr="001C3F21" w:rsidRDefault="00033D08" w:rsidP="00D95701">
      <w:pPr>
        <w:spacing w:after="0" w:line="240" w:lineRule="auto"/>
        <w:rPr>
          <w:rFonts w:ascii="Arial" w:eastAsia="Times New Roman" w:hAnsi="Arial" w:cs="Arial"/>
          <w:sz w:val="24"/>
          <w:szCs w:val="24"/>
        </w:rPr>
      </w:pPr>
    </w:p>
    <w:p w:rsidR="007879A5" w:rsidRPr="001C3F21" w:rsidRDefault="007879A5" w:rsidP="00D95701">
      <w:pPr>
        <w:spacing w:after="0" w:line="240" w:lineRule="auto"/>
        <w:rPr>
          <w:rFonts w:ascii="Arial" w:eastAsia="Times New Roman" w:hAnsi="Arial" w:cs="Arial"/>
          <w:b/>
          <w:i/>
          <w:iCs/>
          <w:sz w:val="24"/>
          <w:szCs w:val="24"/>
          <w:shd w:val="clear" w:color="auto" w:fill="FFFFFF"/>
        </w:rPr>
      </w:pPr>
      <w:r w:rsidRPr="001C3F21">
        <w:rPr>
          <w:rFonts w:ascii="Arial" w:eastAsia="Times New Roman" w:hAnsi="Arial" w:cs="Arial"/>
          <w:b/>
          <w:i/>
          <w:iCs/>
          <w:sz w:val="24"/>
          <w:szCs w:val="24"/>
          <w:shd w:val="clear" w:color="auto" w:fill="FFFFFF"/>
        </w:rPr>
        <w:t>Χαρακτηριστικά των χημικών αντιδράσεων</w:t>
      </w:r>
    </w:p>
    <w:p w:rsidR="007879A5" w:rsidRPr="001C3F21" w:rsidRDefault="007879A5" w:rsidP="00D95701">
      <w:pPr>
        <w:spacing w:after="0" w:line="240" w:lineRule="auto"/>
        <w:rPr>
          <w:rFonts w:ascii="Arial" w:hAnsi="Arial" w:cs="Arial"/>
          <w:b/>
          <w:bCs/>
          <w:sz w:val="24"/>
          <w:szCs w:val="24"/>
        </w:rPr>
      </w:pPr>
      <w:r w:rsidRPr="001C3F21">
        <w:rPr>
          <w:rFonts w:ascii="Arial" w:eastAsia="Times New Roman" w:hAnsi="Arial" w:cs="Arial"/>
          <w:b/>
          <w:i/>
          <w:iCs/>
          <w:sz w:val="24"/>
          <w:szCs w:val="24"/>
          <w:shd w:val="clear" w:color="auto" w:fill="FFFFFF"/>
        </w:rPr>
        <w:t>α. Πότε πραγματοποιείται μία χημική αντίδραση</w:t>
      </w:r>
      <w:r w:rsidRPr="001C3F21">
        <w:rPr>
          <w:rFonts w:ascii="Arial" w:hAnsi="Arial" w:cs="Arial"/>
          <w:b/>
          <w:bCs/>
          <w:sz w:val="24"/>
          <w:szCs w:val="24"/>
        </w:rPr>
        <w:t>;</w:t>
      </w:r>
    </w:p>
    <w:p w:rsidR="007879A5" w:rsidRPr="001C3F21" w:rsidRDefault="007879A5" w:rsidP="00D95701">
      <w:pPr>
        <w:spacing w:after="0" w:line="240" w:lineRule="auto"/>
        <w:rPr>
          <w:rFonts w:ascii="Arial" w:eastAsia="Times New Roman" w:hAnsi="Arial" w:cs="Arial"/>
          <w:sz w:val="24"/>
          <w:szCs w:val="24"/>
          <w:shd w:val="clear" w:color="auto" w:fill="FFFFFF"/>
        </w:rPr>
      </w:pPr>
      <w:r w:rsidRPr="001C3F21">
        <w:rPr>
          <w:rFonts w:ascii="Arial" w:eastAsia="Times New Roman" w:hAnsi="Arial" w:cs="Arial"/>
          <w:i/>
          <w:iCs/>
          <w:sz w:val="24"/>
          <w:szCs w:val="24"/>
          <w:shd w:val="clear" w:color="auto" w:fill="FFFFFF"/>
        </w:rPr>
        <w:t>Για να πραγματοποιηθεί μία χημική αντίδραση θα πρέπει, σύμφωνα με τη </w:t>
      </w:r>
      <w:r w:rsidRPr="001C3F21">
        <w:rPr>
          <w:rFonts w:ascii="Arial" w:eastAsia="Times New Roman" w:hAnsi="Arial" w:cs="Arial"/>
          <w:sz w:val="24"/>
          <w:szCs w:val="24"/>
          <w:shd w:val="clear" w:color="auto" w:fill="FFFFFF"/>
        </w:rPr>
        <w:t>θεωρία των συγκρούσεων,</w:t>
      </w:r>
      <w:r w:rsidRPr="001C3F21">
        <w:rPr>
          <w:rFonts w:ascii="Arial" w:eastAsia="Times New Roman" w:hAnsi="Arial" w:cs="Arial"/>
          <w:i/>
          <w:iCs/>
          <w:sz w:val="24"/>
          <w:szCs w:val="24"/>
          <w:shd w:val="clear" w:color="auto" w:fill="FFFFFF"/>
        </w:rPr>
        <w:t> τα μόρια (ή γενικότερα οι δομικές μονάδες της ύλης) των αντιδρώντων να συγκρουστούν και μάλιστα να </w:t>
      </w:r>
      <w:r w:rsidRPr="001C3F21">
        <w:rPr>
          <w:rFonts w:ascii="Arial" w:eastAsia="Times New Roman" w:hAnsi="Arial" w:cs="Arial"/>
          <w:sz w:val="24"/>
          <w:szCs w:val="24"/>
          <w:shd w:val="clear" w:color="auto" w:fill="FFFFFF"/>
        </w:rPr>
        <w:t>συγκρουστούν κατάλληλα.</w:t>
      </w:r>
      <w:r w:rsidRPr="001C3F21">
        <w:rPr>
          <w:rFonts w:ascii="Arial" w:eastAsia="Times New Roman" w:hAnsi="Arial" w:cs="Arial"/>
          <w:i/>
          <w:iCs/>
          <w:sz w:val="24"/>
          <w:szCs w:val="24"/>
          <w:shd w:val="clear" w:color="auto" w:fill="FFFFFF"/>
        </w:rPr>
        <w:t> Με τον όρο «να συγκρουστούν κατάλληλα» εννοούμε ότι πρέπει να έχουν την κατάλληλη ταχύτητα και ένα ορισμένο προσανατολισμό. Αποτέλεσμα αυτής της σύγκρουσης είναι ότι «σπάνε» οι αρχικοί δεσμοί (των αντιδρώντων) και δημιουργούνται νέοι (των προϊόντων). Έχει εκτιμηθεί ότι μόνο ένα πολύ μικρό ποσοστό των συγκρούσεων των αντιδρώντων είναι </w:t>
      </w:r>
      <w:r w:rsidRPr="001C3F21">
        <w:rPr>
          <w:rFonts w:ascii="Arial" w:eastAsia="Times New Roman" w:hAnsi="Arial" w:cs="Arial"/>
          <w:sz w:val="24"/>
          <w:szCs w:val="24"/>
          <w:shd w:val="clear" w:color="auto" w:fill="FFFFFF"/>
        </w:rPr>
        <w:t>αποτελεσματικές.</w:t>
      </w:r>
    </w:p>
    <w:p w:rsidR="0031783E" w:rsidRPr="001C3F21" w:rsidRDefault="0031783E" w:rsidP="00D95701">
      <w:pPr>
        <w:spacing w:after="0" w:line="240" w:lineRule="auto"/>
        <w:rPr>
          <w:rFonts w:ascii="Arial" w:eastAsia="Times New Roman" w:hAnsi="Arial" w:cs="Arial"/>
          <w:i/>
          <w:iCs/>
          <w:sz w:val="24"/>
          <w:szCs w:val="24"/>
          <w:shd w:val="clear" w:color="auto" w:fill="FFFFFF"/>
        </w:rPr>
      </w:pP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31783E" w:rsidP="00D95701">
      <w:pPr>
        <w:spacing w:after="0" w:line="240" w:lineRule="auto"/>
        <w:rPr>
          <w:rFonts w:ascii="Arial" w:eastAsia="Times New Roman" w:hAnsi="Arial" w:cs="Arial"/>
          <w:b/>
          <w:i/>
          <w:iCs/>
          <w:sz w:val="24"/>
          <w:szCs w:val="24"/>
          <w:shd w:val="clear" w:color="auto" w:fill="FFFFFF"/>
        </w:rPr>
      </w:pPr>
      <w:r w:rsidRPr="001C3F21">
        <w:rPr>
          <w:rFonts w:ascii="Arial" w:eastAsia="Times New Roman" w:hAnsi="Arial" w:cs="Arial"/>
          <w:b/>
          <w:i/>
          <w:iCs/>
          <w:sz w:val="24"/>
          <w:szCs w:val="24"/>
          <w:shd w:val="clear" w:color="auto" w:fill="FFFFFF"/>
        </w:rPr>
        <w:lastRenderedPageBreak/>
        <w:t>Οι χημικές αντιδράσεις μπορούν να ταξινομηθούν σε δύο μεγάλες κατηγορίες, τις οξειδοαναγωγικές και τις μεταθετικές.</w:t>
      </w:r>
    </w:p>
    <w:p w:rsidR="00033D08" w:rsidRPr="001C3F21" w:rsidRDefault="00033D08" w:rsidP="00D95701">
      <w:pPr>
        <w:spacing w:after="0" w:line="240" w:lineRule="auto"/>
        <w:rPr>
          <w:rFonts w:ascii="Arial" w:eastAsia="Times New Roman" w:hAnsi="Arial" w:cs="Arial"/>
          <w:b/>
          <w:i/>
          <w:iCs/>
          <w:sz w:val="24"/>
          <w:szCs w:val="24"/>
          <w:shd w:val="clear" w:color="auto" w:fill="FFFFFF"/>
        </w:rPr>
      </w:pPr>
    </w:p>
    <w:p w:rsidR="00033D08" w:rsidRPr="001C3F21" w:rsidRDefault="00033D08" w:rsidP="00D95701">
      <w:pPr>
        <w:spacing w:after="0" w:line="240" w:lineRule="auto"/>
        <w:rPr>
          <w:rFonts w:ascii="Arial" w:eastAsia="Times New Roman" w:hAnsi="Arial" w:cs="Arial"/>
          <w:sz w:val="24"/>
          <w:szCs w:val="24"/>
        </w:rPr>
      </w:pPr>
    </w:p>
    <w:tbl>
      <w:tblPr>
        <w:tblW w:w="10452" w:type="dxa"/>
        <w:tblCellSpacing w:w="15" w:type="dxa"/>
        <w:shd w:val="clear" w:color="auto" w:fill="FFFFFF"/>
        <w:tblCellMar>
          <w:top w:w="15" w:type="dxa"/>
          <w:left w:w="15" w:type="dxa"/>
          <w:bottom w:w="15" w:type="dxa"/>
          <w:right w:w="15" w:type="dxa"/>
        </w:tblCellMar>
        <w:tblLook w:val="04A0"/>
      </w:tblPr>
      <w:tblGrid>
        <w:gridCol w:w="10452"/>
      </w:tblGrid>
      <w:tr w:rsidR="00077E6C" w:rsidRPr="00077E6C" w:rsidTr="00077E6C">
        <w:trPr>
          <w:tblCellSpacing w:w="15" w:type="dxa"/>
        </w:trPr>
        <w:tc>
          <w:tcPr>
            <w:tcW w:w="0" w:type="auto"/>
            <w:shd w:val="clear" w:color="auto" w:fill="FFFFFF"/>
            <w:tcMar>
              <w:top w:w="116" w:type="dxa"/>
              <w:left w:w="813" w:type="dxa"/>
              <w:bottom w:w="116" w:type="dxa"/>
              <w:right w:w="813" w:type="dxa"/>
            </w:tcMar>
            <w:hideMark/>
          </w:tcPr>
          <w:tbl>
            <w:tblPr>
              <w:tblW w:w="3773" w:type="pct"/>
              <w:tblCellSpacing w:w="0" w:type="dxa"/>
              <w:tblCellMar>
                <w:left w:w="0" w:type="dxa"/>
                <w:right w:w="0" w:type="dxa"/>
              </w:tblCellMar>
              <w:tblLook w:val="04A0"/>
            </w:tblPr>
            <w:tblGrid>
              <w:gridCol w:w="6615"/>
            </w:tblGrid>
            <w:tr w:rsidR="00077E6C" w:rsidRPr="001C3F21" w:rsidTr="00077E6C">
              <w:trPr>
                <w:tblCellSpacing w:w="0" w:type="dxa"/>
              </w:trPr>
              <w:tc>
                <w:tcPr>
                  <w:tcW w:w="0" w:type="auto"/>
                  <w:tcMar>
                    <w:top w:w="0" w:type="dxa"/>
                    <w:left w:w="0" w:type="dxa"/>
                    <w:bottom w:w="0" w:type="dxa"/>
                    <w:right w:w="174" w:type="dxa"/>
                  </w:tcMar>
                  <w:hideMark/>
                </w:tcPr>
                <w:p w:rsidR="00077E6C" w:rsidRPr="00077E6C" w:rsidRDefault="00077E6C" w:rsidP="00D95701">
                  <w:pPr>
                    <w:spacing w:before="100" w:beforeAutospacing="1" w:after="100" w:afterAutospacing="1" w:line="276" w:lineRule="atLeast"/>
                    <w:jc w:val="both"/>
                    <w:rPr>
                      <w:rFonts w:ascii="Arial" w:eastAsia="Times New Roman" w:hAnsi="Arial" w:cs="Arial"/>
                      <w:b/>
                      <w:i/>
                      <w:iCs/>
                      <w:sz w:val="24"/>
                      <w:szCs w:val="24"/>
                      <w:shd w:val="clear" w:color="auto" w:fill="FFFFFF"/>
                    </w:rPr>
                  </w:pPr>
                  <w:r w:rsidRPr="00077E6C">
                    <w:rPr>
                      <w:rFonts w:ascii="Arial" w:eastAsia="Times New Roman" w:hAnsi="Arial" w:cs="Arial"/>
                      <w:b/>
                      <w:i/>
                      <w:iCs/>
                      <w:sz w:val="24"/>
                      <w:szCs w:val="24"/>
                      <w:shd w:val="clear" w:color="auto" w:fill="FFFFFF"/>
                    </w:rPr>
                    <w:t>Α. ΟΞΕΙΔΟΑΝΑΓΩΓΙΚΕΣ ΑΝΤΙΔΡΑΣΕΙΣ</w:t>
                  </w:r>
                </w:p>
                <w:p w:rsidR="00077E6C" w:rsidRPr="00EC043B" w:rsidRDefault="00077E6C" w:rsidP="00D95701">
                  <w:pPr>
                    <w:spacing w:before="100" w:beforeAutospacing="1" w:after="100" w:afterAutospacing="1" w:line="276" w:lineRule="atLeast"/>
                    <w:jc w:val="both"/>
                    <w:rPr>
                      <w:rFonts w:ascii="Arial" w:eastAsia="Times New Roman" w:hAnsi="Arial" w:cs="Arial"/>
                      <w:i/>
                      <w:iCs/>
                      <w:sz w:val="24"/>
                      <w:szCs w:val="24"/>
                      <w:shd w:val="clear" w:color="auto" w:fill="FFFFFF"/>
                    </w:rPr>
                  </w:pPr>
                  <w:r w:rsidRPr="00077E6C">
                    <w:rPr>
                      <w:rFonts w:ascii="Arial" w:eastAsia="Times New Roman" w:hAnsi="Arial" w:cs="Arial"/>
                      <w:i/>
                      <w:iCs/>
                      <w:sz w:val="24"/>
                      <w:szCs w:val="24"/>
                      <w:shd w:val="clear" w:color="auto" w:fill="FFFFFF"/>
                    </w:rPr>
                    <w:t xml:space="preserve">Στις αντιδράσεις αυτές ο αριθμός οξείδωσης ορισμένων από τα στοιχεία που συμμετέχουν μεταβάλλεται. Τέτοιες αντιδράσεις απλής μορφής είναι οι συνθέσεις, οι αποσυνθέσεις, οι διασπάσεις, οι αντιδράσεις απλής αντικατάστασης. </w:t>
                  </w:r>
                </w:p>
              </w:tc>
            </w:tr>
          </w:tbl>
          <w:p w:rsidR="00077E6C" w:rsidRPr="008D5F0E" w:rsidRDefault="00077E6C" w:rsidP="00D95701">
            <w:pPr>
              <w:spacing w:after="0" w:line="240" w:lineRule="auto"/>
              <w:jc w:val="both"/>
              <w:rPr>
                <w:rFonts w:ascii="Arial" w:eastAsia="Times New Roman" w:hAnsi="Arial" w:cs="Arial"/>
                <w:color w:val="000000"/>
                <w:sz w:val="24"/>
                <w:szCs w:val="24"/>
              </w:rPr>
            </w:pPr>
          </w:p>
        </w:tc>
      </w:tr>
    </w:tbl>
    <w:p w:rsidR="00077E6C" w:rsidRPr="00077E6C" w:rsidRDefault="00077E6C" w:rsidP="00D95701">
      <w:pPr>
        <w:spacing w:after="0" w:line="240" w:lineRule="auto"/>
        <w:rPr>
          <w:rFonts w:ascii="Arial" w:eastAsia="Times New Roman" w:hAnsi="Arial" w:cs="Arial"/>
          <w:vanish/>
          <w:sz w:val="24"/>
          <w:szCs w:val="24"/>
        </w:rPr>
      </w:pPr>
    </w:p>
    <w:tbl>
      <w:tblPr>
        <w:tblW w:w="10452" w:type="dxa"/>
        <w:tblCellSpacing w:w="15" w:type="dxa"/>
        <w:shd w:val="clear" w:color="auto" w:fill="FFFFFF"/>
        <w:tblCellMar>
          <w:top w:w="15" w:type="dxa"/>
          <w:left w:w="15" w:type="dxa"/>
          <w:bottom w:w="15" w:type="dxa"/>
          <w:right w:w="15" w:type="dxa"/>
        </w:tblCellMar>
        <w:tblLook w:val="04A0"/>
      </w:tblPr>
      <w:tblGrid>
        <w:gridCol w:w="10452"/>
      </w:tblGrid>
      <w:tr w:rsidR="00077E6C" w:rsidRPr="00077E6C" w:rsidTr="00077E6C">
        <w:trPr>
          <w:tblCellSpacing w:w="15" w:type="dxa"/>
        </w:trPr>
        <w:tc>
          <w:tcPr>
            <w:tcW w:w="0" w:type="auto"/>
            <w:shd w:val="clear" w:color="auto" w:fill="FFFFFF"/>
            <w:tcMar>
              <w:top w:w="116" w:type="dxa"/>
              <w:left w:w="813" w:type="dxa"/>
              <w:bottom w:w="116" w:type="dxa"/>
              <w:right w:w="813" w:type="dxa"/>
            </w:tcMar>
            <w:hideMark/>
          </w:tcPr>
          <w:tbl>
            <w:tblPr>
              <w:tblW w:w="5000" w:type="pct"/>
              <w:tblCellSpacing w:w="0" w:type="dxa"/>
              <w:tblCellMar>
                <w:left w:w="0" w:type="dxa"/>
                <w:right w:w="0" w:type="dxa"/>
              </w:tblCellMar>
              <w:tblLook w:val="04A0"/>
            </w:tblPr>
            <w:tblGrid>
              <w:gridCol w:w="8766"/>
            </w:tblGrid>
            <w:tr w:rsidR="00077E6C" w:rsidRPr="00077E6C">
              <w:trPr>
                <w:tblCellSpacing w:w="0" w:type="dxa"/>
              </w:trPr>
              <w:tc>
                <w:tcPr>
                  <w:tcW w:w="0" w:type="auto"/>
                  <w:tcMar>
                    <w:top w:w="0" w:type="dxa"/>
                    <w:left w:w="0" w:type="dxa"/>
                    <w:bottom w:w="0" w:type="dxa"/>
                    <w:right w:w="174" w:type="dxa"/>
                  </w:tcMar>
                  <w:hideMark/>
                </w:tcPr>
                <w:p w:rsidR="00077E6C" w:rsidRPr="00077E6C" w:rsidRDefault="00077E6C" w:rsidP="00D95701">
                  <w:pPr>
                    <w:spacing w:before="100" w:beforeAutospacing="1" w:after="100" w:afterAutospacing="1" w:line="276" w:lineRule="atLeast"/>
                    <w:jc w:val="both"/>
                    <w:rPr>
                      <w:rFonts w:ascii="Arial" w:eastAsia="Times New Roman" w:hAnsi="Arial" w:cs="Arial"/>
                      <w:b/>
                      <w:bCs/>
                      <w:sz w:val="24"/>
                      <w:szCs w:val="24"/>
                    </w:rPr>
                  </w:pPr>
                  <w:r w:rsidRPr="00077E6C">
                    <w:rPr>
                      <w:rFonts w:ascii="Arial" w:eastAsia="Times New Roman" w:hAnsi="Arial" w:cs="Arial"/>
                      <w:b/>
                      <w:bCs/>
                      <w:sz w:val="24"/>
                      <w:szCs w:val="24"/>
                    </w:rPr>
                    <w:t>1. Αντιδράσεις σύνθεσης</w:t>
                  </w:r>
                </w:p>
                <w:p w:rsidR="00077E6C" w:rsidRPr="00077E6C" w:rsidRDefault="00077E6C" w:rsidP="00D95701">
                  <w:pPr>
                    <w:spacing w:before="100" w:beforeAutospacing="1" w:after="100" w:afterAutospacing="1" w:line="276" w:lineRule="atLeast"/>
                    <w:jc w:val="both"/>
                    <w:rPr>
                      <w:rFonts w:ascii="Arial" w:eastAsia="Times New Roman" w:hAnsi="Arial" w:cs="Arial"/>
                      <w:sz w:val="24"/>
                      <w:szCs w:val="24"/>
                    </w:rPr>
                  </w:pPr>
                  <w:r w:rsidRPr="00077E6C">
                    <w:rPr>
                      <w:rFonts w:ascii="Arial" w:eastAsia="Times New Roman" w:hAnsi="Arial" w:cs="Arial"/>
                      <w:sz w:val="24"/>
                      <w:szCs w:val="24"/>
                    </w:rPr>
                    <w:t>Κατά τις αντιδράσεις αυτές αντιδρούν δύο ή περισσότερα στοιχεία για να σχηματίσουν μία χημική ένωση. Ας δούμε μερικά παραδείγματα.</w:t>
                  </w:r>
                </w:p>
                <w:p w:rsidR="00077E6C" w:rsidRPr="00077E6C" w:rsidRDefault="00077E6C" w:rsidP="00D95701">
                  <w:pPr>
                    <w:spacing w:before="100" w:beforeAutospacing="1" w:after="100" w:afterAutospacing="1" w:line="276" w:lineRule="atLeast"/>
                    <w:jc w:val="both"/>
                    <w:rPr>
                      <w:rFonts w:ascii="Arial" w:eastAsia="Times New Roman" w:hAnsi="Arial" w:cs="Arial"/>
                      <w:sz w:val="24"/>
                      <w:szCs w:val="24"/>
                    </w:rPr>
                  </w:pPr>
                  <w:r w:rsidRPr="00077E6C">
                    <w:rPr>
                      <w:rFonts w:ascii="Arial" w:eastAsia="Times New Roman" w:hAnsi="Arial" w:cs="Arial"/>
                      <w:sz w:val="24"/>
                      <w:szCs w:val="24"/>
                    </w:rPr>
                    <w:t>N</w:t>
                  </w:r>
                  <w:r w:rsidRPr="00077E6C">
                    <w:rPr>
                      <w:rFonts w:ascii="Arial" w:eastAsia="Times New Roman" w:hAnsi="Arial" w:cs="Arial"/>
                      <w:sz w:val="24"/>
                      <w:szCs w:val="24"/>
                      <w:vertAlign w:val="subscript"/>
                    </w:rPr>
                    <w:t>2</w:t>
                  </w:r>
                  <w:r w:rsidRPr="001C3F21">
                    <w:rPr>
                      <w:rFonts w:ascii="Arial" w:eastAsia="Times New Roman" w:hAnsi="Arial" w:cs="Arial"/>
                      <w:i/>
                      <w:iCs/>
                      <w:sz w:val="24"/>
                      <w:szCs w:val="24"/>
                    </w:rPr>
                    <w:t>(g)</w:t>
                  </w:r>
                  <w:r w:rsidRPr="00077E6C">
                    <w:rPr>
                      <w:rFonts w:ascii="Arial" w:eastAsia="Times New Roman" w:hAnsi="Arial" w:cs="Arial"/>
                      <w:sz w:val="24"/>
                      <w:szCs w:val="24"/>
                    </w:rPr>
                    <w:t> + 3H</w:t>
                  </w:r>
                  <w:r w:rsidRPr="00077E6C">
                    <w:rPr>
                      <w:rFonts w:ascii="Arial" w:eastAsia="Times New Roman" w:hAnsi="Arial" w:cs="Arial"/>
                      <w:sz w:val="24"/>
                      <w:szCs w:val="24"/>
                      <w:vertAlign w:val="subscript"/>
                    </w:rPr>
                    <w:t>2</w:t>
                  </w:r>
                  <w:r w:rsidRPr="001C3F21">
                    <w:rPr>
                      <w:rFonts w:ascii="Arial" w:eastAsia="Times New Roman" w:hAnsi="Arial" w:cs="Arial"/>
                      <w:i/>
                      <w:iCs/>
                      <w:sz w:val="24"/>
                      <w:szCs w:val="24"/>
                    </w:rPr>
                    <w:t>(g)</w:t>
                  </w:r>
                  <w:r w:rsidRPr="00077E6C">
                    <w:rPr>
                      <w:rFonts w:ascii="Arial" w:eastAsia="Times New Roman" w:hAnsi="Arial" w:cs="Arial"/>
                      <w:sz w:val="24"/>
                      <w:szCs w:val="24"/>
                    </w:rPr>
                    <w:t> → 2NH</w:t>
                  </w:r>
                  <w:r w:rsidRPr="00077E6C">
                    <w:rPr>
                      <w:rFonts w:ascii="Arial" w:eastAsia="Times New Roman" w:hAnsi="Arial" w:cs="Arial"/>
                      <w:sz w:val="24"/>
                      <w:szCs w:val="24"/>
                      <w:vertAlign w:val="subscript"/>
                    </w:rPr>
                    <w:t>3</w:t>
                  </w:r>
                  <w:r w:rsidRPr="001C3F21">
                    <w:rPr>
                      <w:rFonts w:ascii="Arial" w:eastAsia="Times New Roman" w:hAnsi="Arial" w:cs="Arial"/>
                      <w:i/>
                      <w:iCs/>
                      <w:sz w:val="24"/>
                      <w:szCs w:val="24"/>
                    </w:rPr>
                    <w:t>(g)</w:t>
                  </w:r>
                </w:p>
                <w:p w:rsidR="00077E6C" w:rsidRPr="00077E6C" w:rsidRDefault="00077E6C" w:rsidP="00D95701">
                  <w:pPr>
                    <w:spacing w:before="100" w:beforeAutospacing="1" w:after="100" w:afterAutospacing="1" w:line="276" w:lineRule="atLeast"/>
                    <w:jc w:val="both"/>
                    <w:rPr>
                      <w:rFonts w:ascii="Arial" w:eastAsia="Times New Roman" w:hAnsi="Arial" w:cs="Arial"/>
                      <w:sz w:val="24"/>
                      <w:szCs w:val="24"/>
                      <w:lang w:val="en-US"/>
                    </w:rPr>
                  </w:pPr>
                  <w:r w:rsidRPr="00077E6C">
                    <w:rPr>
                      <w:rFonts w:ascii="Arial" w:eastAsia="Times New Roman" w:hAnsi="Arial" w:cs="Arial"/>
                      <w:sz w:val="24"/>
                      <w:szCs w:val="24"/>
                      <w:lang w:val="en-US"/>
                    </w:rPr>
                    <w:t>H</w:t>
                  </w:r>
                  <w:r w:rsidRPr="00077E6C">
                    <w:rPr>
                      <w:rFonts w:ascii="Arial" w:eastAsia="Times New Roman" w:hAnsi="Arial" w:cs="Arial"/>
                      <w:sz w:val="24"/>
                      <w:szCs w:val="24"/>
                      <w:vertAlign w:val="subscript"/>
                      <w:lang w:val="en-US"/>
                    </w:rPr>
                    <w:t>2</w:t>
                  </w:r>
                  <w:r w:rsidRPr="001C3F21">
                    <w:rPr>
                      <w:rFonts w:ascii="Arial" w:eastAsia="Times New Roman" w:hAnsi="Arial" w:cs="Arial"/>
                      <w:i/>
                      <w:iCs/>
                      <w:sz w:val="24"/>
                      <w:szCs w:val="24"/>
                      <w:lang w:val="en-US"/>
                    </w:rPr>
                    <w:t>(g)</w:t>
                  </w:r>
                  <w:r w:rsidRPr="00077E6C">
                    <w:rPr>
                      <w:rFonts w:ascii="Arial" w:eastAsia="Times New Roman" w:hAnsi="Arial" w:cs="Arial"/>
                      <w:sz w:val="24"/>
                      <w:szCs w:val="24"/>
                      <w:lang w:val="en-US"/>
                    </w:rPr>
                    <w:t> + Cl</w:t>
                  </w:r>
                  <w:r w:rsidRPr="00077E6C">
                    <w:rPr>
                      <w:rFonts w:ascii="Arial" w:eastAsia="Times New Roman" w:hAnsi="Arial" w:cs="Arial"/>
                      <w:sz w:val="24"/>
                      <w:szCs w:val="24"/>
                      <w:vertAlign w:val="subscript"/>
                      <w:lang w:val="en-US"/>
                    </w:rPr>
                    <w:t>2</w:t>
                  </w:r>
                  <w:r w:rsidRPr="001C3F21">
                    <w:rPr>
                      <w:rFonts w:ascii="Arial" w:eastAsia="Times New Roman" w:hAnsi="Arial" w:cs="Arial"/>
                      <w:i/>
                      <w:iCs/>
                      <w:sz w:val="24"/>
                      <w:szCs w:val="24"/>
                      <w:lang w:val="en-US"/>
                    </w:rPr>
                    <w:t>(g)</w:t>
                  </w:r>
                  <w:r w:rsidRPr="00077E6C">
                    <w:rPr>
                      <w:rFonts w:ascii="Arial" w:eastAsia="Times New Roman" w:hAnsi="Arial" w:cs="Arial"/>
                      <w:sz w:val="24"/>
                      <w:szCs w:val="24"/>
                      <w:lang w:val="en-US"/>
                    </w:rPr>
                    <w:t> </w:t>
                  </w:r>
                  <w:r w:rsidRPr="001C3F21">
                    <w:rPr>
                      <w:rFonts w:ascii="Arial" w:eastAsia="Times New Roman" w:hAnsi="Arial" w:cs="Arial"/>
                      <w:noProof/>
                      <w:sz w:val="24"/>
                      <w:szCs w:val="24"/>
                    </w:rPr>
                    <w:drawing>
                      <wp:inline distT="0" distB="0" distL="0" distR="0">
                        <wp:extent cx="1091565" cy="383540"/>
                        <wp:effectExtent l="19050" t="0" r="0" b="0"/>
                        <wp:docPr id="5"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15"/>
                                <a:srcRect/>
                                <a:stretch>
                                  <a:fillRect/>
                                </a:stretch>
                              </pic:blipFill>
                              <pic:spPr bwMode="auto">
                                <a:xfrm>
                                  <a:off x="0" y="0"/>
                                  <a:ext cx="1091565" cy="383540"/>
                                </a:xfrm>
                                <a:prstGeom prst="rect">
                                  <a:avLst/>
                                </a:prstGeom>
                                <a:noFill/>
                                <a:ln w="9525">
                                  <a:noFill/>
                                  <a:miter lim="800000"/>
                                  <a:headEnd/>
                                  <a:tailEnd/>
                                </a:ln>
                              </pic:spPr>
                            </pic:pic>
                          </a:graphicData>
                        </a:graphic>
                      </wp:inline>
                    </w:drawing>
                  </w:r>
                  <w:r w:rsidRPr="00077E6C">
                    <w:rPr>
                      <w:rFonts w:ascii="Arial" w:eastAsia="Times New Roman" w:hAnsi="Arial" w:cs="Arial"/>
                      <w:sz w:val="24"/>
                      <w:szCs w:val="24"/>
                      <w:lang w:val="en-US"/>
                    </w:rPr>
                    <w:t> 2HCl</w:t>
                  </w:r>
                  <w:r w:rsidRPr="001C3F21">
                    <w:rPr>
                      <w:rFonts w:ascii="Arial" w:eastAsia="Times New Roman" w:hAnsi="Arial" w:cs="Arial"/>
                      <w:i/>
                      <w:iCs/>
                      <w:sz w:val="24"/>
                      <w:szCs w:val="24"/>
                      <w:lang w:val="en-US"/>
                    </w:rPr>
                    <w:t>(g)</w:t>
                  </w:r>
                </w:p>
                <w:p w:rsidR="00077E6C" w:rsidRPr="00077E6C" w:rsidRDefault="00077E6C" w:rsidP="00D95701">
                  <w:pPr>
                    <w:spacing w:before="100" w:beforeAutospacing="1" w:after="100" w:afterAutospacing="1" w:line="276" w:lineRule="atLeast"/>
                    <w:jc w:val="both"/>
                    <w:rPr>
                      <w:rFonts w:ascii="Arial" w:eastAsia="Times New Roman" w:hAnsi="Arial" w:cs="Arial"/>
                      <w:sz w:val="24"/>
                      <w:szCs w:val="24"/>
                      <w:lang w:val="en-US"/>
                    </w:rPr>
                  </w:pPr>
                  <w:r w:rsidRPr="00077E6C">
                    <w:rPr>
                      <w:rFonts w:ascii="Arial" w:eastAsia="Times New Roman" w:hAnsi="Arial" w:cs="Arial"/>
                      <w:sz w:val="24"/>
                      <w:szCs w:val="24"/>
                      <w:lang w:val="en-US"/>
                    </w:rPr>
                    <w:t>2K</w:t>
                  </w:r>
                  <w:r w:rsidRPr="001C3F21">
                    <w:rPr>
                      <w:rFonts w:ascii="Arial" w:eastAsia="Times New Roman" w:hAnsi="Arial" w:cs="Arial"/>
                      <w:i/>
                      <w:iCs/>
                      <w:sz w:val="24"/>
                      <w:szCs w:val="24"/>
                      <w:lang w:val="en-US"/>
                    </w:rPr>
                    <w:t>(s)</w:t>
                  </w:r>
                  <w:r w:rsidRPr="00077E6C">
                    <w:rPr>
                      <w:rFonts w:ascii="Arial" w:eastAsia="Times New Roman" w:hAnsi="Arial" w:cs="Arial"/>
                      <w:sz w:val="24"/>
                      <w:szCs w:val="24"/>
                      <w:lang w:val="en-US"/>
                    </w:rPr>
                    <w:t> + Cl</w:t>
                  </w:r>
                  <w:r w:rsidRPr="00077E6C">
                    <w:rPr>
                      <w:rFonts w:ascii="Arial" w:eastAsia="Times New Roman" w:hAnsi="Arial" w:cs="Arial"/>
                      <w:sz w:val="24"/>
                      <w:szCs w:val="24"/>
                      <w:vertAlign w:val="subscript"/>
                      <w:lang w:val="en-US"/>
                    </w:rPr>
                    <w:t>2</w:t>
                  </w:r>
                  <w:r w:rsidRPr="001C3F21">
                    <w:rPr>
                      <w:rFonts w:ascii="Arial" w:eastAsia="Times New Roman" w:hAnsi="Arial" w:cs="Arial"/>
                      <w:i/>
                      <w:iCs/>
                      <w:sz w:val="24"/>
                      <w:szCs w:val="24"/>
                      <w:lang w:val="en-US"/>
                    </w:rPr>
                    <w:t>(g)</w:t>
                  </w:r>
                  <w:r w:rsidRPr="00077E6C">
                    <w:rPr>
                      <w:rFonts w:ascii="Arial" w:eastAsia="Times New Roman" w:hAnsi="Arial" w:cs="Arial"/>
                      <w:sz w:val="24"/>
                      <w:szCs w:val="24"/>
                      <w:lang w:val="en-US"/>
                    </w:rPr>
                    <w:t> → 2KCl</w:t>
                  </w:r>
                  <w:r w:rsidRPr="001C3F21">
                    <w:rPr>
                      <w:rFonts w:ascii="Arial" w:eastAsia="Times New Roman" w:hAnsi="Arial" w:cs="Arial"/>
                      <w:i/>
                      <w:iCs/>
                      <w:sz w:val="24"/>
                      <w:szCs w:val="24"/>
                      <w:lang w:val="en-US"/>
                    </w:rPr>
                    <w:t>(s)</w:t>
                  </w:r>
                </w:p>
                <w:p w:rsidR="00077E6C" w:rsidRPr="00077E6C" w:rsidRDefault="00077E6C" w:rsidP="00D95701">
                  <w:pPr>
                    <w:spacing w:before="100" w:beforeAutospacing="1" w:after="100" w:afterAutospacing="1" w:line="276" w:lineRule="atLeast"/>
                    <w:jc w:val="both"/>
                    <w:rPr>
                      <w:rFonts w:ascii="Arial" w:eastAsia="Times New Roman" w:hAnsi="Arial" w:cs="Arial"/>
                      <w:sz w:val="24"/>
                      <w:szCs w:val="24"/>
                    </w:rPr>
                  </w:pPr>
                  <w:r w:rsidRPr="00077E6C">
                    <w:rPr>
                      <w:rFonts w:ascii="Arial" w:eastAsia="Times New Roman" w:hAnsi="Arial" w:cs="Arial"/>
                      <w:sz w:val="24"/>
                      <w:szCs w:val="24"/>
                    </w:rPr>
                    <w:t>C</w:t>
                  </w:r>
                  <w:r w:rsidRPr="001C3F21">
                    <w:rPr>
                      <w:rFonts w:ascii="Arial" w:eastAsia="Times New Roman" w:hAnsi="Arial" w:cs="Arial"/>
                      <w:i/>
                      <w:iCs/>
                      <w:sz w:val="24"/>
                      <w:szCs w:val="24"/>
                    </w:rPr>
                    <w:t>(s)</w:t>
                  </w:r>
                  <w:r w:rsidRPr="00077E6C">
                    <w:rPr>
                      <w:rFonts w:ascii="Arial" w:eastAsia="Times New Roman" w:hAnsi="Arial" w:cs="Arial"/>
                      <w:sz w:val="24"/>
                      <w:szCs w:val="24"/>
                    </w:rPr>
                    <w:t> + O</w:t>
                  </w:r>
                  <w:r w:rsidRPr="00077E6C">
                    <w:rPr>
                      <w:rFonts w:ascii="Arial" w:eastAsia="Times New Roman" w:hAnsi="Arial" w:cs="Arial"/>
                      <w:sz w:val="24"/>
                      <w:szCs w:val="24"/>
                      <w:vertAlign w:val="subscript"/>
                    </w:rPr>
                    <w:t>2</w:t>
                  </w:r>
                  <w:r w:rsidRPr="001C3F21">
                    <w:rPr>
                      <w:rFonts w:ascii="Arial" w:eastAsia="Times New Roman" w:hAnsi="Arial" w:cs="Arial"/>
                      <w:i/>
                      <w:iCs/>
                      <w:sz w:val="24"/>
                      <w:szCs w:val="24"/>
                    </w:rPr>
                    <w:t>(g)</w:t>
                  </w:r>
                  <w:r w:rsidRPr="00077E6C">
                    <w:rPr>
                      <w:rFonts w:ascii="Arial" w:eastAsia="Times New Roman" w:hAnsi="Arial" w:cs="Arial"/>
                      <w:sz w:val="24"/>
                      <w:szCs w:val="24"/>
                    </w:rPr>
                    <w:t> → CO</w:t>
                  </w:r>
                  <w:r w:rsidRPr="00077E6C">
                    <w:rPr>
                      <w:rFonts w:ascii="Arial" w:eastAsia="Times New Roman" w:hAnsi="Arial" w:cs="Arial"/>
                      <w:sz w:val="24"/>
                      <w:szCs w:val="24"/>
                      <w:vertAlign w:val="subscript"/>
                    </w:rPr>
                    <w:t>2</w:t>
                  </w:r>
                  <w:r w:rsidRPr="001C3F21">
                    <w:rPr>
                      <w:rFonts w:ascii="Arial" w:eastAsia="Times New Roman" w:hAnsi="Arial" w:cs="Arial"/>
                      <w:i/>
                      <w:iCs/>
                      <w:sz w:val="24"/>
                      <w:szCs w:val="24"/>
                    </w:rPr>
                    <w:t>(g)</w:t>
                  </w:r>
                </w:p>
              </w:tc>
            </w:tr>
          </w:tbl>
          <w:p w:rsidR="00077E6C" w:rsidRPr="00077E6C" w:rsidRDefault="00077E6C" w:rsidP="00D95701">
            <w:pPr>
              <w:spacing w:after="0" w:line="240" w:lineRule="auto"/>
              <w:jc w:val="both"/>
              <w:rPr>
                <w:rFonts w:ascii="Arial" w:eastAsia="Times New Roman" w:hAnsi="Arial" w:cs="Arial"/>
                <w:color w:val="000000"/>
                <w:sz w:val="24"/>
                <w:szCs w:val="24"/>
              </w:rPr>
            </w:pPr>
          </w:p>
        </w:tc>
      </w:tr>
    </w:tbl>
    <w:p w:rsidR="00033D08" w:rsidRPr="001C3F21" w:rsidRDefault="00033D08" w:rsidP="00D95701">
      <w:pPr>
        <w:spacing w:after="0" w:line="240" w:lineRule="auto"/>
        <w:rPr>
          <w:rFonts w:ascii="Arial" w:eastAsia="Times New Roman" w:hAnsi="Arial" w:cs="Arial"/>
          <w:sz w:val="24"/>
          <w:szCs w:val="24"/>
        </w:rPr>
      </w:pPr>
    </w:p>
    <w:p w:rsidR="00D16AD2" w:rsidRPr="00D16AD2" w:rsidRDefault="00D16AD2" w:rsidP="00D95701">
      <w:pPr>
        <w:spacing w:before="100" w:beforeAutospacing="1" w:after="100" w:afterAutospacing="1" w:line="240" w:lineRule="auto"/>
        <w:jc w:val="both"/>
        <w:rPr>
          <w:rFonts w:ascii="Arial" w:eastAsia="Times New Roman" w:hAnsi="Arial" w:cs="Arial"/>
          <w:b/>
          <w:sz w:val="24"/>
          <w:szCs w:val="24"/>
        </w:rPr>
      </w:pPr>
      <w:r w:rsidRPr="00D16AD2">
        <w:rPr>
          <w:rFonts w:ascii="Arial" w:eastAsia="Times New Roman" w:hAnsi="Arial" w:cs="Arial"/>
          <w:b/>
          <w:sz w:val="24"/>
          <w:szCs w:val="24"/>
        </w:rPr>
        <w:t>2. Αντιδράσεις αποσύνθεσης και διάσπασης</w:t>
      </w:r>
    </w:p>
    <w:p w:rsidR="00D16AD2" w:rsidRPr="00D16AD2" w:rsidRDefault="00D16AD2" w:rsidP="00D95701">
      <w:pPr>
        <w:spacing w:before="100" w:beforeAutospacing="1" w:after="100" w:afterAutospacing="1" w:line="240" w:lineRule="auto"/>
        <w:jc w:val="both"/>
        <w:rPr>
          <w:rFonts w:ascii="Arial" w:eastAsia="Times New Roman" w:hAnsi="Arial" w:cs="Arial"/>
          <w:sz w:val="24"/>
          <w:szCs w:val="24"/>
        </w:rPr>
      </w:pPr>
      <w:r w:rsidRPr="00D16AD2">
        <w:rPr>
          <w:rFonts w:ascii="Arial" w:eastAsia="Times New Roman" w:hAnsi="Arial" w:cs="Arial"/>
          <w:sz w:val="24"/>
          <w:szCs w:val="24"/>
        </w:rPr>
        <w:t>Κατά τις αντιδράσεις αυτές μία χημική ένωση διασπάται στα στοιχεία της (αποσύνθεση) ή σε δύο ή περισσότερες απλούστερες χημικές ουσίες (διάσπαση). Ας δούμε μερικά παραδείγματα.</w:t>
      </w:r>
    </w:p>
    <w:p w:rsidR="00D16AD2" w:rsidRPr="00D16AD2" w:rsidRDefault="00D16AD2" w:rsidP="00D95701">
      <w:pPr>
        <w:spacing w:before="100" w:beforeAutospacing="1" w:after="100" w:afterAutospacing="1" w:line="240" w:lineRule="auto"/>
        <w:jc w:val="both"/>
        <w:rPr>
          <w:rFonts w:ascii="Arial" w:eastAsia="Times New Roman" w:hAnsi="Arial" w:cs="Arial"/>
          <w:sz w:val="24"/>
          <w:szCs w:val="24"/>
        </w:rPr>
      </w:pPr>
      <w:r w:rsidRPr="00D16AD2">
        <w:rPr>
          <w:rFonts w:ascii="Arial" w:eastAsia="Times New Roman" w:hAnsi="Arial" w:cs="Arial"/>
          <w:sz w:val="24"/>
          <w:szCs w:val="24"/>
        </w:rPr>
        <w:t>2HgO</w:t>
      </w:r>
      <w:r w:rsidRPr="001C3F21">
        <w:rPr>
          <w:rFonts w:ascii="Arial" w:eastAsia="Times New Roman" w:hAnsi="Arial" w:cs="Arial"/>
          <w:sz w:val="24"/>
          <w:szCs w:val="24"/>
        </w:rPr>
        <w:t>(s)</w:t>
      </w:r>
      <w:r w:rsidRPr="00D16AD2">
        <w:rPr>
          <w:rFonts w:ascii="Arial" w:eastAsia="Times New Roman" w:hAnsi="Arial" w:cs="Arial"/>
          <w:sz w:val="24"/>
          <w:szCs w:val="24"/>
        </w:rPr>
        <w:t> → 2Hg</w:t>
      </w:r>
      <w:r w:rsidRPr="001C3F21">
        <w:rPr>
          <w:rFonts w:ascii="Arial" w:eastAsia="Times New Roman" w:hAnsi="Arial" w:cs="Arial"/>
          <w:sz w:val="24"/>
          <w:szCs w:val="24"/>
        </w:rPr>
        <w:t>(l)</w:t>
      </w:r>
      <w:r w:rsidRPr="00D16AD2">
        <w:rPr>
          <w:rFonts w:ascii="Arial" w:eastAsia="Times New Roman" w:hAnsi="Arial" w:cs="Arial"/>
          <w:sz w:val="24"/>
          <w:szCs w:val="24"/>
        </w:rPr>
        <w:t> + O2</w:t>
      </w:r>
      <w:r w:rsidRPr="001C3F21">
        <w:rPr>
          <w:rFonts w:ascii="Arial" w:eastAsia="Times New Roman" w:hAnsi="Arial" w:cs="Arial"/>
          <w:sz w:val="24"/>
          <w:szCs w:val="24"/>
        </w:rPr>
        <w:t>(g)</w:t>
      </w:r>
    </w:p>
    <w:p w:rsidR="00D16AD2" w:rsidRPr="008D5F0E" w:rsidRDefault="00D16AD2" w:rsidP="00D95701">
      <w:pPr>
        <w:spacing w:before="100" w:beforeAutospacing="1" w:after="100" w:afterAutospacing="1" w:line="240" w:lineRule="auto"/>
        <w:jc w:val="both"/>
        <w:rPr>
          <w:rFonts w:ascii="Arial" w:eastAsia="Times New Roman" w:hAnsi="Arial" w:cs="Arial"/>
          <w:sz w:val="24"/>
          <w:szCs w:val="24"/>
          <w:lang w:val="en-US"/>
        </w:rPr>
      </w:pPr>
      <w:r w:rsidRPr="008D5F0E">
        <w:rPr>
          <w:rFonts w:ascii="Arial" w:eastAsia="Times New Roman" w:hAnsi="Arial" w:cs="Arial"/>
          <w:sz w:val="24"/>
          <w:szCs w:val="24"/>
          <w:lang w:val="en-US"/>
        </w:rPr>
        <w:t>CaCO3(s) → CaO(s) + CO2(g)</w:t>
      </w:r>
    </w:p>
    <w:p w:rsidR="00562DBD" w:rsidRPr="00D10680" w:rsidRDefault="00D16AD2" w:rsidP="00D95701">
      <w:pPr>
        <w:spacing w:before="100" w:beforeAutospacing="1" w:after="100" w:afterAutospacing="1" w:line="240" w:lineRule="auto"/>
        <w:jc w:val="both"/>
        <w:rPr>
          <w:rFonts w:ascii="Arial" w:eastAsia="Times New Roman" w:hAnsi="Arial" w:cs="Arial"/>
          <w:sz w:val="24"/>
          <w:szCs w:val="24"/>
          <w:lang w:val="en-US"/>
        </w:rPr>
      </w:pPr>
      <w:r w:rsidRPr="008D5F0E">
        <w:rPr>
          <w:rFonts w:ascii="Arial" w:eastAsia="Times New Roman" w:hAnsi="Arial" w:cs="Arial"/>
          <w:sz w:val="24"/>
          <w:szCs w:val="24"/>
          <w:lang w:val="en-US"/>
        </w:rPr>
        <w:t>2KCIO3(s) → 2KCl(s) + 3O2(g)</w:t>
      </w:r>
    </w:p>
    <w:p w:rsidR="00BC1634" w:rsidRPr="00BC1634" w:rsidRDefault="00BC1634" w:rsidP="00D95701">
      <w:pPr>
        <w:spacing w:before="100" w:beforeAutospacing="1" w:after="100" w:afterAutospacing="1" w:line="240" w:lineRule="auto"/>
        <w:jc w:val="both"/>
        <w:rPr>
          <w:rFonts w:ascii="Arial" w:eastAsia="Times New Roman" w:hAnsi="Arial" w:cs="Arial"/>
          <w:b/>
          <w:bCs/>
          <w:color w:val="000000"/>
          <w:sz w:val="24"/>
          <w:szCs w:val="24"/>
        </w:rPr>
      </w:pPr>
      <w:r w:rsidRPr="00BC1634">
        <w:rPr>
          <w:rFonts w:ascii="Arial" w:eastAsia="Times New Roman" w:hAnsi="Arial" w:cs="Arial"/>
          <w:b/>
          <w:bCs/>
          <w:color w:val="000000"/>
          <w:sz w:val="24"/>
          <w:szCs w:val="24"/>
        </w:rPr>
        <w:t>3. Αντιδράσεις απλής αντικατάστασης</w:t>
      </w:r>
    </w:p>
    <w:p w:rsidR="00BC1634" w:rsidRPr="00BC1634" w:rsidRDefault="00BC1634" w:rsidP="00D95701">
      <w:pPr>
        <w:spacing w:before="100" w:beforeAutospacing="1" w:after="100" w:afterAutospacing="1" w:line="240" w:lineRule="auto"/>
        <w:jc w:val="both"/>
        <w:rPr>
          <w:rFonts w:ascii="Arial" w:eastAsia="Times New Roman" w:hAnsi="Arial" w:cs="Arial"/>
          <w:color w:val="000000"/>
          <w:sz w:val="24"/>
          <w:szCs w:val="24"/>
        </w:rPr>
      </w:pPr>
      <w:r w:rsidRPr="00BC1634">
        <w:rPr>
          <w:rFonts w:ascii="Arial" w:eastAsia="Times New Roman" w:hAnsi="Arial" w:cs="Arial"/>
          <w:color w:val="000000"/>
          <w:sz w:val="24"/>
          <w:szCs w:val="24"/>
        </w:rPr>
        <w:t>Κατά τις αντιδράσεις αυτές ένα στοιχείο που βρίσκεται σε ελεύθερη κατάσταση αντικαθιστά ένα άλλο στοιχείο που βρίσκεται σε μία ένωσή του. Έτσι, ένα μέταλλο Μ αντικαθιστά ένα άλλο μέταλλο Μ' ή το υδρογόνο, σύμφωνα με το γενικό σχήμα:</w:t>
      </w:r>
    </w:p>
    <w:p w:rsidR="00BC1634" w:rsidRPr="00BC1634" w:rsidRDefault="00BC1634" w:rsidP="00D95701">
      <w:pPr>
        <w:spacing w:before="100" w:beforeAutospacing="1" w:after="100" w:afterAutospacing="1" w:line="240" w:lineRule="auto"/>
        <w:jc w:val="both"/>
        <w:rPr>
          <w:rFonts w:ascii="Arial" w:eastAsia="Times New Roman" w:hAnsi="Arial" w:cs="Arial"/>
          <w:color w:val="000000"/>
          <w:sz w:val="24"/>
          <w:szCs w:val="24"/>
        </w:rPr>
      </w:pPr>
      <w:r w:rsidRPr="00BC1634">
        <w:rPr>
          <w:rFonts w:ascii="Arial" w:eastAsia="Times New Roman" w:hAnsi="Arial" w:cs="Arial"/>
          <w:color w:val="000000"/>
          <w:sz w:val="24"/>
          <w:szCs w:val="24"/>
        </w:rPr>
        <w:t>Μ + Μ'Χ → MX + Μ'</w:t>
      </w:r>
    </w:p>
    <w:p w:rsidR="00BC1634" w:rsidRPr="00BC1634" w:rsidRDefault="00BC1634" w:rsidP="00D95701">
      <w:pPr>
        <w:spacing w:before="100" w:beforeAutospacing="1" w:after="100" w:afterAutospacing="1" w:line="240" w:lineRule="auto"/>
        <w:jc w:val="both"/>
        <w:rPr>
          <w:rFonts w:ascii="Arial" w:eastAsia="Times New Roman" w:hAnsi="Arial" w:cs="Arial"/>
          <w:color w:val="000000"/>
          <w:sz w:val="24"/>
          <w:szCs w:val="24"/>
        </w:rPr>
      </w:pPr>
      <w:r w:rsidRPr="00BC1634">
        <w:rPr>
          <w:rFonts w:ascii="Arial" w:eastAsia="Times New Roman" w:hAnsi="Arial" w:cs="Arial"/>
          <w:color w:val="000000"/>
          <w:sz w:val="24"/>
          <w:szCs w:val="24"/>
        </w:rPr>
        <w:lastRenderedPageBreak/>
        <w:t>ή ένα αμέταλλο Α αντικαθιστά ένα άλλο αμέταλλο Α', σύμφωνα με το γενικό σχήμα:</w:t>
      </w:r>
    </w:p>
    <w:p w:rsidR="00BC1634" w:rsidRPr="00BC1634" w:rsidRDefault="00BC1634" w:rsidP="00D95701">
      <w:pPr>
        <w:spacing w:before="100" w:beforeAutospacing="1" w:after="100" w:afterAutospacing="1" w:line="240" w:lineRule="auto"/>
        <w:jc w:val="both"/>
        <w:rPr>
          <w:rFonts w:ascii="Arial" w:eastAsia="Times New Roman" w:hAnsi="Arial" w:cs="Arial"/>
          <w:color w:val="000000"/>
          <w:sz w:val="24"/>
          <w:szCs w:val="24"/>
        </w:rPr>
      </w:pPr>
      <w:r w:rsidRPr="00BC1634">
        <w:rPr>
          <w:rFonts w:ascii="Arial" w:eastAsia="Times New Roman" w:hAnsi="Arial" w:cs="Arial"/>
          <w:color w:val="000000"/>
          <w:sz w:val="24"/>
          <w:szCs w:val="24"/>
        </w:rPr>
        <w:t>Α + ΨΑ' → ΨΑ + Α'</w:t>
      </w:r>
    </w:p>
    <w:p w:rsidR="00FF5677" w:rsidRPr="001C3F21" w:rsidRDefault="00FF5677" w:rsidP="00D95701">
      <w:pPr>
        <w:pStyle w:val="Web"/>
        <w:jc w:val="both"/>
        <w:rPr>
          <w:rFonts w:ascii="Arial" w:hAnsi="Arial" w:cs="Arial"/>
          <w:color w:val="000000"/>
        </w:rPr>
      </w:pPr>
      <w:r w:rsidRPr="001C3F21">
        <w:rPr>
          <w:rFonts w:ascii="Arial" w:hAnsi="Arial" w:cs="Arial"/>
          <w:color w:val="000000"/>
        </w:rPr>
        <w:t>Απαραίτητη προϋπόθεση για να γίνει η αντίδραση απλής αντικατάστασης είναι το Μ να είναι δραστικότερο του Μ' και το Α δραστικότερο του Α'.</w:t>
      </w:r>
    </w:p>
    <w:p w:rsidR="00FF5677" w:rsidRPr="001C3F21" w:rsidRDefault="00FF5677" w:rsidP="00D95701">
      <w:pPr>
        <w:pStyle w:val="Web"/>
        <w:jc w:val="both"/>
        <w:rPr>
          <w:rFonts w:ascii="Arial" w:hAnsi="Arial" w:cs="Arial"/>
          <w:color w:val="000000"/>
        </w:rPr>
      </w:pPr>
      <w:r w:rsidRPr="001C3F21">
        <w:rPr>
          <w:rFonts w:ascii="Arial" w:hAnsi="Arial" w:cs="Arial"/>
          <w:color w:val="000000"/>
        </w:rPr>
        <w:t>Παρακάτω δίνεται η σειρά δραστικότητας των κυριότερων μετάλλων και αμετάλλων.</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FF5677" w:rsidP="00D95701">
      <w:pPr>
        <w:spacing w:after="0" w:line="240" w:lineRule="auto"/>
        <w:rPr>
          <w:rFonts w:ascii="Arial" w:eastAsia="Times New Roman" w:hAnsi="Arial" w:cs="Arial"/>
          <w:sz w:val="24"/>
          <w:szCs w:val="24"/>
          <w:lang w:val="en-US"/>
        </w:rPr>
      </w:pPr>
      <w:r w:rsidRPr="001C3F21">
        <w:rPr>
          <w:rFonts w:ascii="Arial" w:hAnsi="Arial" w:cs="Arial"/>
          <w:noProof/>
          <w:sz w:val="24"/>
          <w:szCs w:val="24"/>
        </w:rPr>
        <w:drawing>
          <wp:inline distT="0" distB="0" distL="0" distR="0">
            <wp:extent cx="5666453" cy="1429857"/>
            <wp:effectExtent l="19050" t="0" r="0" b="0"/>
            <wp:docPr id="13"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16"/>
                    <a:srcRect/>
                    <a:stretch>
                      <a:fillRect/>
                    </a:stretch>
                  </pic:blipFill>
                  <pic:spPr bwMode="auto">
                    <a:xfrm>
                      <a:off x="0" y="0"/>
                      <a:ext cx="5666453" cy="1429857"/>
                    </a:xfrm>
                    <a:prstGeom prst="rect">
                      <a:avLst/>
                    </a:prstGeom>
                    <a:noFill/>
                    <a:ln w="9525">
                      <a:noFill/>
                      <a:miter lim="800000"/>
                      <a:headEnd/>
                      <a:tailEnd/>
                    </a:ln>
                  </pic:spPr>
                </pic:pic>
              </a:graphicData>
            </a:graphic>
          </wp:inline>
        </w:drawing>
      </w:r>
    </w:p>
    <w:p w:rsidR="00033D08" w:rsidRPr="001C3F21" w:rsidRDefault="00033D08" w:rsidP="00D95701">
      <w:pPr>
        <w:spacing w:after="0" w:line="240" w:lineRule="auto"/>
        <w:rPr>
          <w:rFonts w:ascii="Arial" w:eastAsia="Times New Roman" w:hAnsi="Arial" w:cs="Arial"/>
          <w:sz w:val="24"/>
          <w:szCs w:val="24"/>
          <w:lang w:val="en-US"/>
        </w:rPr>
      </w:pPr>
    </w:p>
    <w:p w:rsidR="00892AA5" w:rsidRPr="00892AA5" w:rsidRDefault="00892AA5" w:rsidP="00D95701">
      <w:pPr>
        <w:spacing w:before="100" w:beforeAutospacing="1" w:after="100" w:afterAutospacing="1" w:line="240" w:lineRule="auto"/>
        <w:jc w:val="both"/>
        <w:rPr>
          <w:rFonts w:ascii="Arial" w:eastAsia="Times New Roman" w:hAnsi="Arial" w:cs="Arial"/>
          <w:b/>
          <w:bCs/>
          <w:color w:val="000000"/>
          <w:sz w:val="24"/>
          <w:szCs w:val="24"/>
        </w:rPr>
      </w:pPr>
      <w:r w:rsidRPr="00892AA5">
        <w:rPr>
          <w:rFonts w:ascii="Arial" w:eastAsia="Times New Roman" w:hAnsi="Arial" w:cs="Arial"/>
          <w:b/>
          <w:bCs/>
          <w:color w:val="000000"/>
          <w:sz w:val="24"/>
          <w:szCs w:val="24"/>
        </w:rPr>
        <w:t>α) Μέταλλο + άλας → άλας + μέταλλο</w:t>
      </w:r>
    </w:p>
    <w:p w:rsidR="00892AA5" w:rsidRPr="00DD0324" w:rsidRDefault="00892AA5" w:rsidP="00D95701">
      <w:pPr>
        <w:pStyle w:val="a4"/>
        <w:numPr>
          <w:ilvl w:val="0"/>
          <w:numId w:val="30"/>
        </w:numPr>
        <w:spacing w:before="100" w:beforeAutospacing="1" w:after="100" w:afterAutospacing="1" w:line="240" w:lineRule="auto"/>
        <w:jc w:val="both"/>
        <w:rPr>
          <w:rFonts w:ascii="Arial" w:eastAsia="Times New Roman" w:hAnsi="Arial" w:cs="Arial"/>
          <w:color w:val="000000"/>
          <w:sz w:val="24"/>
          <w:szCs w:val="24"/>
          <w:lang w:val="en-US"/>
        </w:rPr>
      </w:pPr>
      <w:r w:rsidRPr="00DD0324">
        <w:rPr>
          <w:rFonts w:ascii="Arial" w:eastAsia="Times New Roman" w:hAnsi="Arial" w:cs="Arial"/>
          <w:color w:val="000000"/>
          <w:sz w:val="24"/>
          <w:szCs w:val="24"/>
          <w:lang w:val="en-US"/>
        </w:rPr>
        <w:t>Zn</w:t>
      </w:r>
      <w:r w:rsidRPr="00DD0324">
        <w:rPr>
          <w:rFonts w:ascii="Arial" w:eastAsia="Times New Roman" w:hAnsi="Arial" w:cs="Arial"/>
          <w:i/>
          <w:iCs/>
          <w:color w:val="000000"/>
          <w:sz w:val="24"/>
          <w:szCs w:val="24"/>
          <w:lang w:val="en-US"/>
        </w:rPr>
        <w:t>(s)</w:t>
      </w:r>
      <w:r w:rsidRPr="00DD0324">
        <w:rPr>
          <w:rFonts w:ascii="Arial" w:eastAsia="Times New Roman" w:hAnsi="Arial" w:cs="Arial"/>
          <w:color w:val="000000"/>
          <w:sz w:val="24"/>
          <w:szCs w:val="24"/>
          <w:lang w:val="en-US"/>
        </w:rPr>
        <w:t> + CuSO</w:t>
      </w:r>
      <w:r w:rsidRPr="00DD0324">
        <w:rPr>
          <w:rFonts w:ascii="Arial" w:eastAsia="Times New Roman" w:hAnsi="Arial" w:cs="Arial"/>
          <w:color w:val="000000"/>
          <w:sz w:val="24"/>
          <w:szCs w:val="24"/>
          <w:vertAlign w:val="subscript"/>
          <w:lang w:val="en-US"/>
        </w:rPr>
        <w:t>4</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ZnSO</w:t>
      </w:r>
      <w:r w:rsidRPr="00DD0324">
        <w:rPr>
          <w:rFonts w:ascii="Arial" w:eastAsia="Times New Roman" w:hAnsi="Arial" w:cs="Arial"/>
          <w:color w:val="000000"/>
          <w:sz w:val="24"/>
          <w:szCs w:val="24"/>
          <w:vertAlign w:val="subscript"/>
          <w:lang w:val="en-US"/>
        </w:rPr>
        <w:t>4</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Cu</w:t>
      </w:r>
      <w:r w:rsidRPr="00DD0324">
        <w:rPr>
          <w:rFonts w:ascii="Arial" w:eastAsia="Times New Roman" w:hAnsi="Arial" w:cs="Arial"/>
          <w:i/>
          <w:iCs/>
          <w:color w:val="000000"/>
          <w:sz w:val="24"/>
          <w:szCs w:val="24"/>
          <w:lang w:val="en-US"/>
        </w:rPr>
        <w:t>(s)</w:t>
      </w:r>
    </w:p>
    <w:p w:rsidR="00892AA5" w:rsidRPr="00DD0324" w:rsidRDefault="00892AA5" w:rsidP="00D95701">
      <w:pPr>
        <w:pStyle w:val="a4"/>
        <w:numPr>
          <w:ilvl w:val="0"/>
          <w:numId w:val="30"/>
        </w:numPr>
        <w:spacing w:before="100" w:beforeAutospacing="1" w:after="100" w:afterAutospacing="1" w:line="240" w:lineRule="auto"/>
        <w:jc w:val="both"/>
        <w:rPr>
          <w:rFonts w:ascii="Arial" w:eastAsia="Times New Roman" w:hAnsi="Arial" w:cs="Arial"/>
          <w:color w:val="000000"/>
          <w:sz w:val="24"/>
          <w:szCs w:val="24"/>
          <w:lang w:val="en-US"/>
        </w:rPr>
      </w:pPr>
      <w:r w:rsidRPr="00DD0324">
        <w:rPr>
          <w:rFonts w:ascii="Arial" w:eastAsia="Times New Roman" w:hAnsi="Arial" w:cs="Arial"/>
          <w:color w:val="000000"/>
          <w:sz w:val="24"/>
          <w:szCs w:val="24"/>
          <w:lang w:val="en-US"/>
        </w:rPr>
        <w:t>2Na</w:t>
      </w:r>
      <w:r w:rsidRPr="00DD0324">
        <w:rPr>
          <w:rFonts w:ascii="Arial" w:eastAsia="Times New Roman" w:hAnsi="Arial" w:cs="Arial"/>
          <w:i/>
          <w:iCs/>
          <w:color w:val="000000"/>
          <w:sz w:val="24"/>
          <w:szCs w:val="24"/>
          <w:lang w:val="en-US"/>
        </w:rPr>
        <w:t>(s)</w:t>
      </w:r>
      <w:r w:rsidRPr="00DD0324">
        <w:rPr>
          <w:rFonts w:ascii="Arial" w:eastAsia="Times New Roman" w:hAnsi="Arial" w:cs="Arial"/>
          <w:color w:val="000000"/>
          <w:sz w:val="24"/>
          <w:szCs w:val="24"/>
          <w:lang w:val="en-US"/>
        </w:rPr>
        <w:t> + FeCl</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2NaCl</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Fe</w:t>
      </w:r>
      <w:r w:rsidRPr="00DD0324">
        <w:rPr>
          <w:rFonts w:ascii="Arial" w:eastAsia="Times New Roman" w:hAnsi="Arial" w:cs="Arial"/>
          <w:i/>
          <w:iCs/>
          <w:color w:val="000000"/>
          <w:sz w:val="24"/>
          <w:szCs w:val="24"/>
          <w:lang w:val="en-US"/>
        </w:rPr>
        <w:t>(s)</w:t>
      </w:r>
    </w:p>
    <w:p w:rsidR="00892AA5" w:rsidRPr="00892AA5" w:rsidRDefault="00892AA5" w:rsidP="00D95701">
      <w:pPr>
        <w:spacing w:before="100" w:beforeAutospacing="1" w:after="100" w:afterAutospacing="1" w:line="240" w:lineRule="auto"/>
        <w:jc w:val="both"/>
        <w:rPr>
          <w:rFonts w:ascii="Arial" w:eastAsia="Times New Roman" w:hAnsi="Arial" w:cs="Arial"/>
          <w:b/>
          <w:bCs/>
          <w:color w:val="000000"/>
          <w:sz w:val="24"/>
          <w:szCs w:val="24"/>
          <w:lang w:val="en-US"/>
        </w:rPr>
      </w:pPr>
      <w:r w:rsidRPr="00892AA5">
        <w:rPr>
          <w:rFonts w:ascii="Arial" w:eastAsia="Times New Roman" w:hAnsi="Arial" w:cs="Arial"/>
          <w:b/>
          <w:bCs/>
          <w:color w:val="000000"/>
          <w:sz w:val="24"/>
          <w:szCs w:val="24"/>
        </w:rPr>
        <w:t>β</w:t>
      </w:r>
      <w:r w:rsidRPr="00892AA5">
        <w:rPr>
          <w:rFonts w:ascii="Arial" w:eastAsia="Times New Roman" w:hAnsi="Arial" w:cs="Arial"/>
          <w:b/>
          <w:bCs/>
          <w:color w:val="000000"/>
          <w:sz w:val="24"/>
          <w:szCs w:val="24"/>
          <w:lang w:val="en-US"/>
        </w:rPr>
        <w:t xml:space="preserve">) </w:t>
      </w:r>
      <w:r w:rsidRPr="00892AA5">
        <w:rPr>
          <w:rFonts w:ascii="Arial" w:eastAsia="Times New Roman" w:hAnsi="Arial" w:cs="Arial"/>
          <w:b/>
          <w:bCs/>
          <w:color w:val="000000"/>
          <w:sz w:val="24"/>
          <w:szCs w:val="24"/>
        </w:rPr>
        <w:t>Μέταλλο</w:t>
      </w:r>
      <w:r w:rsidRPr="00892AA5">
        <w:rPr>
          <w:rFonts w:ascii="Arial" w:eastAsia="Times New Roman" w:hAnsi="Arial" w:cs="Arial"/>
          <w:b/>
          <w:bCs/>
          <w:color w:val="000000"/>
          <w:sz w:val="24"/>
          <w:szCs w:val="24"/>
          <w:lang w:val="en-US"/>
        </w:rPr>
        <w:t xml:space="preserve"> + </w:t>
      </w:r>
      <w:r w:rsidRPr="00892AA5">
        <w:rPr>
          <w:rFonts w:ascii="Arial" w:eastAsia="Times New Roman" w:hAnsi="Arial" w:cs="Arial"/>
          <w:b/>
          <w:bCs/>
          <w:color w:val="000000"/>
          <w:sz w:val="24"/>
          <w:szCs w:val="24"/>
        </w:rPr>
        <w:t>οξύ</w:t>
      </w:r>
      <w:r w:rsidRPr="00892AA5">
        <w:rPr>
          <w:rFonts w:ascii="Arial" w:eastAsia="Times New Roman" w:hAnsi="Arial" w:cs="Arial"/>
          <w:b/>
          <w:bCs/>
          <w:color w:val="000000"/>
          <w:sz w:val="24"/>
          <w:szCs w:val="24"/>
          <w:lang w:val="en-US"/>
        </w:rPr>
        <w:t xml:space="preserve"> → </w:t>
      </w:r>
      <w:r w:rsidRPr="00892AA5">
        <w:rPr>
          <w:rFonts w:ascii="Arial" w:eastAsia="Times New Roman" w:hAnsi="Arial" w:cs="Arial"/>
          <w:b/>
          <w:bCs/>
          <w:color w:val="000000"/>
          <w:sz w:val="24"/>
          <w:szCs w:val="24"/>
        </w:rPr>
        <w:t>άλας</w:t>
      </w:r>
      <w:r w:rsidRPr="00892AA5">
        <w:rPr>
          <w:rFonts w:ascii="Arial" w:eastAsia="Times New Roman" w:hAnsi="Arial" w:cs="Arial"/>
          <w:b/>
          <w:bCs/>
          <w:color w:val="000000"/>
          <w:sz w:val="24"/>
          <w:szCs w:val="24"/>
          <w:lang w:val="en-US"/>
        </w:rPr>
        <w:t xml:space="preserve"> + H</w:t>
      </w:r>
      <w:r w:rsidRPr="00892AA5">
        <w:rPr>
          <w:rFonts w:ascii="Arial" w:eastAsia="Times New Roman" w:hAnsi="Arial" w:cs="Arial"/>
          <w:b/>
          <w:bCs/>
          <w:color w:val="000000"/>
          <w:sz w:val="24"/>
          <w:szCs w:val="24"/>
          <w:vertAlign w:val="subscript"/>
          <w:lang w:val="en-US"/>
        </w:rPr>
        <w:t>2</w:t>
      </w:r>
    </w:p>
    <w:p w:rsidR="00892AA5" w:rsidRPr="00DD0324" w:rsidRDefault="00892AA5" w:rsidP="00D95701">
      <w:pPr>
        <w:pStyle w:val="a4"/>
        <w:numPr>
          <w:ilvl w:val="0"/>
          <w:numId w:val="34"/>
        </w:numPr>
        <w:spacing w:before="100" w:beforeAutospacing="1" w:after="100" w:afterAutospacing="1" w:line="240" w:lineRule="auto"/>
        <w:jc w:val="both"/>
        <w:rPr>
          <w:rFonts w:ascii="Arial" w:eastAsia="Times New Roman" w:hAnsi="Arial" w:cs="Arial"/>
          <w:color w:val="000000"/>
          <w:sz w:val="24"/>
          <w:szCs w:val="24"/>
          <w:lang w:val="en-US"/>
        </w:rPr>
      </w:pPr>
      <w:r w:rsidRPr="00DD0324">
        <w:rPr>
          <w:rFonts w:ascii="Arial" w:eastAsia="Times New Roman" w:hAnsi="Arial" w:cs="Arial"/>
          <w:color w:val="000000"/>
          <w:sz w:val="24"/>
          <w:szCs w:val="24"/>
          <w:lang w:val="en-US"/>
        </w:rPr>
        <w:t>2Al</w:t>
      </w:r>
      <w:r w:rsidRPr="00DD0324">
        <w:rPr>
          <w:rFonts w:ascii="Arial" w:eastAsia="Times New Roman" w:hAnsi="Arial" w:cs="Arial"/>
          <w:i/>
          <w:iCs/>
          <w:color w:val="000000"/>
          <w:sz w:val="24"/>
          <w:szCs w:val="24"/>
          <w:lang w:val="en-US"/>
        </w:rPr>
        <w:t>(s)</w:t>
      </w:r>
      <w:r w:rsidRPr="00DD0324">
        <w:rPr>
          <w:rFonts w:ascii="Arial" w:eastAsia="Times New Roman" w:hAnsi="Arial" w:cs="Arial"/>
          <w:color w:val="000000"/>
          <w:sz w:val="24"/>
          <w:szCs w:val="24"/>
          <w:lang w:val="en-US"/>
        </w:rPr>
        <w:t> + 6HCl</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2AlCl</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+ 3H</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i/>
          <w:iCs/>
          <w:color w:val="000000"/>
          <w:sz w:val="24"/>
          <w:szCs w:val="24"/>
          <w:lang w:val="en-US"/>
        </w:rPr>
        <w:t>(g)</w:t>
      </w:r>
    </w:p>
    <w:p w:rsidR="00033D08" w:rsidRPr="00DD0324" w:rsidRDefault="00892AA5" w:rsidP="00D95701">
      <w:pPr>
        <w:pStyle w:val="a4"/>
        <w:numPr>
          <w:ilvl w:val="0"/>
          <w:numId w:val="34"/>
        </w:numPr>
        <w:spacing w:after="0" w:line="240" w:lineRule="auto"/>
        <w:rPr>
          <w:rFonts w:ascii="Arial" w:eastAsia="Times New Roman" w:hAnsi="Arial" w:cs="Arial"/>
          <w:sz w:val="24"/>
          <w:szCs w:val="24"/>
          <w:lang w:val="en-US"/>
        </w:rPr>
      </w:pPr>
      <w:r w:rsidRPr="00DD0324">
        <w:rPr>
          <w:rFonts w:ascii="Arial" w:hAnsi="Arial" w:cs="Arial"/>
          <w:color w:val="000000"/>
          <w:sz w:val="24"/>
          <w:szCs w:val="24"/>
          <w:shd w:val="clear" w:color="auto" w:fill="FFFFFF"/>
          <w:lang w:val="en-US"/>
        </w:rPr>
        <w:t>Fe</w:t>
      </w:r>
      <w:r w:rsidRPr="00DD0324">
        <w:rPr>
          <w:rStyle w:val="italic"/>
          <w:rFonts w:ascii="Arial" w:hAnsi="Arial" w:cs="Arial"/>
          <w:i/>
          <w:iCs/>
          <w:color w:val="000000"/>
          <w:sz w:val="24"/>
          <w:szCs w:val="24"/>
          <w:shd w:val="clear" w:color="auto" w:fill="FFFFFF"/>
          <w:lang w:val="en-US"/>
        </w:rPr>
        <w:t>(s)</w:t>
      </w:r>
      <w:r w:rsidRPr="00DD0324">
        <w:rPr>
          <w:rFonts w:ascii="Arial" w:hAnsi="Arial" w:cs="Arial"/>
          <w:color w:val="000000"/>
          <w:sz w:val="24"/>
          <w:szCs w:val="24"/>
          <w:shd w:val="clear" w:color="auto" w:fill="FFFFFF"/>
          <w:lang w:val="en-US"/>
        </w:rPr>
        <w:t> + 2HBr</w:t>
      </w:r>
      <w:r w:rsidRPr="00DD0324">
        <w:rPr>
          <w:rStyle w:val="italic"/>
          <w:rFonts w:ascii="Arial" w:hAnsi="Arial" w:cs="Arial"/>
          <w:i/>
          <w:iCs/>
          <w:color w:val="000000"/>
          <w:sz w:val="24"/>
          <w:szCs w:val="24"/>
          <w:shd w:val="clear" w:color="auto" w:fill="FFFFFF"/>
          <w:lang w:val="en-US"/>
        </w:rPr>
        <w:t>(aq)</w:t>
      </w:r>
      <w:r w:rsidRPr="00DD0324">
        <w:rPr>
          <w:rFonts w:ascii="Arial" w:hAnsi="Arial" w:cs="Arial"/>
          <w:color w:val="000000"/>
          <w:sz w:val="24"/>
          <w:szCs w:val="24"/>
          <w:shd w:val="clear" w:color="auto" w:fill="FFFFFF"/>
          <w:lang w:val="en-US"/>
        </w:rPr>
        <w:t> → FeBr</w:t>
      </w:r>
      <w:r w:rsidRPr="00DD0324">
        <w:rPr>
          <w:rFonts w:ascii="Arial" w:hAnsi="Arial" w:cs="Arial"/>
          <w:color w:val="000000"/>
          <w:sz w:val="24"/>
          <w:szCs w:val="24"/>
          <w:shd w:val="clear" w:color="auto" w:fill="FFFFFF"/>
          <w:vertAlign w:val="subscript"/>
          <w:lang w:val="en-US"/>
        </w:rPr>
        <w:t>2</w:t>
      </w:r>
      <w:r w:rsidRPr="00DD0324">
        <w:rPr>
          <w:rStyle w:val="italic"/>
          <w:rFonts w:ascii="Arial" w:hAnsi="Arial" w:cs="Arial"/>
          <w:i/>
          <w:iCs/>
          <w:color w:val="000000"/>
          <w:sz w:val="24"/>
          <w:szCs w:val="24"/>
          <w:shd w:val="clear" w:color="auto" w:fill="FFFFFF"/>
          <w:lang w:val="en-US"/>
        </w:rPr>
        <w:t>(aq)</w:t>
      </w:r>
      <w:r w:rsidRPr="00DD0324">
        <w:rPr>
          <w:rFonts w:ascii="Arial" w:hAnsi="Arial" w:cs="Arial"/>
          <w:color w:val="000000"/>
          <w:sz w:val="24"/>
          <w:szCs w:val="24"/>
          <w:shd w:val="clear" w:color="auto" w:fill="FFFFFF"/>
          <w:lang w:val="en-US"/>
        </w:rPr>
        <w:t> + H</w:t>
      </w:r>
      <w:r w:rsidRPr="00DD0324">
        <w:rPr>
          <w:rFonts w:ascii="Arial" w:hAnsi="Arial" w:cs="Arial"/>
          <w:color w:val="000000"/>
          <w:sz w:val="24"/>
          <w:szCs w:val="24"/>
          <w:shd w:val="clear" w:color="auto" w:fill="FFFFFF"/>
          <w:vertAlign w:val="subscript"/>
          <w:lang w:val="en-US"/>
        </w:rPr>
        <w:t>2</w:t>
      </w:r>
      <w:r w:rsidRPr="00DD0324">
        <w:rPr>
          <w:rStyle w:val="italic"/>
          <w:rFonts w:ascii="Arial" w:hAnsi="Arial" w:cs="Arial"/>
          <w:i/>
          <w:iCs/>
          <w:color w:val="000000"/>
          <w:sz w:val="24"/>
          <w:szCs w:val="24"/>
          <w:shd w:val="clear" w:color="auto" w:fill="FFFFFF"/>
          <w:lang w:val="en-US"/>
        </w:rPr>
        <w:t>(g)</w:t>
      </w:r>
    </w:p>
    <w:p w:rsidR="00892AA5" w:rsidRPr="00892AA5" w:rsidRDefault="00892AA5" w:rsidP="00D95701">
      <w:pPr>
        <w:spacing w:before="100" w:beforeAutospacing="1" w:after="100" w:afterAutospacing="1" w:line="240" w:lineRule="auto"/>
        <w:jc w:val="both"/>
        <w:rPr>
          <w:rFonts w:ascii="Arial" w:eastAsia="Times New Roman" w:hAnsi="Arial" w:cs="Arial"/>
          <w:b/>
          <w:bCs/>
          <w:color w:val="000000"/>
          <w:sz w:val="24"/>
          <w:szCs w:val="24"/>
        </w:rPr>
      </w:pPr>
      <w:r w:rsidRPr="00892AA5">
        <w:rPr>
          <w:rFonts w:ascii="Arial" w:eastAsia="Times New Roman" w:hAnsi="Arial" w:cs="Arial"/>
          <w:b/>
          <w:bCs/>
          <w:color w:val="000000"/>
          <w:sz w:val="24"/>
          <w:szCs w:val="24"/>
        </w:rPr>
        <w:t>γ) Μέταλλο + νερό →......+ Η</w:t>
      </w:r>
      <w:r w:rsidRPr="00892AA5">
        <w:rPr>
          <w:rFonts w:ascii="Arial" w:eastAsia="Times New Roman" w:hAnsi="Arial" w:cs="Arial"/>
          <w:b/>
          <w:bCs/>
          <w:color w:val="000000"/>
          <w:sz w:val="24"/>
          <w:szCs w:val="24"/>
          <w:vertAlign w:val="subscript"/>
        </w:rPr>
        <w:t>2</w:t>
      </w:r>
    </w:p>
    <w:p w:rsidR="00892AA5" w:rsidRPr="00A024CA" w:rsidRDefault="00892AA5" w:rsidP="00D95701">
      <w:pPr>
        <w:pStyle w:val="a4"/>
        <w:numPr>
          <w:ilvl w:val="0"/>
          <w:numId w:val="30"/>
        </w:numPr>
        <w:spacing w:before="100" w:beforeAutospacing="1" w:after="100" w:afterAutospacing="1" w:line="240" w:lineRule="auto"/>
        <w:jc w:val="both"/>
        <w:rPr>
          <w:rFonts w:ascii="Arial" w:eastAsia="Times New Roman" w:hAnsi="Arial" w:cs="Arial"/>
          <w:color w:val="000000"/>
          <w:sz w:val="24"/>
          <w:szCs w:val="24"/>
        </w:rPr>
      </w:pPr>
      <w:r w:rsidRPr="00A024CA">
        <w:rPr>
          <w:rFonts w:ascii="Arial" w:eastAsia="Times New Roman" w:hAnsi="Arial" w:cs="Arial"/>
          <w:color w:val="000000"/>
          <w:sz w:val="24"/>
          <w:szCs w:val="24"/>
        </w:rPr>
        <w:t>Τα πιο δραστικά μέταλλα K, Ba, Ca, Na αντιδρούν με το νερό και δίνουν την αντίστοιχη βάση (υδροξείδιο του μετάλλου) και Η</w:t>
      </w:r>
      <w:r w:rsidRPr="00A024CA">
        <w:rPr>
          <w:rFonts w:ascii="Arial" w:eastAsia="Times New Roman" w:hAnsi="Arial" w:cs="Arial"/>
          <w:color w:val="000000"/>
          <w:sz w:val="24"/>
          <w:szCs w:val="24"/>
          <w:vertAlign w:val="subscript"/>
        </w:rPr>
        <w:t>2</w:t>
      </w:r>
      <w:r w:rsidRPr="00A024CA">
        <w:rPr>
          <w:rFonts w:ascii="Arial" w:eastAsia="Times New Roman" w:hAnsi="Arial" w:cs="Arial"/>
          <w:color w:val="000000"/>
          <w:sz w:val="24"/>
          <w:szCs w:val="24"/>
        </w:rPr>
        <w:t>.</w:t>
      </w:r>
    </w:p>
    <w:p w:rsidR="00892AA5" w:rsidRPr="00892AA5" w:rsidRDefault="00892AA5" w:rsidP="00D95701">
      <w:pPr>
        <w:spacing w:before="100" w:beforeAutospacing="1" w:after="100" w:afterAutospacing="1" w:line="240" w:lineRule="auto"/>
        <w:jc w:val="both"/>
        <w:rPr>
          <w:rFonts w:ascii="Arial" w:eastAsia="Times New Roman" w:hAnsi="Arial" w:cs="Arial"/>
          <w:color w:val="000000"/>
          <w:sz w:val="24"/>
          <w:szCs w:val="24"/>
          <w:lang w:val="en-US"/>
        </w:rPr>
      </w:pPr>
      <w:r w:rsidRPr="00892AA5">
        <w:rPr>
          <w:rFonts w:ascii="Arial" w:eastAsia="Times New Roman" w:hAnsi="Arial" w:cs="Arial"/>
          <w:color w:val="000000"/>
          <w:sz w:val="24"/>
          <w:szCs w:val="24"/>
        </w:rPr>
        <w:t>π</w:t>
      </w:r>
      <w:r w:rsidRPr="00892AA5">
        <w:rPr>
          <w:rFonts w:ascii="Arial" w:eastAsia="Times New Roman" w:hAnsi="Arial" w:cs="Arial"/>
          <w:color w:val="000000"/>
          <w:sz w:val="24"/>
          <w:szCs w:val="24"/>
          <w:lang w:val="en-US"/>
        </w:rPr>
        <w:t>.</w:t>
      </w:r>
      <w:r w:rsidRPr="00892AA5">
        <w:rPr>
          <w:rFonts w:ascii="Arial" w:eastAsia="Times New Roman" w:hAnsi="Arial" w:cs="Arial"/>
          <w:color w:val="000000"/>
          <w:sz w:val="24"/>
          <w:szCs w:val="24"/>
        </w:rPr>
        <w:t>χ</w:t>
      </w:r>
      <w:r w:rsidRPr="00892AA5">
        <w:rPr>
          <w:rFonts w:ascii="Arial" w:eastAsia="Times New Roman" w:hAnsi="Arial" w:cs="Arial"/>
          <w:color w:val="000000"/>
          <w:sz w:val="24"/>
          <w:szCs w:val="24"/>
          <w:lang w:val="en-US"/>
        </w:rPr>
        <w:t>. 2Na</w:t>
      </w:r>
      <w:r w:rsidRPr="001C3F21">
        <w:rPr>
          <w:rFonts w:ascii="Arial" w:eastAsia="Times New Roman" w:hAnsi="Arial" w:cs="Arial"/>
          <w:i/>
          <w:iCs/>
          <w:color w:val="000000"/>
          <w:sz w:val="24"/>
          <w:szCs w:val="24"/>
          <w:lang w:val="en-US"/>
        </w:rPr>
        <w:t>(s)</w:t>
      </w:r>
      <w:r w:rsidRPr="00892AA5">
        <w:rPr>
          <w:rFonts w:ascii="Arial" w:eastAsia="Times New Roman" w:hAnsi="Arial" w:cs="Arial"/>
          <w:color w:val="000000"/>
          <w:sz w:val="24"/>
          <w:szCs w:val="24"/>
          <w:lang w:val="en-US"/>
        </w:rPr>
        <w:t> + 2H</w:t>
      </w:r>
      <w:r w:rsidRPr="00892AA5">
        <w:rPr>
          <w:rFonts w:ascii="Arial" w:eastAsia="Times New Roman" w:hAnsi="Arial" w:cs="Arial"/>
          <w:color w:val="000000"/>
          <w:sz w:val="24"/>
          <w:szCs w:val="24"/>
          <w:vertAlign w:val="subscript"/>
          <w:lang w:val="en-US"/>
        </w:rPr>
        <w:t>2</w:t>
      </w:r>
      <w:r w:rsidRPr="00892AA5">
        <w:rPr>
          <w:rFonts w:ascii="Arial" w:eastAsia="Times New Roman" w:hAnsi="Arial" w:cs="Arial"/>
          <w:color w:val="000000"/>
          <w:sz w:val="24"/>
          <w:szCs w:val="24"/>
          <w:lang w:val="en-US"/>
        </w:rPr>
        <w:t>O</w:t>
      </w:r>
      <w:r w:rsidRPr="001C3F21">
        <w:rPr>
          <w:rFonts w:ascii="Arial" w:eastAsia="Times New Roman" w:hAnsi="Arial" w:cs="Arial"/>
          <w:i/>
          <w:iCs/>
          <w:color w:val="000000"/>
          <w:sz w:val="24"/>
          <w:szCs w:val="24"/>
          <w:lang w:val="en-US"/>
        </w:rPr>
        <w:t>(l)</w:t>
      </w:r>
      <w:r w:rsidRPr="00892AA5">
        <w:rPr>
          <w:rFonts w:ascii="Arial" w:eastAsia="Times New Roman" w:hAnsi="Arial" w:cs="Arial"/>
          <w:color w:val="000000"/>
          <w:sz w:val="24"/>
          <w:szCs w:val="24"/>
          <w:lang w:val="en-US"/>
        </w:rPr>
        <w:t> → 2NaOH</w:t>
      </w:r>
      <w:r w:rsidRPr="001C3F21">
        <w:rPr>
          <w:rFonts w:ascii="Arial" w:eastAsia="Times New Roman" w:hAnsi="Arial" w:cs="Arial"/>
          <w:i/>
          <w:iCs/>
          <w:color w:val="000000"/>
          <w:sz w:val="24"/>
          <w:szCs w:val="24"/>
          <w:lang w:val="en-US"/>
        </w:rPr>
        <w:t>(aq)</w:t>
      </w:r>
      <w:r w:rsidRPr="00892AA5">
        <w:rPr>
          <w:rFonts w:ascii="Arial" w:eastAsia="Times New Roman" w:hAnsi="Arial" w:cs="Arial"/>
          <w:color w:val="000000"/>
          <w:sz w:val="24"/>
          <w:szCs w:val="24"/>
          <w:lang w:val="en-US"/>
        </w:rPr>
        <w:t> + H</w:t>
      </w:r>
      <w:r w:rsidRPr="00892AA5">
        <w:rPr>
          <w:rFonts w:ascii="Arial" w:eastAsia="Times New Roman" w:hAnsi="Arial" w:cs="Arial"/>
          <w:color w:val="000000"/>
          <w:sz w:val="24"/>
          <w:szCs w:val="24"/>
          <w:vertAlign w:val="subscript"/>
          <w:lang w:val="en-US"/>
        </w:rPr>
        <w:t>2</w:t>
      </w:r>
      <w:r w:rsidRPr="001C3F21">
        <w:rPr>
          <w:rFonts w:ascii="Arial" w:eastAsia="Times New Roman" w:hAnsi="Arial" w:cs="Arial"/>
          <w:i/>
          <w:iCs/>
          <w:color w:val="000000"/>
          <w:sz w:val="24"/>
          <w:szCs w:val="24"/>
          <w:lang w:val="en-US"/>
        </w:rPr>
        <w:t>(g)</w:t>
      </w:r>
    </w:p>
    <w:p w:rsidR="00892AA5" w:rsidRPr="00A024CA" w:rsidRDefault="00892AA5" w:rsidP="00D95701">
      <w:pPr>
        <w:pStyle w:val="a4"/>
        <w:numPr>
          <w:ilvl w:val="0"/>
          <w:numId w:val="30"/>
        </w:numPr>
        <w:spacing w:before="100" w:beforeAutospacing="1" w:after="100" w:afterAutospacing="1" w:line="240" w:lineRule="auto"/>
        <w:jc w:val="both"/>
        <w:rPr>
          <w:rFonts w:ascii="Arial" w:eastAsia="Times New Roman" w:hAnsi="Arial" w:cs="Arial"/>
          <w:color w:val="000000"/>
          <w:sz w:val="24"/>
          <w:szCs w:val="24"/>
        </w:rPr>
      </w:pPr>
      <w:r w:rsidRPr="00A024CA">
        <w:rPr>
          <w:rFonts w:ascii="Arial" w:eastAsia="Times New Roman" w:hAnsi="Arial" w:cs="Arial"/>
          <w:color w:val="000000"/>
          <w:sz w:val="24"/>
          <w:szCs w:val="24"/>
        </w:rPr>
        <w:t>Τα υπόλοιπα πιο δραστικά από το υδρογόνο μέταλλα αντιδρούν με υδρατμούς σε υψηλή θερμοκρασία και δίνουν οξείδιο του μετάλλου και υδρογόνο,</w:t>
      </w:r>
    </w:p>
    <w:p w:rsidR="00892AA5" w:rsidRPr="00892AA5" w:rsidRDefault="00892AA5" w:rsidP="00D95701">
      <w:pPr>
        <w:spacing w:before="100" w:beforeAutospacing="1" w:after="100" w:afterAutospacing="1" w:line="240" w:lineRule="auto"/>
        <w:jc w:val="both"/>
        <w:rPr>
          <w:rFonts w:ascii="Arial" w:eastAsia="Times New Roman" w:hAnsi="Arial" w:cs="Arial"/>
          <w:color w:val="000000"/>
          <w:sz w:val="24"/>
          <w:szCs w:val="24"/>
          <w:lang w:val="en-US"/>
        </w:rPr>
      </w:pPr>
      <w:r w:rsidRPr="00892AA5">
        <w:rPr>
          <w:rFonts w:ascii="Arial" w:eastAsia="Times New Roman" w:hAnsi="Arial" w:cs="Arial"/>
          <w:color w:val="000000"/>
          <w:sz w:val="24"/>
          <w:szCs w:val="24"/>
        </w:rPr>
        <w:t>π</w:t>
      </w:r>
      <w:r w:rsidRPr="00892AA5">
        <w:rPr>
          <w:rFonts w:ascii="Arial" w:eastAsia="Times New Roman" w:hAnsi="Arial" w:cs="Arial"/>
          <w:color w:val="000000"/>
          <w:sz w:val="24"/>
          <w:szCs w:val="24"/>
          <w:lang w:val="en-US"/>
        </w:rPr>
        <w:t>.</w:t>
      </w:r>
      <w:r w:rsidRPr="00892AA5">
        <w:rPr>
          <w:rFonts w:ascii="Arial" w:eastAsia="Times New Roman" w:hAnsi="Arial" w:cs="Arial"/>
          <w:color w:val="000000"/>
          <w:sz w:val="24"/>
          <w:szCs w:val="24"/>
        </w:rPr>
        <w:t>χ</w:t>
      </w:r>
      <w:r w:rsidRPr="00892AA5">
        <w:rPr>
          <w:rFonts w:ascii="Arial" w:eastAsia="Times New Roman" w:hAnsi="Arial" w:cs="Arial"/>
          <w:color w:val="000000"/>
          <w:sz w:val="24"/>
          <w:szCs w:val="24"/>
          <w:lang w:val="en-US"/>
        </w:rPr>
        <w:t>. Mg</w:t>
      </w:r>
      <w:r w:rsidRPr="001C3F21">
        <w:rPr>
          <w:rFonts w:ascii="Arial" w:eastAsia="Times New Roman" w:hAnsi="Arial" w:cs="Arial"/>
          <w:i/>
          <w:iCs/>
          <w:color w:val="000000"/>
          <w:sz w:val="24"/>
          <w:szCs w:val="24"/>
          <w:lang w:val="en-US"/>
        </w:rPr>
        <w:t>(s)</w:t>
      </w:r>
      <w:r w:rsidRPr="00892AA5">
        <w:rPr>
          <w:rFonts w:ascii="Arial" w:eastAsia="Times New Roman" w:hAnsi="Arial" w:cs="Arial"/>
          <w:color w:val="000000"/>
          <w:sz w:val="24"/>
          <w:szCs w:val="24"/>
          <w:lang w:val="en-US"/>
        </w:rPr>
        <w:t> + H</w:t>
      </w:r>
      <w:r w:rsidRPr="00892AA5">
        <w:rPr>
          <w:rFonts w:ascii="Arial" w:eastAsia="Times New Roman" w:hAnsi="Arial" w:cs="Arial"/>
          <w:color w:val="000000"/>
          <w:sz w:val="24"/>
          <w:szCs w:val="24"/>
          <w:vertAlign w:val="subscript"/>
          <w:lang w:val="en-US"/>
        </w:rPr>
        <w:t>2</w:t>
      </w:r>
      <w:r w:rsidRPr="00892AA5">
        <w:rPr>
          <w:rFonts w:ascii="Arial" w:eastAsia="Times New Roman" w:hAnsi="Arial" w:cs="Arial"/>
          <w:color w:val="000000"/>
          <w:sz w:val="24"/>
          <w:szCs w:val="24"/>
          <w:lang w:val="en-US"/>
        </w:rPr>
        <w:t>O(g) → MgO</w:t>
      </w:r>
      <w:r w:rsidRPr="001C3F21">
        <w:rPr>
          <w:rFonts w:ascii="Arial" w:eastAsia="Times New Roman" w:hAnsi="Arial" w:cs="Arial"/>
          <w:i/>
          <w:iCs/>
          <w:color w:val="000000"/>
          <w:sz w:val="24"/>
          <w:szCs w:val="24"/>
          <w:lang w:val="en-US"/>
        </w:rPr>
        <w:t>(s)</w:t>
      </w:r>
      <w:r w:rsidRPr="00892AA5">
        <w:rPr>
          <w:rFonts w:ascii="Arial" w:eastAsia="Times New Roman" w:hAnsi="Arial" w:cs="Arial"/>
          <w:color w:val="000000"/>
          <w:sz w:val="24"/>
          <w:szCs w:val="24"/>
          <w:lang w:val="en-US"/>
        </w:rPr>
        <w:t> + H</w:t>
      </w:r>
      <w:r w:rsidRPr="00892AA5">
        <w:rPr>
          <w:rFonts w:ascii="Arial" w:eastAsia="Times New Roman" w:hAnsi="Arial" w:cs="Arial"/>
          <w:color w:val="000000"/>
          <w:sz w:val="24"/>
          <w:szCs w:val="24"/>
          <w:vertAlign w:val="subscript"/>
          <w:lang w:val="en-US"/>
        </w:rPr>
        <w:t>2</w:t>
      </w:r>
      <w:r w:rsidRPr="001C3F21">
        <w:rPr>
          <w:rFonts w:ascii="Arial" w:eastAsia="Times New Roman" w:hAnsi="Arial" w:cs="Arial"/>
          <w:i/>
          <w:iCs/>
          <w:color w:val="000000"/>
          <w:sz w:val="24"/>
          <w:szCs w:val="24"/>
          <w:lang w:val="en-US"/>
        </w:rPr>
        <w:t>(g)</w:t>
      </w:r>
    </w:p>
    <w:p w:rsidR="00033D08" w:rsidRPr="001C3F21" w:rsidRDefault="00033D08" w:rsidP="00D95701">
      <w:pPr>
        <w:spacing w:after="0" w:line="240" w:lineRule="auto"/>
        <w:rPr>
          <w:rFonts w:ascii="Arial" w:eastAsia="Times New Roman" w:hAnsi="Arial" w:cs="Arial"/>
          <w:sz w:val="24"/>
          <w:szCs w:val="24"/>
          <w:lang w:val="en-US"/>
        </w:rPr>
      </w:pPr>
    </w:p>
    <w:p w:rsidR="00AD6F32" w:rsidRPr="00D10680" w:rsidRDefault="00AD6F32" w:rsidP="00D95701">
      <w:pPr>
        <w:spacing w:before="100" w:beforeAutospacing="1" w:after="100" w:afterAutospacing="1" w:line="240" w:lineRule="auto"/>
        <w:jc w:val="both"/>
        <w:rPr>
          <w:rFonts w:ascii="Arial" w:eastAsia="Times New Roman" w:hAnsi="Arial" w:cs="Arial"/>
          <w:b/>
          <w:bCs/>
          <w:color w:val="000000"/>
          <w:sz w:val="24"/>
          <w:szCs w:val="24"/>
          <w:lang w:val="en-US"/>
        </w:rPr>
      </w:pPr>
    </w:p>
    <w:p w:rsidR="00E5711D" w:rsidRPr="00E5711D" w:rsidRDefault="00E5711D" w:rsidP="00D95701">
      <w:pPr>
        <w:spacing w:before="100" w:beforeAutospacing="1" w:after="100" w:afterAutospacing="1" w:line="240" w:lineRule="auto"/>
        <w:jc w:val="both"/>
        <w:rPr>
          <w:rFonts w:ascii="Arial" w:eastAsia="Times New Roman" w:hAnsi="Arial" w:cs="Arial"/>
          <w:b/>
          <w:bCs/>
          <w:color w:val="000000"/>
          <w:sz w:val="24"/>
          <w:szCs w:val="24"/>
        </w:rPr>
      </w:pPr>
      <w:r w:rsidRPr="00E5711D">
        <w:rPr>
          <w:rFonts w:ascii="Arial" w:eastAsia="Times New Roman" w:hAnsi="Arial" w:cs="Arial"/>
          <w:b/>
          <w:bCs/>
          <w:color w:val="000000"/>
          <w:sz w:val="24"/>
          <w:szCs w:val="24"/>
        </w:rPr>
        <w:lastRenderedPageBreak/>
        <w:t>Β. ΜΕΤΑΘΕΤΙΚΕΣ ΑΝΤΙΔΡΑΣΕΙΣ</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E5711D">
        <w:rPr>
          <w:rFonts w:ascii="Arial" w:eastAsia="Times New Roman" w:hAnsi="Arial" w:cs="Arial"/>
          <w:color w:val="000000"/>
          <w:sz w:val="24"/>
          <w:szCs w:val="24"/>
        </w:rPr>
        <w:t>Στις αντιδράσεις αυτές οι αριθμοί οξείδωσης όλων των στοιχείων που μετέχουν στην αντίδραση παραμένουν σταθεροί.</w:t>
      </w:r>
    </w:p>
    <w:p w:rsidR="00033D08" w:rsidRPr="001C3F21" w:rsidRDefault="00033D08" w:rsidP="00D95701">
      <w:pPr>
        <w:spacing w:after="0" w:line="240" w:lineRule="auto"/>
        <w:rPr>
          <w:rFonts w:ascii="Arial" w:eastAsia="Times New Roman" w:hAnsi="Arial" w:cs="Arial"/>
          <w:sz w:val="24"/>
          <w:szCs w:val="24"/>
        </w:rPr>
      </w:pPr>
    </w:p>
    <w:p w:rsidR="00E5711D" w:rsidRPr="00E5711D" w:rsidRDefault="00E5711D" w:rsidP="00D95701">
      <w:pPr>
        <w:spacing w:before="100" w:beforeAutospacing="1" w:after="100" w:afterAutospacing="1" w:line="240" w:lineRule="auto"/>
        <w:jc w:val="both"/>
        <w:rPr>
          <w:rFonts w:ascii="Arial" w:eastAsia="Times New Roman" w:hAnsi="Arial" w:cs="Arial"/>
          <w:b/>
          <w:bCs/>
          <w:color w:val="000000"/>
          <w:sz w:val="24"/>
          <w:szCs w:val="24"/>
        </w:rPr>
      </w:pPr>
      <w:r w:rsidRPr="00E5711D">
        <w:rPr>
          <w:rFonts w:ascii="Arial" w:eastAsia="Times New Roman" w:hAnsi="Arial" w:cs="Arial"/>
          <w:b/>
          <w:bCs/>
          <w:color w:val="000000"/>
          <w:sz w:val="24"/>
          <w:szCs w:val="24"/>
        </w:rPr>
        <w:t>1. Αντιδράσεις διπλής αντικατάστασης</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E5711D">
        <w:rPr>
          <w:rFonts w:ascii="Arial" w:eastAsia="Times New Roman" w:hAnsi="Arial" w:cs="Arial"/>
          <w:color w:val="000000"/>
          <w:sz w:val="24"/>
          <w:szCs w:val="24"/>
        </w:rPr>
        <w:t>Αντιδράσεις διπλής αντικατάστασης ονομάζονται οι αντιδράσεις μεταξύ δύο ηλεκτρολυτών σε υδατικά διαλύματα, κατά τις οποίες οι ηλεκτρολύτες ανταλλάσσουν ιόντα, σύμφωνα με το σχήμα:</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E5711D">
        <w:rPr>
          <w:rFonts w:ascii="Arial" w:eastAsia="Times New Roman" w:hAnsi="Arial" w:cs="Arial"/>
          <w:color w:val="000000"/>
          <w:sz w:val="24"/>
          <w:szCs w:val="24"/>
        </w:rPr>
        <w:t>Α</w:t>
      </w:r>
      <w:r w:rsidRPr="00E5711D">
        <w:rPr>
          <w:rFonts w:ascii="Arial" w:eastAsia="Times New Roman" w:hAnsi="Arial" w:cs="Arial"/>
          <w:color w:val="000000"/>
          <w:sz w:val="24"/>
          <w:szCs w:val="24"/>
          <w:vertAlign w:val="superscript"/>
        </w:rPr>
        <w:t>+</w:t>
      </w:r>
      <w:r w:rsidRPr="00E5711D">
        <w:rPr>
          <w:rFonts w:ascii="Arial" w:eastAsia="Times New Roman" w:hAnsi="Arial" w:cs="Arial"/>
          <w:color w:val="000000"/>
          <w:sz w:val="24"/>
          <w:szCs w:val="24"/>
        </w:rPr>
        <w:t>Β</w:t>
      </w:r>
      <w:r w:rsidRPr="00E5711D">
        <w:rPr>
          <w:rFonts w:ascii="Arial" w:eastAsia="Times New Roman" w:hAnsi="Arial" w:cs="Arial"/>
          <w:color w:val="000000"/>
          <w:sz w:val="24"/>
          <w:szCs w:val="24"/>
          <w:vertAlign w:val="superscript"/>
        </w:rPr>
        <w:t>-</w:t>
      </w:r>
      <w:r w:rsidRPr="00E5711D">
        <w:rPr>
          <w:rFonts w:ascii="Arial" w:eastAsia="Times New Roman" w:hAnsi="Arial" w:cs="Arial"/>
          <w:color w:val="000000"/>
          <w:sz w:val="24"/>
          <w:szCs w:val="24"/>
        </w:rPr>
        <w:t> + Γ</w:t>
      </w:r>
      <w:r w:rsidRPr="00E5711D">
        <w:rPr>
          <w:rFonts w:ascii="Arial" w:eastAsia="Times New Roman" w:hAnsi="Arial" w:cs="Arial"/>
          <w:color w:val="000000"/>
          <w:sz w:val="24"/>
          <w:szCs w:val="24"/>
          <w:vertAlign w:val="superscript"/>
        </w:rPr>
        <w:t>+</w:t>
      </w:r>
      <w:r w:rsidRPr="00E5711D">
        <w:rPr>
          <w:rFonts w:ascii="Arial" w:eastAsia="Times New Roman" w:hAnsi="Arial" w:cs="Arial"/>
          <w:color w:val="000000"/>
          <w:sz w:val="24"/>
          <w:szCs w:val="24"/>
        </w:rPr>
        <w:t>Δ</w:t>
      </w:r>
      <w:r w:rsidRPr="00E5711D">
        <w:rPr>
          <w:rFonts w:ascii="Arial" w:eastAsia="Times New Roman" w:hAnsi="Arial" w:cs="Arial"/>
          <w:color w:val="000000"/>
          <w:sz w:val="24"/>
          <w:szCs w:val="24"/>
          <w:vertAlign w:val="superscript"/>
        </w:rPr>
        <w:t>-</w:t>
      </w:r>
      <w:r w:rsidRPr="00E5711D">
        <w:rPr>
          <w:rFonts w:ascii="Arial" w:eastAsia="Times New Roman" w:hAnsi="Arial" w:cs="Arial"/>
          <w:color w:val="000000"/>
          <w:sz w:val="24"/>
          <w:szCs w:val="24"/>
        </w:rPr>
        <w:t> → Α</w:t>
      </w:r>
      <w:r w:rsidRPr="00E5711D">
        <w:rPr>
          <w:rFonts w:ascii="Arial" w:eastAsia="Times New Roman" w:hAnsi="Arial" w:cs="Arial"/>
          <w:color w:val="000000"/>
          <w:sz w:val="24"/>
          <w:szCs w:val="24"/>
          <w:vertAlign w:val="superscript"/>
        </w:rPr>
        <w:t>+</w:t>
      </w:r>
      <w:r w:rsidRPr="00E5711D">
        <w:rPr>
          <w:rFonts w:ascii="Arial" w:eastAsia="Times New Roman" w:hAnsi="Arial" w:cs="Arial"/>
          <w:color w:val="000000"/>
          <w:sz w:val="24"/>
          <w:szCs w:val="24"/>
        </w:rPr>
        <w:t>Δ</w:t>
      </w:r>
      <w:r w:rsidRPr="00E5711D">
        <w:rPr>
          <w:rFonts w:ascii="Arial" w:eastAsia="Times New Roman" w:hAnsi="Arial" w:cs="Arial"/>
          <w:color w:val="000000"/>
          <w:sz w:val="24"/>
          <w:szCs w:val="24"/>
          <w:vertAlign w:val="superscript"/>
        </w:rPr>
        <w:t>-</w:t>
      </w:r>
      <w:r w:rsidRPr="00E5711D">
        <w:rPr>
          <w:rFonts w:ascii="Arial" w:eastAsia="Times New Roman" w:hAnsi="Arial" w:cs="Arial"/>
          <w:color w:val="000000"/>
          <w:sz w:val="24"/>
          <w:szCs w:val="24"/>
        </w:rPr>
        <w:t> + Γ</w:t>
      </w:r>
      <w:r w:rsidRPr="00E5711D">
        <w:rPr>
          <w:rFonts w:ascii="Arial" w:eastAsia="Times New Roman" w:hAnsi="Arial" w:cs="Arial"/>
          <w:color w:val="000000"/>
          <w:sz w:val="24"/>
          <w:szCs w:val="24"/>
          <w:vertAlign w:val="superscript"/>
        </w:rPr>
        <w:t>+</w:t>
      </w:r>
      <w:r w:rsidRPr="00E5711D">
        <w:rPr>
          <w:rFonts w:ascii="Arial" w:eastAsia="Times New Roman" w:hAnsi="Arial" w:cs="Arial"/>
          <w:color w:val="000000"/>
          <w:sz w:val="24"/>
          <w:szCs w:val="24"/>
        </w:rPr>
        <w:t>Β</w:t>
      </w:r>
      <w:r w:rsidRPr="00E5711D">
        <w:rPr>
          <w:rFonts w:ascii="Arial" w:eastAsia="Times New Roman" w:hAnsi="Arial" w:cs="Arial"/>
          <w:color w:val="000000"/>
          <w:sz w:val="24"/>
          <w:szCs w:val="24"/>
          <w:vertAlign w:val="superscript"/>
        </w:rPr>
        <w:t>-</w:t>
      </w:r>
    </w:p>
    <w:p w:rsidR="00E5711D" w:rsidRPr="00164EEF" w:rsidRDefault="00E5711D" w:rsidP="00D95701">
      <w:pPr>
        <w:spacing w:after="0" w:line="240" w:lineRule="auto"/>
        <w:rPr>
          <w:rFonts w:ascii="Arial" w:eastAsia="Times New Roman" w:hAnsi="Arial" w:cs="Arial"/>
          <w:sz w:val="24"/>
          <w:szCs w:val="24"/>
        </w:rPr>
      </w:pPr>
      <w:r w:rsidRPr="00E5711D">
        <w:rPr>
          <w:rFonts w:ascii="Arial" w:eastAsia="Times New Roman" w:hAnsi="Arial" w:cs="Arial"/>
          <w:color w:val="000000"/>
          <w:sz w:val="24"/>
          <w:szCs w:val="24"/>
        </w:rPr>
        <w:t>Σ' αυτό το είδος αντιδράσεων ανήκουν και οι αντιδράσεις μεταξύ οξέων και βάσεων (εξουδετερώσεις), οι οποίες εξετάζονται χωριστά στην αμέσως επόμενη ενότητα.</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E5711D">
        <w:rPr>
          <w:rFonts w:ascii="Arial" w:eastAsia="Times New Roman" w:hAnsi="Arial" w:cs="Arial"/>
          <w:color w:val="000000"/>
          <w:sz w:val="24"/>
          <w:szCs w:val="24"/>
        </w:rPr>
        <w:t>Ας δούμε, όμως, μερικά παραδείγματα.</w:t>
      </w:r>
    </w:p>
    <w:p w:rsidR="00E5711D" w:rsidRPr="00DD0324" w:rsidRDefault="00E5711D" w:rsidP="00D95701">
      <w:pPr>
        <w:pStyle w:val="a4"/>
        <w:numPr>
          <w:ilvl w:val="0"/>
          <w:numId w:val="30"/>
        </w:numPr>
        <w:spacing w:before="100" w:beforeAutospacing="1" w:after="100" w:afterAutospacing="1" w:line="240" w:lineRule="auto"/>
        <w:jc w:val="both"/>
        <w:rPr>
          <w:rFonts w:ascii="Arial" w:eastAsia="Times New Roman" w:hAnsi="Arial" w:cs="Arial"/>
          <w:color w:val="000000"/>
          <w:sz w:val="24"/>
          <w:szCs w:val="24"/>
        </w:rPr>
      </w:pPr>
      <w:r w:rsidRPr="00DD0324">
        <w:rPr>
          <w:rFonts w:ascii="Arial" w:eastAsia="Times New Roman" w:hAnsi="Arial" w:cs="Arial"/>
          <w:color w:val="000000"/>
          <w:sz w:val="24"/>
          <w:szCs w:val="24"/>
        </w:rPr>
        <w:t>AgNO</w:t>
      </w:r>
      <w:r w:rsidRPr="00DD0324">
        <w:rPr>
          <w:rFonts w:ascii="Arial" w:eastAsia="Times New Roman" w:hAnsi="Arial" w:cs="Arial"/>
          <w:color w:val="000000"/>
          <w:sz w:val="24"/>
          <w:szCs w:val="24"/>
          <w:vertAlign w:val="subscript"/>
        </w:rPr>
        <w:t>3</w:t>
      </w:r>
      <w:r w:rsidRPr="00DD0324">
        <w:rPr>
          <w:rFonts w:ascii="Arial" w:eastAsia="Times New Roman" w:hAnsi="Arial" w:cs="Arial"/>
          <w:i/>
          <w:iCs/>
          <w:color w:val="000000"/>
          <w:sz w:val="24"/>
          <w:szCs w:val="24"/>
        </w:rPr>
        <w:t>(aq)</w:t>
      </w:r>
      <w:r w:rsidRPr="00DD0324">
        <w:rPr>
          <w:rFonts w:ascii="Arial" w:eastAsia="Times New Roman" w:hAnsi="Arial" w:cs="Arial"/>
          <w:color w:val="000000"/>
          <w:sz w:val="24"/>
          <w:szCs w:val="24"/>
        </w:rPr>
        <w:t> + NaCl</w:t>
      </w:r>
      <w:r w:rsidRPr="00DD0324">
        <w:rPr>
          <w:rFonts w:ascii="Arial" w:eastAsia="Times New Roman" w:hAnsi="Arial" w:cs="Arial"/>
          <w:i/>
          <w:iCs/>
          <w:color w:val="000000"/>
          <w:sz w:val="24"/>
          <w:szCs w:val="24"/>
        </w:rPr>
        <w:t>(aq)</w:t>
      </w:r>
      <w:r w:rsidRPr="00DD0324">
        <w:rPr>
          <w:rFonts w:ascii="Arial" w:eastAsia="Times New Roman" w:hAnsi="Arial" w:cs="Arial"/>
          <w:color w:val="000000"/>
          <w:sz w:val="24"/>
          <w:szCs w:val="24"/>
        </w:rPr>
        <w:t> → NaNO</w:t>
      </w:r>
      <w:r w:rsidRPr="00DD0324">
        <w:rPr>
          <w:rFonts w:ascii="Arial" w:eastAsia="Times New Roman" w:hAnsi="Arial" w:cs="Arial"/>
          <w:color w:val="000000"/>
          <w:sz w:val="24"/>
          <w:szCs w:val="24"/>
          <w:vertAlign w:val="subscript"/>
        </w:rPr>
        <w:t>3</w:t>
      </w:r>
      <w:r w:rsidRPr="00DD0324">
        <w:rPr>
          <w:rFonts w:ascii="Arial" w:eastAsia="Times New Roman" w:hAnsi="Arial" w:cs="Arial"/>
          <w:i/>
          <w:iCs/>
          <w:color w:val="000000"/>
          <w:sz w:val="24"/>
          <w:szCs w:val="24"/>
        </w:rPr>
        <w:t>(aq)</w:t>
      </w:r>
      <w:r w:rsidRPr="00DD0324">
        <w:rPr>
          <w:rFonts w:ascii="Arial" w:eastAsia="Times New Roman" w:hAnsi="Arial" w:cs="Arial"/>
          <w:color w:val="000000"/>
          <w:sz w:val="24"/>
          <w:szCs w:val="24"/>
        </w:rPr>
        <w:t> + AgCl↓</w:t>
      </w:r>
    </w:p>
    <w:p w:rsidR="00E5711D" w:rsidRPr="00DD0324" w:rsidRDefault="00E5711D" w:rsidP="00D95701">
      <w:pPr>
        <w:pStyle w:val="a4"/>
        <w:numPr>
          <w:ilvl w:val="0"/>
          <w:numId w:val="30"/>
        </w:numPr>
        <w:spacing w:before="100" w:beforeAutospacing="1" w:after="100" w:afterAutospacing="1" w:line="240" w:lineRule="auto"/>
        <w:jc w:val="both"/>
        <w:rPr>
          <w:rFonts w:ascii="Arial" w:eastAsia="Times New Roman" w:hAnsi="Arial" w:cs="Arial"/>
          <w:color w:val="000000"/>
          <w:sz w:val="24"/>
          <w:szCs w:val="24"/>
          <w:lang w:val="en-US"/>
        </w:rPr>
      </w:pPr>
      <w:r w:rsidRPr="00DD0324">
        <w:rPr>
          <w:rFonts w:ascii="Arial" w:eastAsia="Times New Roman" w:hAnsi="Arial" w:cs="Arial"/>
          <w:color w:val="000000"/>
          <w:sz w:val="24"/>
          <w:szCs w:val="24"/>
          <w:lang w:val="en-US"/>
        </w:rPr>
        <w:t>Na</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color w:val="000000"/>
          <w:sz w:val="24"/>
          <w:szCs w:val="24"/>
          <w:lang w:val="en-US"/>
        </w:rPr>
        <w:t>CO</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Ca(OH)</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2NaOH</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CaCO</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color w:val="000000"/>
          <w:sz w:val="24"/>
          <w:szCs w:val="24"/>
          <w:lang w:val="en-US"/>
        </w:rPr>
        <w:t>↓</w:t>
      </w:r>
    </w:p>
    <w:p w:rsidR="00E5711D" w:rsidRPr="00DD0324" w:rsidRDefault="00E5711D" w:rsidP="00D95701">
      <w:pPr>
        <w:pStyle w:val="a4"/>
        <w:numPr>
          <w:ilvl w:val="0"/>
          <w:numId w:val="30"/>
        </w:numPr>
        <w:spacing w:before="100" w:beforeAutospacing="1" w:after="100" w:afterAutospacing="1" w:line="240" w:lineRule="auto"/>
        <w:jc w:val="both"/>
        <w:rPr>
          <w:rFonts w:ascii="Arial" w:eastAsia="Times New Roman" w:hAnsi="Arial" w:cs="Arial"/>
          <w:color w:val="000000"/>
          <w:sz w:val="24"/>
          <w:szCs w:val="24"/>
          <w:lang w:val="en-US"/>
        </w:rPr>
      </w:pPr>
      <w:r w:rsidRPr="00DD0324">
        <w:rPr>
          <w:rFonts w:ascii="Arial" w:eastAsia="Times New Roman" w:hAnsi="Arial" w:cs="Arial"/>
          <w:color w:val="000000"/>
          <w:sz w:val="24"/>
          <w:szCs w:val="24"/>
          <w:lang w:val="en-US"/>
        </w:rPr>
        <w:t>BaCl</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+ 2HNO</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Ba(NO</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color w:val="000000"/>
          <w:sz w:val="24"/>
          <w:szCs w:val="24"/>
          <w:lang w:val="en-US"/>
        </w:rPr>
        <w:t>)</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+ 2HCl↑</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E5711D">
        <w:rPr>
          <w:rFonts w:ascii="Arial" w:eastAsia="Times New Roman" w:hAnsi="Arial" w:cs="Arial"/>
          <w:color w:val="000000"/>
          <w:sz w:val="24"/>
          <w:szCs w:val="24"/>
        </w:rPr>
        <w:t>Εδώ πρέπει να υπογραμμίσουμε ότι μία αντίδραση διπλής αντικατάστασης γίνεται μόνο εφόσον ένα από τα προϊόντα της αντίδρασης:</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1C3F21">
        <w:rPr>
          <w:rFonts w:ascii="Arial" w:eastAsia="Times New Roman" w:hAnsi="Arial" w:cs="Arial"/>
          <w:b/>
          <w:bCs/>
          <w:color w:val="000000"/>
          <w:sz w:val="24"/>
          <w:szCs w:val="24"/>
        </w:rPr>
        <w:t>1.</w:t>
      </w:r>
      <w:r w:rsidRPr="00E5711D">
        <w:rPr>
          <w:rFonts w:ascii="Arial" w:eastAsia="Times New Roman" w:hAnsi="Arial" w:cs="Arial"/>
          <w:color w:val="000000"/>
          <w:sz w:val="24"/>
          <w:szCs w:val="24"/>
        </w:rPr>
        <w:t> «πέφτει» ως ίζημα (καταβύθιση).</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1C3F21">
        <w:rPr>
          <w:rFonts w:ascii="Arial" w:eastAsia="Times New Roman" w:hAnsi="Arial" w:cs="Arial"/>
          <w:b/>
          <w:bCs/>
          <w:color w:val="000000"/>
          <w:sz w:val="24"/>
          <w:szCs w:val="24"/>
        </w:rPr>
        <w:t>2.</w:t>
      </w:r>
      <w:r w:rsidRPr="00E5711D">
        <w:rPr>
          <w:rFonts w:ascii="Arial" w:eastAsia="Times New Roman" w:hAnsi="Arial" w:cs="Arial"/>
          <w:color w:val="000000"/>
          <w:sz w:val="24"/>
          <w:szCs w:val="24"/>
        </w:rPr>
        <w:t> εκφεύγει ως αέριο από το αντιδρών σύστημα</w:t>
      </w:r>
    </w:p>
    <w:p w:rsidR="00E5711D" w:rsidRPr="00E5711D" w:rsidRDefault="00E5711D" w:rsidP="00D95701">
      <w:pPr>
        <w:spacing w:before="100" w:beforeAutospacing="1" w:after="100" w:afterAutospacing="1" w:line="240" w:lineRule="auto"/>
        <w:jc w:val="both"/>
        <w:rPr>
          <w:rFonts w:ascii="Arial" w:eastAsia="Times New Roman" w:hAnsi="Arial" w:cs="Arial"/>
          <w:color w:val="000000"/>
          <w:sz w:val="24"/>
          <w:szCs w:val="24"/>
        </w:rPr>
      </w:pPr>
      <w:r w:rsidRPr="001C3F21">
        <w:rPr>
          <w:rFonts w:ascii="Arial" w:eastAsia="Times New Roman" w:hAnsi="Arial" w:cs="Arial"/>
          <w:b/>
          <w:bCs/>
          <w:color w:val="000000"/>
          <w:sz w:val="24"/>
          <w:szCs w:val="24"/>
        </w:rPr>
        <w:t>3.</w:t>
      </w:r>
      <w:r w:rsidRPr="00E5711D">
        <w:rPr>
          <w:rFonts w:ascii="Arial" w:eastAsia="Times New Roman" w:hAnsi="Arial" w:cs="Arial"/>
          <w:color w:val="000000"/>
          <w:sz w:val="24"/>
          <w:szCs w:val="24"/>
        </w:rPr>
        <w:t> είναι ελάχιστα ιοντιζόμενη ένωση, δηλαδή διίσταται σε πολύ μικρό ποσοστό.</w:t>
      </w:r>
      <w:r w:rsidR="00164EEF">
        <w:rPr>
          <w:rFonts w:ascii="Arial" w:eastAsia="Times New Roman" w:hAnsi="Arial" w:cs="Arial"/>
          <w:color w:val="000000"/>
          <w:sz w:val="24"/>
          <w:szCs w:val="24"/>
        </w:rPr>
        <w:t>(</w:t>
      </w:r>
      <w:r w:rsidR="00164EEF" w:rsidRPr="00164EEF">
        <w:rPr>
          <w:rFonts w:ascii="Arial" w:eastAsia="Times New Roman" w:hAnsi="Arial" w:cs="Arial"/>
          <w:color w:val="000000"/>
          <w:sz w:val="24"/>
          <w:szCs w:val="24"/>
        </w:rPr>
        <w:t xml:space="preserve"> </w:t>
      </w:r>
      <w:r w:rsidR="00164EEF" w:rsidRPr="00E5711D">
        <w:rPr>
          <w:rFonts w:ascii="Arial" w:eastAsia="Times New Roman" w:hAnsi="Arial" w:cs="Arial"/>
          <w:color w:val="000000"/>
          <w:sz w:val="24"/>
          <w:szCs w:val="24"/>
        </w:rPr>
        <w:t>εξουδετέρωση</w:t>
      </w:r>
      <w:r w:rsidR="00164EEF">
        <w:rPr>
          <w:rFonts w:ascii="Arial" w:eastAsia="Times New Roman" w:hAnsi="Arial" w:cs="Arial"/>
          <w:color w:val="000000"/>
          <w:sz w:val="24"/>
          <w:szCs w:val="24"/>
        </w:rPr>
        <w:t>)</w:t>
      </w:r>
    </w:p>
    <w:p w:rsidR="00BF307C" w:rsidRPr="001C3F21" w:rsidRDefault="00BF307C" w:rsidP="00D95701">
      <w:pPr>
        <w:pStyle w:val="Web"/>
        <w:jc w:val="both"/>
        <w:rPr>
          <w:rFonts w:ascii="Arial" w:hAnsi="Arial" w:cs="Arial"/>
          <w:color w:val="000000"/>
        </w:rPr>
      </w:pPr>
      <w:r w:rsidRPr="001C3F21">
        <w:rPr>
          <w:rStyle w:val="italic"/>
          <w:rFonts w:ascii="Arial" w:hAnsi="Arial" w:cs="Arial"/>
          <w:i/>
          <w:iCs/>
          <w:color w:val="000000"/>
        </w:rPr>
        <w:t>Παρατήρηση:</w:t>
      </w:r>
      <w:r w:rsidRPr="001C3F21">
        <w:rPr>
          <w:rFonts w:ascii="Arial" w:hAnsi="Arial" w:cs="Arial"/>
          <w:color w:val="000000"/>
        </w:rPr>
        <w:t> Το ανθρακικό οξύ (H</w:t>
      </w:r>
      <w:r w:rsidRPr="001C3F21">
        <w:rPr>
          <w:rFonts w:ascii="Arial" w:hAnsi="Arial" w:cs="Arial"/>
          <w:color w:val="000000"/>
          <w:vertAlign w:val="subscript"/>
        </w:rPr>
        <w:t>2</w:t>
      </w:r>
      <w:r w:rsidRPr="001C3F21">
        <w:rPr>
          <w:rFonts w:ascii="Arial" w:hAnsi="Arial" w:cs="Arial"/>
          <w:color w:val="000000"/>
        </w:rPr>
        <w:t>CO</w:t>
      </w:r>
      <w:r w:rsidRPr="001C3F21">
        <w:rPr>
          <w:rFonts w:ascii="Arial" w:hAnsi="Arial" w:cs="Arial"/>
          <w:color w:val="000000"/>
          <w:vertAlign w:val="subscript"/>
        </w:rPr>
        <w:t>3</w:t>
      </w:r>
      <w:r w:rsidRPr="001C3F21">
        <w:rPr>
          <w:rFonts w:ascii="Arial" w:hAnsi="Arial" w:cs="Arial"/>
          <w:color w:val="000000"/>
        </w:rPr>
        <w:t>) και το θειώδες οξύ (H</w:t>
      </w:r>
      <w:r w:rsidRPr="001C3F21">
        <w:rPr>
          <w:rFonts w:ascii="Arial" w:hAnsi="Arial" w:cs="Arial"/>
          <w:color w:val="000000"/>
          <w:vertAlign w:val="subscript"/>
        </w:rPr>
        <w:t>2</w:t>
      </w:r>
      <w:r w:rsidRPr="001C3F21">
        <w:rPr>
          <w:rFonts w:ascii="Arial" w:hAnsi="Arial" w:cs="Arial"/>
          <w:color w:val="000000"/>
        </w:rPr>
        <w:t>SO</w:t>
      </w:r>
      <w:r w:rsidRPr="001C3F21">
        <w:rPr>
          <w:rFonts w:ascii="Arial" w:hAnsi="Arial" w:cs="Arial"/>
          <w:color w:val="000000"/>
          <w:vertAlign w:val="subscript"/>
        </w:rPr>
        <w:t>3</w:t>
      </w:r>
      <w:r w:rsidRPr="001C3F21">
        <w:rPr>
          <w:rFonts w:ascii="Arial" w:hAnsi="Arial" w:cs="Arial"/>
          <w:color w:val="000000"/>
        </w:rPr>
        <w:t>) είναι ασταθείς ενώσεις, ενώ το υδροξείδιο του αμμωνίου (ΝΗ</w:t>
      </w:r>
      <w:r w:rsidRPr="001C3F21">
        <w:rPr>
          <w:rFonts w:ascii="Arial" w:hAnsi="Arial" w:cs="Arial"/>
          <w:color w:val="000000"/>
          <w:vertAlign w:val="subscript"/>
        </w:rPr>
        <w:t>4</w:t>
      </w:r>
      <w:r w:rsidRPr="001C3F21">
        <w:rPr>
          <w:rFonts w:ascii="Arial" w:hAnsi="Arial" w:cs="Arial"/>
          <w:color w:val="000000"/>
        </w:rPr>
        <w:t>ΟΗ) είναι μόριο υποθετικό. Γι’ αυτό στη θέση των προϊόντων γράφουμε:</w:t>
      </w:r>
    </w:p>
    <w:p w:rsidR="00BF307C" w:rsidRPr="001C3F21" w:rsidRDefault="00BF307C" w:rsidP="00D95701">
      <w:pPr>
        <w:pStyle w:val="Web"/>
        <w:numPr>
          <w:ilvl w:val="0"/>
          <w:numId w:val="30"/>
        </w:numPr>
        <w:jc w:val="both"/>
        <w:rPr>
          <w:rFonts w:ascii="Arial" w:hAnsi="Arial" w:cs="Arial"/>
          <w:color w:val="000000"/>
        </w:rPr>
      </w:pPr>
      <w:r w:rsidRPr="001C3F21">
        <w:rPr>
          <w:rFonts w:ascii="Arial" w:hAnsi="Arial" w:cs="Arial"/>
          <w:color w:val="000000"/>
        </w:rPr>
        <w:t>CO</w:t>
      </w:r>
      <w:r w:rsidRPr="001C3F21">
        <w:rPr>
          <w:rFonts w:ascii="Arial" w:hAnsi="Arial" w:cs="Arial"/>
          <w:color w:val="000000"/>
          <w:vertAlign w:val="subscript"/>
        </w:rPr>
        <w:t>2</w:t>
      </w:r>
      <w:r w:rsidRPr="001C3F21">
        <w:rPr>
          <w:rFonts w:ascii="Arial" w:hAnsi="Arial" w:cs="Arial"/>
          <w:color w:val="000000"/>
        </w:rPr>
        <w:t>↑ + H</w:t>
      </w:r>
      <w:r w:rsidRPr="001C3F21">
        <w:rPr>
          <w:rFonts w:ascii="Arial" w:hAnsi="Arial" w:cs="Arial"/>
          <w:color w:val="000000"/>
          <w:vertAlign w:val="subscript"/>
        </w:rPr>
        <w:t>2</w:t>
      </w:r>
      <w:r w:rsidRPr="001C3F21">
        <w:rPr>
          <w:rFonts w:ascii="Arial" w:hAnsi="Arial" w:cs="Arial"/>
          <w:color w:val="000000"/>
        </w:rPr>
        <w:t>O αντί H</w:t>
      </w:r>
      <w:r w:rsidRPr="001C3F21">
        <w:rPr>
          <w:rFonts w:ascii="Arial" w:hAnsi="Arial" w:cs="Arial"/>
          <w:color w:val="000000"/>
          <w:vertAlign w:val="subscript"/>
        </w:rPr>
        <w:t>2</w:t>
      </w:r>
      <w:r w:rsidRPr="001C3F21">
        <w:rPr>
          <w:rFonts w:ascii="Arial" w:hAnsi="Arial" w:cs="Arial"/>
          <w:color w:val="000000"/>
        </w:rPr>
        <w:t>CO</w:t>
      </w:r>
      <w:r w:rsidRPr="001C3F21">
        <w:rPr>
          <w:rFonts w:ascii="Arial" w:hAnsi="Arial" w:cs="Arial"/>
          <w:color w:val="000000"/>
          <w:vertAlign w:val="subscript"/>
        </w:rPr>
        <w:t>3</w:t>
      </w:r>
    </w:p>
    <w:p w:rsidR="00BF307C" w:rsidRPr="001C3F21" w:rsidRDefault="00BF307C" w:rsidP="00D95701">
      <w:pPr>
        <w:pStyle w:val="Web"/>
        <w:numPr>
          <w:ilvl w:val="0"/>
          <w:numId w:val="30"/>
        </w:numPr>
        <w:jc w:val="both"/>
        <w:rPr>
          <w:rFonts w:ascii="Arial" w:hAnsi="Arial" w:cs="Arial"/>
          <w:color w:val="000000"/>
          <w:lang w:val="en-US"/>
        </w:rPr>
      </w:pPr>
      <w:r w:rsidRPr="001C3F21">
        <w:rPr>
          <w:rFonts w:ascii="Arial" w:hAnsi="Arial" w:cs="Arial"/>
          <w:color w:val="000000"/>
          <w:lang w:val="en-US"/>
        </w:rPr>
        <w:t>SO</w:t>
      </w:r>
      <w:r w:rsidRPr="001C3F21">
        <w:rPr>
          <w:rFonts w:ascii="Arial" w:hAnsi="Arial" w:cs="Arial"/>
          <w:color w:val="000000"/>
          <w:vertAlign w:val="subscript"/>
          <w:lang w:val="en-US"/>
        </w:rPr>
        <w:t>2</w:t>
      </w:r>
      <w:r w:rsidRPr="001C3F21">
        <w:rPr>
          <w:rFonts w:ascii="Arial" w:hAnsi="Arial" w:cs="Arial"/>
          <w:color w:val="000000"/>
          <w:lang w:val="en-US"/>
        </w:rPr>
        <w:t>↑ + H</w:t>
      </w:r>
      <w:r w:rsidRPr="001C3F21">
        <w:rPr>
          <w:rFonts w:ascii="Arial" w:hAnsi="Arial" w:cs="Arial"/>
          <w:color w:val="000000"/>
          <w:vertAlign w:val="subscript"/>
          <w:lang w:val="en-US"/>
        </w:rPr>
        <w:t>2</w:t>
      </w:r>
      <w:r w:rsidRPr="001C3F21">
        <w:rPr>
          <w:rFonts w:ascii="Arial" w:hAnsi="Arial" w:cs="Arial"/>
          <w:color w:val="000000"/>
          <w:lang w:val="en-US"/>
        </w:rPr>
        <w:t xml:space="preserve">O </w:t>
      </w:r>
      <w:r w:rsidRPr="001C3F21">
        <w:rPr>
          <w:rFonts w:ascii="Arial" w:hAnsi="Arial" w:cs="Arial"/>
          <w:color w:val="000000"/>
        </w:rPr>
        <w:t>αντί</w:t>
      </w:r>
      <w:r w:rsidRPr="001C3F21">
        <w:rPr>
          <w:rFonts w:ascii="Arial" w:hAnsi="Arial" w:cs="Arial"/>
          <w:color w:val="000000"/>
          <w:lang w:val="en-US"/>
        </w:rPr>
        <w:t xml:space="preserve"> H</w:t>
      </w:r>
      <w:r w:rsidRPr="001C3F21">
        <w:rPr>
          <w:rFonts w:ascii="Arial" w:hAnsi="Arial" w:cs="Arial"/>
          <w:color w:val="000000"/>
          <w:vertAlign w:val="subscript"/>
          <w:lang w:val="en-US"/>
        </w:rPr>
        <w:t>2</w:t>
      </w:r>
      <w:r w:rsidRPr="001C3F21">
        <w:rPr>
          <w:rFonts w:ascii="Arial" w:hAnsi="Arial" w:cs="Arial"/>
          <w:color w:val="000000"/>
          <w:lang w:val="en-US"/>
        </w:rPr>
        <w:t>SO</w:t>
      </w:r>
      <w:r w:rsidRPr="001C3F21">
        <w:rPr>
          <w:rFonts w:ascii="Arial" w:hAnsi="Arial" w:cs="Arial"/>
          <w:color w:val="000000"/>
          <w:vertAlign w:val="subscript"/>
          <w:lang w:val="en-US"/>
        </w:rPr>
        <w:t>3</w:t>
      </w:r>
    </w:p>
    <w:p w:rsidR="00BF307C" w:rsidRPr="001C3F21" w:rsidRDefault="00BF307C" w:rsidP="00D95701">
      <w:pPr>
        <w:pStyle w:val="Web"/>
        <w:numPr>
          <w:ilvl w:val="0"/>
          <w:numId w:val="30"/>
        </w:numPr>
        <w:jc w:val="both"/>
        <w:rPr>
          <w:rFonts w:ascii="Arial" w:hAnsi="Arial" w:cs="Arial"/>
          <w:color w:val="000000"/>
          <w:lang w:val="en-US"/>
        </w:rPr>
      </w:pPr>
      <w:r w:rsidRPr="001C3F21">
        <w:rPr>
          <w:rFonts w:ascii="Arial" w:hAnsi="Arial" w:cs="Arial"/>
          <w:color w:val="000000"/>
          <w:lang w:val="en-US"/>
        </w:rPr>
        <w:t>NH</w:t>
      </w:r>
      <w:r w:rsidRPr="001C3F21">
        <w:rPr>
          <w:rFonts w:ascii="Arial" w:hAnsi="Arial" w:cs="Arial"/>
          <w:color w:val="000000"/>
          <w:vertAlign w:val="subscript"/>
          <w:lang w:val="en-US"/>
        </w:rPr>
        <w:t>3</w:t>
      </w:r>
      <w:r w:rsidRPr="001C3F21">
        <w:rPr>
          <w:rFonts w:ascii="Arial" w:hAnsi="Arial" w:cs="Arial"/>
          <w:color w:val="000000"/>
          <w:lang w:val="en-US"/>
        </w:rPr>
        <w:t>↑ + H</w:t>
      </w:r>
      <w:r w:rsidRPr="001C3F21">
        <w:rPr>
          <w:rFonts w:ascii="Arial" w:hAnsi="Arial" w:cs="Arial"/>
          <w:color w:val="000000"/>
          <w:vertAlign w:val="subscript"/>
          <w:lang w:val="en-US"/>
        </w:rPr>
        <w:t>2</w:t>
      </w:r>
      <w:r w:rsidRPr="001C3F21">
        <w:rPr>
          <w:rFonts w:ascii="Arial" w:hAnsi="Arial" w:cs="Arial"/>
          <w:color w:val="000000"/>
          <w:lang w:val="en-US"/>
        </w:rPr>
        <w:t xml:space="preserve">O </w:t>
      </w:r>
      <w:r w:rsidRPr="001C3F21">
        <w:rPr>
          <w:rFonts w:ascii="Arial" w:hAnsi="Arial" w:cs="Arial"/>
          <w:color w:val="000000"/>
        </w:rPr>
        <w:t>αντί</w:t>
      </w:r>
      <w:r w:rsidRPr="001C3F21">
        <w:rPr>
          <w:rFonts w:ascii="Arial" w:hAnsi="Arial" w:cs="Arial"/>
          <w:color w:val="000000"/>
          <w:lang w:val="en-US"/>
        </w:rPr>
        <w:t xml:space="preserve"> NH</w:t>
      </w:r>
      <w:r w:rsidRPr="001C3F21">
        <w:rPr>
          <w:rFonts w:ascii="Arial" w:hAnsi="Arial" w:cs="Arial"/>
          <w:color w:val="000000"/>
          <w:vertAlign w:val="subscript"/>
          <w:lang w:val="en-US"/>
        </w:rPr>
        <w:t>4</w:t>
      </w:r>
      <w:r w:rsidRPr="001C3F21">
        <w:rPr>
          <w:rFonts w:ascii="Arial" w:hAnsi="Arial" w:cs="Arial"/>
          <w:color w:val="000000"/>
          <w:lang w:val="en-US"/>
        </w:rPr>
        <w:t>OH</w:t>
      </w:r>
    </w:p>
    <w:p w:rsidR="00BF307C" w:rsidRPr="00BF307C" w:rsidRDefault="00BF307C" w:rsidP="00D95701">
      <w:pPr>
        <w:spacing w:before="100" w:beforeAutospacing="1" w:after="100" w:afterAutospacing="1" w:line="240" w:lineRule="auto"/>
        <w:jc w:val="both"/>
        <w:rPr>
          <w:rFonts w:ascii="Arial" w:eastAsia="Times New Roman" w:hAnsi="Arial" w:cs="Arial"/>
          <w:b/>
          <w:bCs/>
          <w:color w:val="000000"/>
          <w:sz w:val="24"/>
          <w:szCs w:val="24"/>
        </w:rPr>
      </w:pPr>
      <w:r w:rsidRPr="00BF307C">
        <w:rPr>
          <w:rFonts w:ascii="Arial" w:eastAsia="Times New Roman" w:hAnsi="Arial" w:cs="Arial"/>
          <w:b/>
          <w:bCs/>
          <w:color w:val="000000"/>
          <w:sz w:val="24"/>
          <w:szCs w:val="24"/>
        </w:rPr>
        <w:t>2. Εξουδετέρωση</w:t>
      </w:r>
    </w:p>
    <w:p w:rsidR="00BF307C" w:rsidRPr="00BF307C" w:rsidRDefault="00BF307C" w:rsidP="00D95701">
      <w:pPr>
        <w:spacing w:before="100" w:beforeAutospacing="1" w:after="100" w:afterAutospacing="1" w:line="240" w:lineRule="auto"/>
        <w:jc w:val="both"/>
        <w:rPr>
          <w:rFonts w:ascii="Arial" w:eastAsia="Times New Roman" w:hAnsi="Arial" w:cs="Arial"/>
          <w:color w:val="000000"/>
          <w:sz w:val="24"/>
          <w:szCs w:val="24"/>
        </w:rPr>
      </w:pPr>
      <w:r w:rsidRPr="00BF307C">
        <w:rPr>
          <w:rFonts w:ascii="Arial" w:eastAsia="Times New Roman" w:hAnsi="Arial" w:cs="Arial"/>
          <w:color w:val="000000"/>
          <w:sz w:val="24"/>
          <w:szCs w:val="24"/>
        </w:rPr>
        <w:t>Εξουδετέρωση ονομάζεται η αντίδραση ενός οξέος με μία βάση. Κατά την αντίδραση αυτή τα υδρογονοκατιόντα (Η</w:t>
      </w:r>
      <w:r w:rsidRPr="00BF307C">
        <w:rPr>
          <w:rFonts w:ascii="Arial" w:eastAsia="Times New Roman" w:hAnsi="Arial" w:cs="Arial"/>
          <w:color w:val="000000"/>
          <w:sz w:val="24"/>
          <w:szCs w:val="24"/>
          <w:vertAlign w:val="superscript"/>
        </w:rPr>
        <w:t>+</w:t>
      </w:r>
      <w:r w:rsidRPr="00BF307C">
        <w:rPr>
          <w:rFonts w:ascii="Arial" w:eastAsia="Times New Roman" w:hAnsi="Arial" w:cs="Arial"/>
          <w:color w:val="000000"/>
          <w:sz w:val="24"/>
          <w:szCs w:val="24"/>
        </w:rPr>
        <w:t>) που προέρχονται από το οξύ ενώνονται με τα ανιόντα υδροξειδίου (ΟΗ</w:t>
      </w:r>
      <w:r w:rsidRPr="00BF307C">
        <w:rPr>
          <w:rFonts w:ascii="Arial" w:eastAsia="Times New Roman" w:hAnsi="Arial" w:cs="Arial"/>
          <w:color w:val="000000"/>
          <w:sz w:val="24"/>
          <w:szCs w:val="24"/>
          <w:vertAlign w:val="superscript"/>
        </w:rPr>
        <w:t>-</w:t>
      </w:r>
      <w:r w:rsidRPr="00BF307C">
        <w:rPr>
          <w:rFonts w:ascii="Arial" w:eastAsia="Times New Roman" w:hAnsi="Arial" w:cs="Arial"/>
          <w:color w:val="000000"/>
          <w:sz w:val="24"/>
          <w:szCs w:val="24"/>
        </w:rPr>
        <w:t>) που προέρχονται από τη βάση, και δίνουν νερό:</w:t>
      </w:r>
    </w:p>
    <w:p w:rsidR="00BF307C" w:rsidRPr="00BF307C" w:rsidRDefault="00BF307C" w:rsidP="00D95701">
      <w:pPr>
        <w:spacing w:before="100" w:beforeAutospacing="1" w:after="100" w:afterAutospacing="1" w:line="240" w:lineRule="auto"/>
        <w:jc w:val="center"/>
        <w:rPr>
          <w:rFonts w:ascii="Arial" w:eastAsia="Times New Roman" w:hAnsi="Arial" w:cs="Arial"/>
          <w:color w:val="000000"/>
          <w:sz w:val="24"/>
          <w:szCs w:val="24"/>
        </w:rPr>
      </w:pPr>
      <w:r w:rsidRPr="001C3F21">
        <w:rPr>
          <w:rFonts w:ascii="Arial" w:eastAsia="Times New Roman" w:hAnsi="Arial" w:cs="Arial"/>
          <w:b/>
          <w:bCs/>
          <w:color w:val="000000"/>
          <w:sz w:val="24"/>
          <w:szCs w:val="24"/>
        </w:rPr>
        <w:lastRenderedPageBreak/>
        <w:t>Η</w:t>
      </w:r>
      <w:r w:rsidRPr="001C3F21">
        <w:rPr>
          <w:rFonts w:ascii="Arial" w:eastAsia="Times New Roman" w:hAnsi="Arial" w:cs="Arial"/>
          <w:b/>
          <w:bCs/>
          <w:color w:val="000000"/>
          <w:sz w:val="24"/>
          <w:szCs w:val="24"/>
          <w:vertAlign w:val="superscript"/>
        </w:rPr>
        <w:t>+</w:t>
      </w:r>
      <w:r w:rsidRPr="001C3F21">
        <w:rPr>
          <w:rFonts w:ascii="Arial" w:eastAsia="Times New Roman" w:hAnsi="Arial" w:cs="Arial"/>
          <w:b/>
          <w:bCs/>
          <w:color w:val="000000"/>
          <w:sz w:val="24"/>
          <w:szCs w:val="24"/>
        </w:rPr>
        <w:t> + ΟΗ</w:t>
      </w:r>
      <w:r w:rsidRPr="001C3F21">
        <w:rPr>
          <w:rFonts w:ascii="Arial" w:eastAsia="Times New Roman" w:hAnsi="Arial" w:cs="Arial"/>
          <w:b/>
          <w:bCs/>
          <w:color w:val="000000"/>
          <w:sz w:val="24"/>
          <w:szCs w:val="24"/>
          <w:vertAlign w:val="superscript"/>
        </w:rPr>
        <w:t>-</w:t>
      </w:r>
      <w:r w:rsidRPr="001C3F21">
        <w:rPr>
          <w:rFonts w:ascii="Arial" w:eastAsia="Times New Roman" w:hAnsi="Arial" w:cs="Arial"/>
          <w:b/>
          <w:bCs/>
          <w:color w:val="000000"/>
          <w:sz w:val="24"/>
          <w:szCs w:val="24"/>
        </w:rPr>
        <w:t> → Η</w:t>
      </w:r>
      <w:r w:rsidRPr="001C3F21">
        <w:rPr>
          <w:rFonts w:ascii="Arial" w:eastAsia="Times New Roman" w:hAnsi="Arial" w:cs="Arial"/>
          <w:b/>
          <w:bCs/>
          <w:color w:val="000000"/>
          <w:sz w:val="24"/>
          <w:szCs w:val="24"/>
          <w:vertAlign w:val="subscript"/>
        </w:rPr>
        <w:t>2</w:t>
      </w:r>
      <w:r w:rsidRPr="001C3F21">
        <w:rPr>
          <w:rFonts w:ascii="Arial" w:eastAsia="Times New Roman" w:hAnsi="Arial" w:cs="Arial"/>
          <w:b/>
          <w:bCs/>
          <w:color w:val="000000"/>
          <w:sz w:val="24"/>
          <w:szCs w:val="24"/>
        </w:rPr>
        <w:t>Ο</w:t>
      </w:r>
    </w:p>
    <w:p w:rsidR="003D3E87" w:rsidRPr="001C3F21" w:rsidRDefault="003D3E87" w:rsidP="00D95701">
      <w:pPr>
        <w:pStyle w:val="Web"/>
        <w:numPr>
          <w:ilvl w:val="0"/>
          <w:numId w:val="30"/>
        </w:numPr>
        <w:jc w:val="both"/>
        <w:rPr>
          <w:rFonts w:ascii="Arial" w:hAnsi="Arial" w:cs="Arial"/>
          <w:color w:val="000000"/>
        </w:rPr>
      </w:pPr>
      <w:r w:rsidRPr="001C3F21">
        <w:rPr>
          <w:rFonts w:ascii="Arial" w:hAnsi="Arial" w:cs="Arial"/>
          <w:color w:val="000000"/>
        </w:rPr>
        <w:t>NaOH</w:t>
      </w:r>
      <w:r w:rsidRPr="001C3F21">
        <w:rPr>
          <w:rStyle w:val="italic"/>
          <w:rFonts w:ascii="Arial" w:hAnsi="Arial" w:cs="Arial"/>
          <w:i/>
          <w:iCs/>
          <w:color w:val="000000"/>
        </w:rPr>
        <w:t>(aq)</w:t>
      </w:r>
      <w:r w:rsidRPr="001C3F21">
        <w:rPr>
          <w:rFonts w:ascii="Arial" w:hAnsi="Arial" w:cs="Arial"/>
          <w:color w:val="000000"/>
        </w:rPr>
        <w:t> + HCl</w:t>
      </w:r>
      <w:r w:rsidRPr="001C3F21">
        <w:rPr>
          <w:rStyle w:val="italic"/>
          <w:rFonts w:ascii="Arial" w:hAnsi="Arial" w:cs="Arial"/>
          <w:i/>
          <w:iCs/>
          <w:color w:val="000000"/>
        </w:rPr>
        <w:t>(aq)</w:t>
      </w:r>
      <w:r w:rsidRPr="001C3F21">
        <w:rPr>
          <w:rFonts w:ascii="Arial" w:hAnsi="Arial" w:cs="Arial"/>
          <w:color w:val="000000"/>
        </w:rPr>
        <w:t> → NaCl</w:t>
      </w:r>
      <w:r w:rsidRPr="001C3F21">
        <w:rPr>
          <w:rStyle w:val="italic"/>
          <w:rFonts w:ascii="Arial" w:hAnsi="Arial" w:cs="Arial"/>
          <w:i/>
          <w:iCs/>
          <w:color w:val="000000"/>
        </w:rPr>
        <w:t>(aq)</w:t>
      </w:r>
      <w:r w:rsidRPr="001C3F21">
        <w:rPr>
          <w:rFonts w:ascii="Arial" w:hAnsi="Arial" w:cs="Arial"/>
          <w:color w:val="000000"/>
        </w:rPr>
        <w:t> + H</w:t>
      </w:r>
      <w:r w:rsidRPr="001C3F21">
        <w:rPr>
          <w:rFonts w:ascii="Arial" w:hAnsi="Arial" w:cs="Arial"/>
          <w:color w:val="000000"/>
          <w:vertAlign w:val="subscript"/>
        </w:rPr>
        <w:t>2</w:t>
      </w:r>
      <w:r w:rsidRPr="001C3F21">
        <w:rPr>
          <w:rFonts w:ascii="Arial" w:hAnsi="Arial" w:cs="Arial"/>
          <w:color w:val="000000"/>
        </w:rPr>
        <w:t>O</w:t>
      </w:r>
      <w:r w:rsidRPr="001C3F21">
        <w:rPr>
          <w:rStyle w:val="italic"/>
          <w:rFonts w:ascii="Arial" w:hAnsi="Arial" w:cs="Arial"/>
          <w:i/>
          <w:iCs/>
          <w:color w:val="000000"/>
        </w:rPr>
        <w:t>(l)</w:t>
      </w:r>
    </w:p>
    <w:p w:rsidR="003D3E87" w:rsidRPr="001C3F21" w:rsidRDefault="003D3E87" w:rsidP="00D95701">
      <w:pPr>
        <w:pStyle w:val="Web"/>
        <w:numPr>
          <w:ilvl w:val="0"/>
          <w:numId w:val="30"/>
        </w:numPr>
        <w:jc w:val="both"/>
        <w:rPr>
          <w:rFonts w:ascii="Arial" w:hAnsi="Arial" w:cs="Arial"/>
          <w:color w:val="000000"/>
          <w:lang w:val="en-US"/>
        </w:rPr>
      </w:pPr>
      <w:r w:rsidRPr="001C3F21">
        <w:rPr>
          <w:rFonts w:ascii="Arial" w:hAnsi="Arial" w:cs="Arial"/>
          <w:color w:val="000000"/>
          <w:lang w:val="en-US"/>
        </w:rPr>
        <w:t>H</w:t>
      </w:r>
      <w:r w:rsidRPr="001C3F21">
        <w:rPr>
          <w:rFonts w:ascii="Arial" w:hAnsi="Arial" w:cs="Arial"/>
          <w:color w:val="000000"/>
          <w:vertAlign w:val="subscript"/>
          <w:lang w:val="en-US"/>
        </w:rPr>
        <w:t>2</w:t>
      </w:r>
      <w:r w:rsidRPr="001C3F21">
        <w:rPr>
          <w:rFonts w:ascii="Arial" w:hAnsi="Arial" w:cs="Arial"/>
          <w:color w:val="000000"/>
          <w:lang w:val="en-US"/>
        </w:rPr>
        <w:t>SO</w:t>
      </w:r>
      <w:r w:rsidRPr="001C3F21">
        <w:rPr>
          <w:rFonts w:ascii="Arial" w:hAnsi="Arial" w:cs="Arial"/>
          <w:color w:val="000000"/>
          <w:vertAlign w:val="subscript"/>
          <w:lang w:val="en-US"/>
        </w:rPr>
        <w:t>4</w:t>
      </w:r>
      <w:r w:rsidRPr="001C3F21">
        <w:rPr>
          <w:rStyle w:val="italic"/>
          <w:rFonts w:ascii="Arial" w:hAnsi="Arial" w:cs="Arial"/>
          <w:i/>
          <w:iCs/>
          <w:color w:val="000000"/>
          <w:lang w:val="en-US"/>
        </w:rPr>
        <w:t>(aq)</w:t>
      </w:r>
      <w:r w:rsidRPr="001C3F21">
        <w:rPr>
          <w:rFonts w:ascii="Arial" w:hAnsi="Arial" w:cs="Arial"/>
          <w:color w:val="000000"/>
          <w:lang w:val="en-US"/>
        </w:rPr>
        <w:t> + 2KOH</w:t>
      </w:r>
      <w:r w:rsidRPr="001C3F21">
        <w:rPr>
          <w:rStyle w:val="italic"/>
          <w:rFonts w:ascii="Arial" w:hAnsi="Arial" w:cs="Arial"/>
          <w:i/>
          <w:iCs/>
          <w:color w:val="000000"/>
          <w:lang w:val="en-US"/>
        </w:rPr>
        <w:t>(aq)</w:t>
      </w:r>
      <w:r w:rsidRPr="001C3F21">
        <w:rPr>
          <w:rFonts w:ascii="Arial" w:hAnsi="Arial" w:cs="Arial"/>
          <w:color w:val="000000"/>
          <w:lang w:val="en-US"/>
        </w:rPr>
        <w:t> → K</w:t>
      </w:r>
      <w:r w:rsidRPr="001C3F21">
        <w:rPr>
          <w:rFonts w:ascii="Arial" w:hAnsi="Arial" w:cs="Arial"/>
          <w:color w:val="000000"/>
          <w:vertAlign w:val="subscript"/>
          <w:lang w:val="en-US"/>
        </w:rPr>
        <w:t>2</w:t>
      </w:r>
      <w:r w:rsidRPr="001C3F21">
        <w:rPr>
          <w:rFonts w:ascii="Arial" w:hAnsi="Arial" w:cs="Arial"/>
          <w:color w:val="000000"/>
          <w:lang w:val="en-US"/>
        </w:rPr>
        <w:t>SO</w:t>
      </w:r>
      <w:r w:rsidRPr="001C3F21">
        <w:rPr>
          <w:rFonts w:ascii="Arial" w:hAnsi="Arial" w:cs="Arial"/>
          <w:color w:val="000000"/>
          <w:vertAlign w:val="subscript"/>
          <w:lang w:val="en-US"/>
        </w:rPr>
        <w:t>4</w:t>
      </w:r>
      <w:r w:rsidRPr="001C3F21">
        <w:rPr>
          <w:rStyle w:val="italic"/>
          <w:rFonts w:ascii="Arial" w:hAnsi="Arial" w:cs="Arial"/>
          <w:i/>
          <w:iCs/>
          <w:color w:val="000000"/>
          <w:lang w:val="en-US"/>
        </w:rPr>
        <w:t>(aq)</w:t>
      </w:r>
      <w:r w:rsidRPr="001C3F21">
        <w:rPr>
          <w:rFonts w:ascii="Arial" w:hAnsi="Arial" w:cs="Arial"/>
          <w:color w:val="000000"/>
          <w:lang w:val="en-US"/>
        </w:rPr>
        <w:t> + 2H</w:t>
      </w:r>
      <w:r w:rsidRPr="001C3F21">
        <w:rPr>
          <w:rFonts w:ascii="Arial" w:hAnsi="Arial" w:cs="Arial"/>
          <w:color w:val="000000"/>
          <w:vertAlign w:val="subscript"/>
          <w:lang w:val="en-US"/>
        </w:rPr>
        <w:t>2</w:t>
      </w:r>
      <w:r w:rsidRPr="001C3F21">
        <w:rPr>
          <w:rFonts w:ascii="Arial" w:hAnsi="Arial" w:cs="Arial"/>
          <w:color w:val="000000"/>
          <w:lang w:val="en-US"/>
        </w:rPr>
        <w:t>O</w:t>
      </w:r>
      <w:r w:rsidRPr="001C3F21">
        <w:rPr>
          <w:rStyle w:val="italic"/>
          <w:rFonts w:ascii="Arial" w:hAnsi="Arial" w:cs="Arial"/>
          <w:i/>
          <w:iCs/>
          <w:color w:val="000000"/>
          <w:lang w:val="en-US"/>
        </w:rPr>
        <w:t>(l)</w:t>
      </w:r>
    </w:p>
    <w:p w:rsidR="003D3E87" w:rsidRPr="001C3F21" w:rsidRDefault="003D3E87" w:rsidP="00D95701">
      <w:pPr>
        <w:pStyle w:val="Web"/>
        <w:numPr>
          <w:ilvl w:val="0"/>
          <w:numId w:val="30"/>
        </w:numPr>
        <w:jc w:val="both"/>
        <w:rPr>
          <w:rFonts w:ascii="Arial" w:hAnsi="Arial" w:cs="Arial"/>
          <w:color w:val="000000"/>
          <w:lang w:val="en-US"/>
        </w:rPr>
      </w:pPr>
      <w:r w:rsidRPr="001C3F21">
        <w:rPr>
          <w:rFonts w:ascii="Arial" w:hAnsi="Arial" w:cs="Arial"/>
          <w:color w:val="000000"/>
          <w:lang w:val="en-US"/>
        </w:rPr>
        <w:t>3Ca(OH)</w:t>
      </w:r>
      <w:r w:rsidRPr="001C3F21">
        <w:rPr>
          <w:rFonts w:ascii="Arial" w:hAnsi="Arial" w:cs="Arial"/>
          <w:color w:val="000000"/>
          <w:vertAlign w:val="subscript"/>
          <w:lang w:val="en-US"/>
        </w:rPr>
        <w:t>2</w:t>
      </w:r>
      <w:r w:rsidRPr="001C3F21">
        <w:rPr>
          <w:rStyle w:val="italic"/>
          <w:rFonts w:ascii="Arial" w:hAnsi="Arial" w:cs="Arial"/>
          <w:i/>
          <w:iCs/>
          <w:color w:val="000000"/>
          <w:lang w:val="en-US"/>
        </w:rPr>
        <w:t>(aq)</w:t>
      </w:r>
      <w:r w:rsidRPr="001C3F21">
        <w:rPr>
          <w:rFonts w:ascii="Arial" w:hAnsi="Arial" w:cs="Arial"/>
          <w:color w:val="000000"/>
          <w:lang w:val="en-US"/>
        </w:rPr>
        <w:t> + 2H</w:t>
      </w:r>
      <w:r w:rsidRPr="001C3F21">
        <w:rPr>
          <w:rFonts w:ascii="Arial" w:hAnsi="Arial" w:cs="Arial"/>
          <w:color w:val="000000"/>
          <w:vertAlign w:val="subscript"/>
          <w:lang w:val="en-US"/>
        </w:rPr>
        <w:t>3</w:t>
      </w:r>
      <w:r w:rsidRPr="001C3F21">
        <w:rPr>
          <w:rFonts w:ascii="Arial" w:hAnsi="Arial" w:cs="Arial"/>
          <w:color w:val="000000"/>
          <w:lang w:val="en-US"/>
        </w:rPr>
        <w:t>PO</w:t>
      </w:r>
      <w:r w:rsidRPr="001C3F21">
        <w:rPr>
          <w:rFonts w:ascii="Arial" w:hAnsi="Arial" w:cs="Arial"/>
          <w:color w:val="000000"/>
          <w:vertAlign w:val="subscript"/>
          <w:lang w:val="en-US"/>
        </w:rPr>
        <w:t>4</w:t>
      </w:r>
      <w:r w:rsidRPr="001C3F21">
        <w:rPr>
          <w:rStyle w:val="italic"/>
          <w:rFonts w:ascii="Arial" w:hAnsi="Arial" w:cs="Arial"/>
          <w:i/>
          <w:iCs/>
          <w:color w:val="000000"/>
          <w:lang w:val="en-US"/>
        </w:rPr>
        <w:t>(aq)</w:t>
      </w:r>
      <w:r w:rsidRPr="001C3F21">
        <w:rPr>
          <w:rFonts w:ascii="Arial" w:hAnsi="Arial" w:cs="Arial"/>
          <w:color w:val="000000"/>
          <w:lang w:val="en-US"/>
        </w:rPr>
        <w:t> → Ca</w:t>
      </w:r>
      <w:r w:rsidRPr="001C3F21">
        <w:rPr>
          <w:rFonts w:ascii="Arial" w:hAnsi="Arial" w:cs="Arial"/>
          <w:color w:val="000000"/>
          <w:vertAlign w:val="subscript"/>
          <w:lang w:val="en-US"/>
        </w:rPr>
        <w:t>3</w:t>
      </w:r>
      <w:r w:rsidRPr="001C3F21">
        <w:rPr>
          <w:rFonts w:ascii="Arial" w:hAnsi="Arial" w:cs="Arial"/>
          <w:color w:val="000000"/>
          <w:lang w:val="en-US"/>
        </w:rPr>
        <w:t>(PO</w:t>
      </w:r>
      <w:r w:rsidRPr="001C3F21">
        <w:rPr>
          <w:rFonts w:ascii="Arial" w:hAnsi="Arial" w:cs="Arial"/>
          <w:color w:val="000000"/>
          <w:vertAlign w:val="subscript"/>
          <w:lang w:val="en-US"/>
        </w:rPr>
        <w:t>4</w:t>
      </w:r>
      <w:r w:rsidRPr="001C3F21">
        <w:rPr>
          <w:rFonts w:ascii="Arial" w:hAnsi="Arial" w:cs="Arial"/>
          <w:color w:val="000000"/>
          <w:lang w:val="en-US"/>
        </w:rPr>
        <w:t>)</w:t>
      </w:r>
      <w:r w:rsidRPr="001C3F21">
        <w:rPr>
          <w:rFonts w:ascii="Arial" w:hAnsi="Arial" w:cs="Arial"/>
          <w:color w:val="000000"/>
          <w:vertAlign w:val="subscript"/>
          <w:lang w:val="en-US"/>
        </w:rPr>
        <w:t>2</w:t>
      </w:r>
      <w:r w:rsidRPr="001C3F21">
        <w:rPr>
          <w:rFonts w:ascii="Arial" w:hAnsi="Arial" w:cs="Arial"/>
          <w:color w:val="000000"/>
          <w:lang w:val="en-US"/>
        </w:rPr>
        <w:t>↓ + 6H</w:t>
      </w:r>
      <w:r w:rsidRPr="001C3F21">
        <w:rPr>
          <w:rFonts w:ascii="Arial" w:hAnsi="Arial" w:cs="Arial"/>
          <w:color w:val="000000"/>
          <w:vertAlign w:val="subscript"/>
          <w:lang w:val="en-US"/>
        </w:rPr>
        <w:t>2</w:t>
      </w:r>
      <w:r w:rsidRPr="001C3F21">
        <w:rPr>
          <w:rFonts w:ascii="Arial" w:hAnsi="Arial" w:cs="Arial"/>
          <w:color w:val="000000"/>
          <w:lang w:val="en-US"/>
        </w:rPr>
        <w:t>O</w:t>
      </w:r>
      <w:r w:rsidRPr="001C3F21">
        <w:rPr>
          <w:rStyle w:val="italic"/>
          <w:rFonts w:ascii="Arial" w:hAnsi="Arial" w:cs="Arial"/>
          <w:i/>
          <w:iCs/>
          <w:color w:val="000000"/>
          <w:lang w:val="en-US"/>
        </w:rPr>
        <w:t>(l)</w:t>
      </w:r>
    </w:p>
    <w:p w:rsidR="003D3E87" w:rsidRPr="003D3E87" w:rsidRDefault="003D3E87" w:rsidP="00D95701">
      <w:pPr>
        <w:spacing w:before="100" w:beforeAutospacing="1" w:after="100" w:afterAutospacing="1" w:line="240" w:lineRule="auto"/>
        <w:jc w:val="both"/>
        <w:rPr>
          <w:rFonts w:ascii="Arial" w:eastAsia="Times New Roman" w:hAnsi="Arial" w:cs="Arial"/>
          <w:b/>
          <w:bCs/>
          <w:color w:val="000000"/>
          <w:sz w:val="24"/>
          <w:szCs w:val="24"/>
        </w:rPr>
      </w:pPr>
      <w:r w:rsidRPr="003D3E87">
        <w:rPr>
          <w:rFonts w:ascii="Arial" w:eastAsia="Times New Roman" w:hAnsi="Arial" w:cs="Arial"/>
          <w:b/>
          <w:bCs/>
          <w:color w:val="000000"/>
          <w:sz w:val="24"/>
          <w:szCs w:val="24"/>
        </w:rPr>
        <w:t>Μία εξαίρεση:</w:t>
      </w:r>
    </w:p>
    <w:p w:rsidR="003D3E87" w:rsidRPr="003D3E87" w:rsidRDefault="003D3E87" w:rsidP="00D95701">
      <w:pPr>
        <w:spacing w:before="100" w:beforeAutospacing="1" w:after="100" w:afterAutospacing="1" w:line="240" w:lineRule="auto"/>
        <w:jc w:val="both"/>
        <w:rPr>
          <w:rFonts w:ascii="Arial" w:eastAsia="Times New Roman" w:hAnsi="Arial" w:cs="Arial"/>
          <w:color w:val="000000"/>
          <w:sz w:val="24"/>
          <w:szCs w:val="24"/>
          <w:lang w:val="en-US"/>
        </w:rPr>
      </w:pPr>
      <w:r w:rsidRPr="003D3E87">
        <w:rPr>
          <w:rFonts w:ascii="Arial" w:eastAsia="Times New Roman" w:hAnsi="Arial" w:cs="Arial"/>
          <w:color w:val="000000"/>
          <w:sz w:val="24"/>
          <w:szCs w:val="24"/>
        </w:rPr>
        <w:t>Στις αντιδράσεις της ΝΗ</w:t>
      </w:r>
      <w:r w:rsidRPr="003D3E87">
        <w:rPr>
          <w:rFonts w:ascii="Arial" w:eastAsia="Times New Roman" w:hAnsi="Arial" w:cs="Arial"/>
          <w:color w:val="000000"/>
          <w:sz w:val="24"/>
          <w:szCs w:val="24"/>
          <w:vertAlign w:val="subscript"/>
        </w:rPr>
        <w:t>3</w:t>
      </w:r>
      <w:r w:rsidRPr="003D3E87">
        <w:rPr>
          <w:rFonts w:ascii="Arial" w:eastAsia="Times New Roman" w:hAnsi="Arial" w:cs="Arial"/>
          <w:color w:val="000000"/>
          <w:sz w:val="24"/>
          <w:szCs w:val="24"/>
        </w:rPr>
        <w:t> με οξέα και στις αντιδράσεις μεταξύ όξινων και βασικών οξειδίων δεν έχουμε παραγωγή νερού. Π</w:t>
      </w:r>
      <w:r w:rsidRPr="003D3E87">
        <w:rPr>
          <w:rFonts w:ascii="Arial" w:eastAsia="Times New Roman" w:hAnsi="Arial" w:cs="Arial"/>
          <w:color w:val="000000"/>
          <w:sz w:val="24"/>
          <w:szCs w:val="24"/>
          <w:lang w:val="en-US"/>
        </w:rPr>
        <w:t>.</w:t>
      </w:r>
      <w:r w:rsidRPr="003D3E87">
        <w:rPr>
          <w:rFonts w:ascii="Arial" w:eastAsia="Times New Roman" w:hAnsi="Arial" w:cs="Arial"/>
          <w:color w:val="000000"/>
          <w:sz w:val="24"/>
          <w:szCs w:val="24"/>
        </w:rPr>
        <w:t>χ</w:t>
      </w:r>
      <w:r w:rsidRPr="003D3E87">
        <w:rPr>
          <w:rFonts w:ascii="Arial" w:eastAsia="Times New Roman" w:hAnsi="Arial" w:cs="Arial"/>
          <w:color w:val="000000"/>
          <w:sz w:val="24"/>
          <w:szCs w:val="24"/>
          <w:lang w:val="en-US"/>
        </w:rPr>
        <w:t>.</w:t>
      </w:r>
    </w:p>
    <w:p w:rsidR="003D3E87" w:rsidRPr="00DD0324" w:rsidRDefault="003D3E87" w:rsidP="00D95701">
      <w:pPr>
        <w:pStyle w:val="a4"/>
        <w:numPr>
          <w:ilvl w:val="0"/>
          <w:numId w:val="33"/>
        </w:numPr>
        <w:spacing w:before="100" w:beforeAutospacing="1" w:after="100" w:afterAutospacing="1" w:line="240" w:lineRule="auto"/>
        <w:jc w:val="both"/>
        <w:rPr>
          <w:rFonts w:ascii="Arial" w:eastAsia="Times New Roman" w:hAnsi="Arial" w:cs="Arial"/>
          <w:color w:val="000000"/>
          <w:sz w:val="24"/>
          <w:szCs w:val="24"/>
          <w:lang w:val="en-US"/>
        </w:rPr>
      </w:pPr>
      <w:r w:rsidRPr="00DD0324">
        <w:rPr>
          <w:rFonts w:ascii="Arial" w:eastAsia="Times New Roman" w:hAnsi="Arial" w:cs="Arial"/>
          <w:color w:val="000000"/>
          <w:sz w:val="24"/>
          <w:szCs w:val="24"/>
          <w:lang w:val="en-US"/>
        </w:rPr>
        <w:t>2NH</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H</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color w:val="000000"/>
          <w:sz w:val="24"/>
          <w:szCs w:val="24"/>
          <w:lang w:val="en-US"/>
        </w:rPr>
        <w:t>SO</w:t>
      </w:r>
      <w:r w:rsidRPr="00DD0324">
        <w:rPr>
          <w:rFonts w:ascii="Arial" w:eastAsia="Times New Roman" w:hAnsi="Arial" w:cs="Arial"/>
          <w:color w:val="000000"/>
          <w:sz w:val="24"/>
          <w:szCs w:val="24"/>
          <w:vertAlign w:val="subscript"/>
          <w:lang w:val="en-US"/>
        </w:rPr>
        <w:t>4</w:t>
      </w:r>
      <w:r w:rsidRPr="00DD0324">
        <w:rPr>
          <w:rFonts w:ascii="Arial" w:eastAsia="Times New Roman" w:hAnsi="Arial" w:cs="Arial"/>
          <w:i/>
          <w:iCs/>
          <w:color w:val="000000"/>
          <w:sz w:val="24"/>
          <w:szCs w:val="24"/>
          <w:lang w:val="en-US"/>
        </w:rPr>
        <w:t>(aq)</w:t>
      </w:r>
      <w:r w:rsidRPr="00DD0324">
        <w:rPr>
          <w:rFonts w:ascii="Arial" w:eastAsia="Times New Roman" w:hAnsi="Arial" w:cs="Arial"/>
          <w:color w:val="000000"/>
          <w:sz w:val="24"/>
          <w:szCs w:val="24"/>
          <w:lang w:val="en-US"/>
        </w:rPr>
        <w:t> → (NH</w:t>
      </w:r>
      <w:r w:rsidRPr="00DD0324">
        <w:rPr>
          <w:rFonts w:ascii="Arial" w:eastAsia="Times New Roman" w:hAnsi="Arial" w:cs="Arial"/>
          <w:color w:val="000000"/>
          <w:sz w:val="24"/>
          <w:szCs w:val="24"/>
          <w:vertAlign w:val="subscript"/>
          <w:lang w:val="en-US"/>
        </w:rPr>
        <w:t>4</w:t>
      </w:r>
      <w:r w:rsidRPr="00DD0324">
        <w:rPr>
          <w:rFonts w:ascii="Arial" w:eastAsia="Times New Roman" w:hAnsi="Arial" w:cs="Arial"/>
          <w:color w:val="000000"/>
          <w:sz w:val="24"/>
          <w:szCs w:val="24"/>
          <w:lang w:val="en-US"/>
        </w:rPr>
        <w:t>)</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color w:val="000000"/>
          <w:sz w:val="24"/>
          <w:szCs w:val="24"/>
          <w:lang w:val="en-US"/>
        </w:rPr>
        <w:t>SO</w:t>
      </w:r>
      <w:r w:rsidRPr="00DD0324">
        <w:rPr>
          <w:rFonts w:ascii="Arial" w:eastAsia="Times New Roman" w:hAnsi="Arial" w:cs="Arial"/>
          <w:color w:val="000000"/>
          <w:sz w:val="24"/>
          <w:szCs w:val="24"/>
          <w:vertAlign w:val="subscript"/>
          <w:lang w:val="en-US"/>
        </w:rPr>
        <w:t>4</w:t>
      </w:r>
      <w:r w:rsidRPr="00DD0324">
        <w:rPr>
          <w:rFonts w:ascii="Arial" w:eastAsia="Times New Roman" w:hAnsi="Arial" w:cs="Arial"/>
          <w:i/>
          <w:iCs/>
          <w:color w:val="000000"/>
          <w:sz w:val="24"/>
          <w:szCs w:val="24"/>
          <w:lang w:val="en-US"/>
        </w:rPr>
        <w:t>(aq)</w:t>
      </w:r>
    </w:p>
    <w:p w:rsidR="003D3E87" w:rsidRPr="00DD0324" w:rsidRDefault="003D3E87" w:rsidP="00D95701">
      <w:pPr>
        <w:pStyle w:val="a4"/>
        <w:numPr>
          <w:ilvl w:val="0"/>
          <w:numId w:val="33"/>
        </w:numPr>
        <w:spacing w:before="100" w:beforeAutospacing="1" w:after="100" w:afterAutospacing="1" w:line="240" w:lineRule="auto"/>
        <w:jc w:val="both"/>
        <w:rPr>
          <w:rFonts w:ascii="Arial" w:eastAsia="Times New Roman" w:hAnsi="Arial" w:cs="Arial"/>
          <w:color w:val="000000"/>
          <w:sz w:val="24"/>
          <w:szCs w:val="24"/>
          <w:lang w:val="en-US"/>
        </w:rPr>
      </w:pPr>
      <w:r w:rsidRPr="00DD0324">
        <w:rPr>
          <w:rFonts w:ascii="Arial" w:eastAsia="Times New Roman" w:hAnsi="Arial" w:cs="Arial"/>
          <w:color w:val="000000"/>
          <w:sz w:val="24"/>
          <w:szCs w:val="24"/>
          <w:lang w:val="en-US"/>
        </w:rPr>
        <w:t>3SO</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color w:val="000000"/>
          <w:sz w:val="24"/>
          <w:szCs w:val="24"/>
          <w:lang w:val="en-US"/>
        </w:rPr>
        <w:t> + Fe</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color w:val="000000"/>
          <w:sz w:val="24"/>
          <w:szCs w:val="24"/>
          <w:lang w:val="en-US"/>
        </w:rPr>
        <w:t>O</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color w:val="000000"/>
          <w:sz w:val="24"/>
          <w:szCs w:val="24"/>
          <w:lang w:val="en-US"/>
        </w:rPr>
        <w:t> → Fe</w:t>
      </w:r>
      <w:r w:rsidRPr="00DD0324">
        <w:rPr>
          <w:rFonts w:ascii="Arial" w:eastAsia="Times New Roman" w:hAnsi="Arial" w:cs="Arial"/>
          <w:color w:val="000000"/>
          <w:sz w:val="24"/>
          <w:szCs w:val="24"/>
          <w:vertAlign w:val="subscript"/>
          <w:lang w:val="en-US"/>
        </w:rPr>
        <w:t>2</w:t>
      </w:r>
      <w:r w:rsidRPr="00DD0324">
        <w:rPr>
          <w:rFonts w:ascii="Arial" w:eastAsia="Times New Roman" w:hAnsi="Arial" w:cs="Arial"/>
          <w:color w:val="000000"/>
          <w:sz w:val="24"/>
          <w:szCs w:val="24"/>
          <w:lang w:val="en-US"/>
        </w:rPr>
        <w:t>(SO</w:t>
      </w:r>
      <w:r w:rsidRPr="00DD0324">
        <w:rPr>
          <w:rFonts w:ascii="Arial" w:eastAsia="Times New Roman" w:hAnsi="Arial" w:cs="Arial"/>
          <w:color w:val="000000"/>
          <w:sz w:val="24"/>
          <w:szCs w:val="24"/>
          <w:vertAlign w:val="subscript"/>
          <w:lang w:val="en-US"/>
        </w:rPr>
        <w:t>4</w:t>
      </w:r>
      <w:r w:rsidRPr="00DD0324">
        <w:rPr>
          <w:rFonts w:ascii="Arial" w:eastAsia="Times New Roman" w:hAnsi="Arial" w:cs="Arial"/>
          <w:color w:val="000000"/>
          <w:sz w:val="24"/>
          <w:szCs w:val="24"/>
          <w:lang w:val="en-US"/>
        </w:rPr>
        <w:t>)</w:t>
      </w:r>
      <w:r w:rsidRPr="00DD0324">
        <w:rPr>
          <w:rFonts w:ascii="Arial" w:eastAsia="Times New Roman" w:hAnsi="Arial" w:cs="Arial"/>
          <w:color w:val="000000"/>
          <w:sz w:val="24"/>
          <w:szCs w:val="24"/>
          <w:vertAlign w:val="subscript"/>
          <w:lang w:val="en-US"/>
        </w:rPr>
        <w:t>3</w:t>
      </w:r>
      <w:r w:rsidRPr="00DD0324">
        <w:rPr>
          <w:rFonts w:ascii="Arial" w:eastAsia="Times New Roman" w:hAnsi="Arial" w:cs="Arial"/>
          <w:i/>
          <w:iCs/>
          <w:color w:val="000000"/>
          <w:sz w:val="24"/>
          <w:szCs w:val="24"/>
          <w:lang w:val="en-US"/>
        </w:rPr>
        <w:t>(aq)</w:t>
      </w:r>
    </w:p>
    <w:p w:rsidR="009C20A6" w:rsidRPr="009C20A6" w:rsidRDefault="009C20A6" w:rsidP="00D95701">
      <w:pPr>
        <w:spacing w:before="100" w:beforeAutospacing="1" w:after="100" w:afterAutospacing="1" w:line="302" w:lineRule="atLeast"/>
        <w:rPr>
          <w:rFonts w:ascii="Arial" w:eastAsia="Times New Roman" w:hAnsi="Arial" w:cs="Arial"/>
          <w:b/>
          <w:bCs/>
          <w:sz w:val="24"/>
          <w:szCs w:val="24"/>
        </w:rPr>
      </w:pPr>
      <w:r w:rsidRPr="009C20A6">
        <w:rPr>
          <w:rFonts w:ascii="Arial" w:eastAsia="Times New Roman" w:hAnsi="Arial" w:cs="Arial"/>
          <w:b/>
          <w:bCs/>
          <w:sz w:val="24"/>
          <w:szCs w:val="24"/>
        </w:rPr>
        <w:t>3.6 Οξέα , βάσεις, οξείδια, άλατα, εξουδετέρωση και...καθημερινή ζωή</w:t>
      </w:r>
    </w:p>
    <w:p w:rsidR="009C20A6" w:rsidRPr="009C20A6" w:rsidRDefault="009C20A6" w:rsidP="00D95701">
      <w:pPr>
        <w:spacing w:before="100" w:beforeAutospacing="1" w:after="100" w:afterAutospacing="1" w:line="240" w:lineRule="auto"/>
        <w:jc w:val="both"/>
        <w:rPr>
          <w:rFonts w:ascii="Arial" w:eastAsia="Times New Roman" w:hAnsi="Arial" w:cs="Arial"/>
          <w:b/>
          <w:bCs/>
          <w:sz w:val="24"/>
          <w:szCs w:val="24"/>
        </w:rPr>
      </w:pPr>
      <w:r w:rsidRPr="009C20A6">
        <w:rPr>
          <w:rFonts w:ascii="Arial" w:eastAsia="Times New Roman" w:hAnsi="Arial" w:cs="Arial"/>
          <w:b/>
          <w:bCs/>
          <w:sz w:val="24"/>
          <w:szCs w:val="24"/>
        </w:rPr>
        <w:t>Όξινη βροχή και περιβάλλον</w:t>
      </w:r>
    </w:p>
    <w:p w:rsidR="009C20A6" w:rsidRPr="009C20A6" w:rsidRDefault="009C20A6" w:rsidP="00D95701">
      <w:pPr>
        <w:spacing w:before="100" w:beforeAutospacing="1" w:after="100" w:afterAutospacing="1" w:line="240" w:lineRule="auto"/>
        <w:jc w:val="both"/>
        <w:rPr>
          <w:rFonts w:ascii="Arial" w:eastAsia="Times New Roman" w:hAnsi="Arial" w:cs="Arial"/>
          <w:color w:val="000000"/>
          <w:sz w:val="24"/>
          <w:szCs w:val="24"/>
        </w:rPr>
      </w:pPr>
      <w:r w:rsidRPr="009C20A6">
        <w:rPr>
          <w:rFonts w:ascii="Arial" w:eastAsia="MS Mincho" w:hAnsi="MS Mincho" w:cs="Arial"/>
          <w:color w:val="000000"/>
          <w:sz w:val="24"/>
          <w:szCs w:val="24"/>
        </w:rPr>
        <w:t>➢</w:t>
      </w:r>
      <w:r w:rsidRPr="009C20A6">
        <w:rPr>
          <w:rFonts w:ascii="Arial" w:eastAsia="Times New Roman" w:hAnsi="Arial" w:cs="Arial"/>
          <w:color w:val="000000"/>
          <w:sz w:val="24"/>
          <w:szCs w:val="24"/>
        </w:rPr>
        <w:t> </w:t>
      </w:r>
      <w:r w:rsidRPr="001C3F21">
        <w:rPr>
          <w:rFonts w:ascii="Arial" w:eastAsia="Times New Roman" w:hAnsi="Arial" w:cs="Arial"/>
          <w:i/>
          <w:iCs/>
          <w:color w:val="000000"/>
          <w:sz w:val="24"/>
          <w:szCs w:val="24"/>
        </w:rPr>
        <w:t>Όξινη ορίζεται η βροχή που έχει pH μικρότερο του 5,6 (pH της «καθαρής» βροχής).</w:t>
      </w:r>
    </w:p>
    <w:p w:rsidR="009C20A6" w:rsidRPr="009C20A6" w:rsidRDefault="009C20A6" w:rsidP="00D95701">
      <w:pPr>
        <w:spacing w:before="100" w:beforeAutospacing="1" w:after="100" w:afterAutospacing="1" w:line="240" w:lineRule="auto"/>
        <w:jc w:val="both"/>
        <w:rPr>
          <w:rFonts w:ascii="Arial" w:eastAsia="Times New Roman" w:hAnsi="Arial" w:cs="Arial"/>
          <w:color w:val="000000"/>
          <w:sz w:val="24"/>
          <w:szCs w:val="24"/>
        </w:rPr>
      </w:pPr>
      <w:r w:rsidRPr="009C20A6">
        <w:rPr>
          <w:rFonts w:ascii="Arial" w:eastAsia="Times New Roman" w:hAnsi="Arial" w:cs="Arial"/>
          <w:color w:val="000000"/>
          <w:sz w:val="24"/>
          <w:szCs w:val="24"/>
        </w:rPr>
        <w:t>Οι δύο κύριες πηγές ρυπαντών που προκαλούν την όξινη βροχή είναι το SO</w:t>
      </w:r>
      <w:r w:rsidRPr="009C20A6">
        <w:rPr>
          <w:rFonts w:ascii="Arial" w:eastAsia="Times New Roman" w:hAnsi="Arial" w:cs="Arial"/>
          <w:color w:val="000000"/>
          <w:sz w:val="24"/>
          <w:szCs w:val="24"/>
          <w:vertAlign w:val="subscript"/>
        </w:rPr>
        <w:t>2</w:t>
      </w:r>
      <w:r w:rsidRPr="009C20A6">
        <w:rPr>
          <w:rFonts w:ascii="Arial" w:eastAsia="Times New Roman" w:hAnsi="Arial" w:cs="Arial"/>
          <w:color w:val="000000"/>
          <w:sz w:val="24"/>
          <w:szCs w:val="24"/>
        </w:rPr>
        <w:t>, που προέρχεται κυρίως από τις βιομηχανίες, και το NO, που προέρχεται από τις βιομηχανίες και τα αυτοκίνητα Τα οξείδια αυτά μετατρέπονται στην ατμόσφαιρα σε SO</w:t>
      </w:r>
      <w:r w:rsidRPr="009C20A6">
        <w:rPr>
          <w:rFonts w:ascii="Arial" w:eastAsia="Times New Roman" w:hAnsi="Arial" w:cs="Arial"/>
          <w:color w:val="000000"/>
          <w:sz w:val="24"/>
          <w:szCs w:val="24"/>
          <w:vertAlign w:val="subscript"/>
        </w:rPr>
        <w:t>3</w:t>
      </w:r>
      <w:r w:rsidRPr="009C20A6">
        <w:rPr>
          <w:rFonts w:ascii="Arial" w:eastAsia="Times New Roman" w:hAnsi="Arial" w:cs="Arial"/>
          <w:color w:val="000000"/>
          <w:sz w:val="24"/>
          <w:szCs w:val="24"/>
        </w:rPr>
        <w:t> και NO</w:t>
      </w:r>
      <w:r w:rsidRPr="009C20A6">
        <w:rPr>
          <w:rFonts w:ascii="Arial" w:eastAsia="Times New Roman" w:hAnsi="Arial" w:cs="Arial"/>
          <w:color w:val="000000"/>
          <w:sz w:val="24"/>
          <w:szCs w:val="24"/>
          <w:vertAlign w:val="subscript"/>
        </w:rPr>
        <w:t>2</w:t>
      </w:r>
      <w:r w:rsidRPr="009C20A6">
        <w:rPr>
          <w:rFonts w:ascii="Arial" w:eastAsia="Times New Roman" w:hAnsi="Arial" w:cs="Arial"/>
          <w:color w:val="000000"/>
          <w:sz w:val="24"/>
          <w:szCs w:val="24"/>
        </w:rPr>
        <w:t> και στη συνέχεια αντιδρώντας με το νερό της βροχής μετατρέπονται σε H</w:t>
      </w:r>
      <w:r w:rsidRPr="009C20A6">
        <w:rPr>
          <w:rFonts w:ascii="Arial" w:eastAsia="Times New Roman" w:hAnsi="Arial" w:cs="Arial"/>
          <w:color w:val="000000"/>
          <w:sz w:val="24"/>
          <w:szCs w:val="24"/>
          <w:vertAlign w:val="subscript"/>
        </w:rPr>
        <w:t>2</w:t>
      </w:r>
      <w:r w:rsidRPr="009C20A6">
        <w:rPr>
          <w:rFonts w:ascii="Arial" w:eastAsia="Times New Roman" w:hAnsi="Arial" w:cs="Arial"/>
          <w:color w:val="000000"/>
          <w:sz w:val="24"/>
          <w:szCs w:val="24"/>
        </w:rPr>
        <w:t>SO</w:t>
      </w:r>
      <w:r w:rsidRPr="009C20A6">
        <w:rPr>
          <w:rFonts w:ascii="Arial" w:eastAsia="Times New Roman" w:hAnsi="Arial" w:cs="Arial"/>
          <w:color w:val="000000"/>
          <w:sz w:val="24"/>
          <w:szCs w:val="24"/>
          <w:vertAlign w:val="subscript"/>
        </w:rPr>
        <w:t>4</w:t>
      </w:r>
      <w:r w:rsidRPr="009C20A6">
        <w:rPr>
          <w:rFonts w:ascii="Arial" w:eastAsia="Times New Roman" w:hAnsi="Arial" w:cs="Arial"/>
          <w:color w:val="000000"/>
          <w:sz w:val="24"/>
          <w:szCs w:val="24"/>
        </w:rPr>
        <w:t> και HNO</w:t>
      </w:r>
      <w:r w:rsidRPr="009C20A6">
        <w:rPr>
          <w:rFonts w:ascii="Arial" w:eastAsia="Times New Roman" w:hAnsi="Arial" w:cs="Arial"/>
          <w:color w:val="000000"/>
          <w:sz w:val="24"/>
          <w:szCs w:val="24"/>
          <w:vertAlign w:val="subscript"/>
        </w:rPr>
        <w:t>3</w:t>
      </w:r>
      <w:r w:rsidRPr="009C20A6">
        <w:rPr>
          <w:rFonts w:ascii="Arial" w:eastAsia="Times New Roman" w:hAnsi="Arial" w:cs="Arial"/>
          <w:color w:val="000000"/>
          <w:sz w:val="24"/>
          <w:szCs w:val="24"/>
        </w:rPr>
        <w:t>, αντίστοιχα.</w:t>
      </w:r>
    </w:p>
    <w:p w:rsidR="007373A3" w:rsidRPr="007373A3" w:rsidRDefault="007373A3" w:rsidP="00D95701">
      <w:pPr>
        <w:spacing w:before="100" w:beforeAutospacing="1" w:after="100" w:afterAutospacing="1" w:line="240" w:lineRule="auto"/>
        <w:jc w:val="both"/>
        <w:rPr>
          <w:rFonts w:ascii="Arial" w:eastAsia="Times New Roman" w:hAnsi="Arial" w:cs="Arial"/>
          <w:b/>
          <w:bCs/>
          <w:sz w:val="24"/>
          <w:szCs w:val="24"/>
        </w:rPr>
      </w:pPr>
      <w:r w:rsidRPr="007373A3">
        <w:rPr>
          <w:rFonts w:ascii="Arial" w:eastAsia="Times New Roman" w:hAnsi="Arial" w:cs="Arial"/>
          <w:b/>
          <w:bCs/>
          <w:sz w:val="24"/>
          <w:szCs w:val="24"/>
        </w:rPr>
        <w:t>Έντομα και οξέα - βάσεις</w:t>
      </w:r>
    </w:p>
    <w:p w:rsidR="007373A3" w:rsidRPr="007373A3" w:rsidRDefault="007373A3" w:rsidP="00D95701">
      <w:pPr>
        <w:spacing w:before="100" w:beforeAutospacing="1" w:after="100" w:afterAutospacing="1" w:line="240" w:lineRule="auto"/>
        <w:jc w:val="both"/>
        <w:rPr>
          <w:rFonts w:ascii="Arial" w:eastAsia="Times New Roman" w:hAnsi="Arial" w:cs="Arial"/>
          <w:color w:val="000000"/>
          <w:sz w:val="24"/>
          <w:szCs w:val="24"/>
        </w:rPr>
      </w:pPr>
      <w:r w:rsidRPr="007373A3">
        <w:rPr>
          <w:rFonts w:ascii="Arial" w:eastAsia="Times New Roman" w:hAnsi="Arial" w:cs="Arial"/>
          <w:color w:val="000000"/>
          <w:sz w:val="24"/>
          <w:szCs w:val="24"/>
        </w:rPr>
        <w:t>Το αμυντικό σύστημα των εντόμων βασίζεται στην έκκριση οξέων ή βάσεων. Για παράδειγμα, το τσίμπημα της σφήκας έχει βασικές ιδιότητες και μπορεί να «εξουδετερωθεί» με οξύ (π.χ. ξίδι ή λεμόνι). Αντίθετα, το τσίμπημα από κουνούπι ή μέλισσα είναι όξινο και «εξουδετερώνεται» με βάση (π.χ. μαγειρική σόδα ή ΝΗ</w:t>
      </w:r>
      <w:r w:rsidRPr="007373A3">
        <w:rPr>
          <w:rFonts w:ascii="Arial" w:eastAsia="Times New Roman" w:hAnsi="Arial" w:cs="Arial"/>
          <w:color w:val="000000"/>
          <w:sz w:val="24"/>
          <w:szCs w:val="24"/>
          <w:vertAlign w:val="subscript"/>
        </w:rPr>
        <w:t>3</w:t>
      </w:r>
      <w:r w:rsidRPr="007373A3">
        <w:rPr>
          <w:rFonts w:ascii="Arial" w:eastAsia="Times New Roman" w:hAnsi="Arial" w:cs="Arial"/>
          <w:color w:val="000000"/>
          <w:sz w:val="24"/>
          <w:szCs w:val="24"/>
        </w:rPr>
        <w:t>).</w:t>
      </w:r>
    </w:p>
    <w:p w:rsidR="00832383" w:rsidRPr="00832383" w:rsidRDefault="00832383" w:rsidP="00D95701">
      <w:pPr>
        <w:spacing w:before="100" w:beforeAutospacing="1" w:after="100" w:afterAutospacing="1" w:line="240" w:lineRule="auto"/>
        <w:jc w:val="both"/>
        <w:rPr>
          <w:rFonts w:ascii="Arial" w:eastAsia="Times New Roman" w:hAnsi="Arial" w:cs="Arial"/>
          <w:b/>
          <w:bCs/>
          <w:sz w:val="24"/>
          <w:szCs w:val="24"/>
        </w:rPr>
      </w:pPr>
      <w:r w:rsidRPr="00832383">
        <w:rPr>
          <w:rFonts w:ascii="Arial" w:eastAsia="Times New Roman" w:hAnsi="Arial" w:cs="Arial"/>
          <w:b/>
          <w:bCs/>
          <w:sz w:val="24"/>
          <w:szCs w:val="24"/>
        </w:rPr>
        <w:t>Έδαφος και οξέα - βάσεις</w:t>
      </w:r>
    </w:p>
    <w:p w:rsidR="00832383" w:rsidRPr="00832383" w:rsidRDefault="00832383" w:rsidP="00D95701">
      <w:pPr>
        <w:spacing w:before="100" w:beforeAutospacing="1" w:after="100" w:afterAutospacing="1" w:line="240" w:lineRule="auto"/>
        <w:jc w:val="both"/>
        <w:rPr>
          <w:rFonts w:ascii="Arial" w:eastAsia="Times New Roman" w:hAnsi="Arial" w:cs="Arial"/>
          <w:color w:val="000000"/>
          <w:sz w:val="24"/>
          <w:szCs w:val="24"/>
        </w:rPr>
      </w:pPr>
      <w:r w:rsidRPr="00832383">
        <w:rPr>
          <w:rFonts w:ascii="Arial" w:eastAsia="Times New Roman" w:hAnsi="Arial" w:cs="Arial"/>
          <w:color w:val="000000"/>
          <w:sz w:val="24"/>
          <w:szCs w:val="24"/>
        </w:rPr>
        <w:t>To pH του εδάφους έχει μεγάλη σημασία για τη σωστή ανάπτυξη των φυτών. Γι' αυτό πολλές φορές οι γεωργοί διορθώνουν το pH του εδάφους (π.χ. προσθέτοντας ασβεστόλιθο), ώστε να πετύχουν τη μέγιστη συγκομιδή στις καλλιέργειές τους. Αξίζει να παρατηρήσουμε ότι ορισμένα φυτά, λόγω των δεικτών που έχουν στα άνθη τους, εμφανίζονται με διαφόρους χρωματισμούς, ανάλογα με το pH του εδάφους. Ως παράδειγμα φέρνουμε την ορτανσία, που εικονίζεται στο διπλανό σχήμα.</w:t>
      </w:r>
    </w:p>
    <w:p w:rsidR="005307F2" w:rsidRDefault="005307F2" w:rsidP="00D95701">
      <w:pPr>
        <w:spacing w:before="100" w:beforeAutospacing="1" w:after="100" w:afterAutospacing="1" w:line="240" w:lineRule="auto"/>
        <w:jc w:val="both"/>
        <w:rPr>
          <w:rFonts w:ascii="Arial" w:eastAsia="Times New Roman" w:hAnsi="Arial" w:cs="Arial"/>
          <w:b/>
          <w:bCs/>
          <w:sz w:val="24"/>
          <w:szCs w:val="24"/>
        </w:rPr>
      </w:pPr>
    </w:p>
    <w:p w:rsidR="005307F2" w:rsidRDefault="005307F2" w:rsidP="00D95701">
      <w:pPr>
        <w:spacing w:before="100" w:beforeAutospacing="1" w:after="100" w:afterAutospacing="1" w:line="240" w:lineRule="auto"/>
        <w:jc w:val="both"/>
        <w:rPr>
          <w:rFonts w:ascii="Arial" w:eastAsia="Times New Roman" w:hAnsi="Arial" w:cs="Arial"/>
          <w:b/>
          <w:bCs/>
          <w:sz w:val="24"/>
          <w:szCs w:val="24"/>
        </w:rPr>
      </w:pPr>
    </w:p>
    <w:p w:rsidR="00832383" w:rsidRPr="00832383" w:rsidRDefault="00832383" w:rsidP="00D95701">
      <w:pPr>
        <w:spacing w:before="100" w:beforeAutospacing="1" w:after="100" w:afterAutospacing="1" w:line="240" w:lineRule="auto"/>
        <w:jc w:val="both"/>
        <w:rPr>
          <w:rFonts w:ascii="Arial" w:eastAsia="Times New Roman" w:hAnsi="Arial" w:cs="Arial"/>
          <w:b/>
          <w:bCs/>
          <w:sz w:val="24"/>
          <w:szCs w:val="24"/>
        </w:rPr>
      </w:pPr>
      <w:r w:rsidRPr="00832383">
        <w:rPr>
          <w:rFonts w:ascii="Arial" w:eastAsia="Times New Roman" w:hAnsi="Arial" w:cs="Arial"/>
          <w:b/>
          <w:bCs/>
          <w:sz w:val="24"/>
          <w:szCs w:val="24"/>
        </w:rPr>
        <w:lastRenderedPageBreak/>
        <w:t>pH και υγιεινή</w:t>
      </w:r>
    </w:p>
    <w:p w:rsidR="00832383" w:rsidRPr="000A0902" w:rsidRDefault="00832383" w:rsidP="00D95701">
      <w:pPr>
        <w:pStyle w:val="a4"/>
        <w:numPr>
          <w:ilvl w:val="0"/>
          <w:numId w:val="32"/>
        </w:numPr>
        <w:spacing w:before="100" w:beforeAutospacing="1" w:after="100" w:afterAutospacing="1" w:line="240" w:lineRule="auto"/>
        <w:jc w:val="both"/>
        <w:rPr>
          <w:rFonts w:ascii="Arial" w:eastAsia="Times New Roman" w:hAnsi="Arial" w:cs="Arial"/>
          <w:color w:val="000000"/>
          <w:sz w:val="24"/>
          <w:szCs w:val="24"/>
        </w:rPr>
      </w:pPr>
      <w:r w:rsidRPr="000A0902">
        <w:rPr>
          <w:rFonts w:ascii="Arial" w:eastAsia="Times New Roman" w:hAnsi="Arial" w:cs="Arial"/>
          <w:color w:val="000000"/>
          <w:sz w:val="24"/>
          <w:szCs w:val="24"/>
        </w:rPr>
        <w:t>Το δέρμα μας είναι όξινο με pH μεταξύ 5 και 5,6. Κατ' αυτό τον τρόπο αποφεύγεται η ανάπτυξη μικροοργανισμών στο σώμα μας. Γι’ αυτό προτείνεται η χρησιμοποίηση σαμπουάν με pH 5 έως 6.</w:t>
      </w:r>
    </w:p>
    <w:p w:rsidR="00832383" w:rsidRPr="000A0902" w:rsidRDefault="00832383" w:rsidP="00D95701">
      <w:pPr>
        <w:pStyle w:val="a4"/>
        <w:numPr>
          <w:ilvl w:val="0"/>
          <w:numId w:val="32"/>
        </w:numPr>
        <w:spacing w:before="100" w:beforeAutospacing="1" w:after="100" w:afterAutospacing="1" w:line="240" w:lineRule="auto"/>
        <w:jc w:val="both"/>
        <w:rPr>
          <w:rFonts w:ascii="Arial" w:eastAsia="Times New Roman" w:hAnsi="Arial" w:cs="Arial"/>
          <w:color w:val="000000"/>
          <w:sz w:val="24"/>
          <w:szCs w:val="24"/>
        </w:rPr>
      </w:pPr>
      <w:r w:rsidRPr="000A0902">
        <w:rPr>
          <w:rFonts w:ascii="Arial" w:eastAsia="Times New Roman" w:hAnsi="Arial" w:cs="Arial"/>
          <w:color w:val="000000"/>
          <w:sz w:val="24"/>
          <w:szCs w:val="24"/>
        </w:rPr>
        <w:t>Εξ’ άλλου η φθορά που προκαλείται στα δόντια μας οφείλεται σε βακτηρίδια που μετατρέπουν τη ζάχαρη σε οξέα. Τα οξέα αυτά καταστρέφουν το σμάλτο και προκαλούν τρύπες στα δόντια.</w:t>
      </w:r>
    </w:p>
    <w:p w:rsidR="00832383" w:rsidRPr="000A0902" w:rsidRDefault="00832383" w:rsidP="00D95701">
      <w:pPr>
        <w:pStyle w:val="a4"/>
        <w:numPr>
          <w:ilvl w:val="0"/>
          <w:numId w:val="32"/>
        </w:numPr>
        <w:spacing w:before="100" w:beforeAutospacing="1" w:after="100" w:afterAutospacing="1" w:line="240" w:lineRule="auto"/>
        <w:jc w:val="both"/>
        <w:rPr>
          <w:rFonts w:ascii="Arial" w:eastAsia="Times New Roman" w:hAnsi="Arial" w:cs="Arial"/>
          <w:color w:val="000000"/>
          <w:sz w:val="24"/>
          <w:szCs w:val="24"/>
        </w:rPr>
      </w:pPr>
      <w:r w:rsidRPr="000A0902">
        <w:rPr>
          <w:rFonts w:ascii="Arial" w:eastAsia="Times New Roman" w:hAnsi="Arial" w:cs="Arial"/>
          <w:color w:val="000000"/>
          <w:sz w:val="24"/>
          <w:szCs w:val="24"/>
        </w:rPr>
        <w:t>To pH στο στομάχι μας είναι περίπου 1</w:t>
      </w:r>
      <w:r w:rsidR="00F233A7" w:rsidRPr="000A0902">
        <w:rPr>
          <w:rFonts w:ascii="Arial" w:eastAsia="Times New Roman" w:hAnsi="Arial" w:cs="Arial"/>
          <w:color w:val="000000"/>
          <w:sz w:val="24"/>
          <w:szCs w:val="24"/>
        </w:rPr>
        <w:t xml:space="preserve">(πολύ όξινο ) </w:t>
      </w:r>
      <w:r w:rsidRPr="000A0902">
        <w:rPr>
          <w:rFonts w:ascii="Arial" w:eastAsia="Times New Roman" w:hAnsi="Arial" w:cs="Arial"/>
          <w:color w:val="000000"/>
          <w:sz w:val="24"/>
          <w:szCs w:val="24"/>
        </w:rPr>
        <w:t xml:space="preserve"> και οφείλεται στην παρουσία υδροχλωρικού οξέος, που εκκρίνεται</w:t>
      </w:r>
      <w:r w:rsidR="00F233A7" w:rsidRPr="000A0902">
        <w:rPr>
          <w:rFonts w:ascii="Arial" w:eastAsia="Times New Roman" w:hAnsi="Arial" w:cs="Arial"/>
          <w:color w:val="000000"/>
          <w:sz w:val="24"/>
          <w:szCs w:val="24"/>
        </w:rPr>
        <w:t xml:space="preserve"> από τα τοιχώματα του στομάχου.</w:t>
      </w:r>
      <w:r w:rsidRPr="000A0902">
        <w:rPr>
          <w:rFonts w:ascii="Arial" w:eastAsia="Times New Roman" w:hAnsi="Arial" w:cs="Arial"/>
          <w:color w:val="000000"/>
          <w:sz w:val="24"/>
          <w:szCs w:val="24"/>
        </w:rPr>
        <w:t>Σε μερικούς ανθρώπους η ποσότητα του οξέος που εκκρίνεται στο στομάχι είναι περισσότερη από ότι χρειάζεται για τη χώνευση των τροφών, με αποτέλεσμα να προκαλούνται στομαχικές διαταραχές. Για την καταπολέμηση αυτού του προβλήματος χρησιμοποιούνται οι λεγόμενες αντιόξινες ουσίες (antacids), δηλαδή βάσεις, όπως σόδα (NaHCO</w:t>
      </w:r>
      <w:r w:rsidRPr="000A0902">
        <w:rPr>
          <w:rFonts w:ascii="Arial" w:eastAsia="Times New Roman" w:hAnsi="Arial" w:cs="Arial"/>
          <w:color w:val="000000"/>
          <w:sz w:val="24"/>
          <w:szCs w:val="24"/>
          <w:vertAlign w:val="subscript"/>
        </w:rPr>
        <w:t>3</w:t>
      </w:r>
      <w:r w:rsidRPr="000A0902">
        <w:rPr>
          <w:rFonts w:ascii="Arial" w:eastAsia="Times New Roman" w:hAnsi="Arial" w:cs="Arial"/>
          <w:color w:val="000000"/>
          <w:sz w:val="24"/>
          <w:szCs w:val="24"/>
        </w:rPr>
        <w:t>), γάλα της μαγνησίας (Mg(OH)</w:t>
      </w:r>
      <w:r w:rsidRPr="000A0902">
        <w:rPr>
          <w:rFonts w:ascii="Arial" w:eastAsia="Times New Roman" w:hAnsi="Arial" w:cs="Arial"/>
          <w:color w:val="000000"/>
          <w:sz w:val="24"/>
          <w:szCs w:val="24"/>
          <w:vertAlign w:val="subscript"/>
        </w:rPr>
        <w:t>2</w:t>
      </w:r>
      <w:r w:rsidRPr="000A0902">
        <w:rPr>
          <w:rFonts w:ascii="Arial" w:eastAsia="Times New Roman" w:hAnsi="Arial" w:cs="Arial"/>
          <w:color w:val="000000"/>
          <w:sz w:val="24"/>
          <w:szCs w:val="24"/>
        </w:rPr>
        <w:t>), τα οποία εξουδετερώνουν την περίσσεια του οξέος.</w:t>
      </w:r>
    </w:p>
    <w:p w:rsidR="00832383" w:rsidRPr="00832383" w:rsidRDefault="00832383" w:rsidP="00D95701">
      <w:pPr>
        <w:spacing w:before="100" w:beforeAutospacing="1" w:after="100" w:afterAutospacing="1" w:line="240" w:lineRule="auto"/>
        <w:jc w:val="both"/>
        <w:rPr>
          <w:rFonts w:ascii="Arial" w:eastAsia="Times New Roman" w:hAnsi="Arial" w:cs="Arial"/>
          <w:b/>
          <w:bCs/>
          <w:sz w:val="24"/>
          <w:szCs w:val="24"/>
        </w:rPr>
      </w:pPr>
      <w:r w:rsidRPr="00832383">
        <w:rPr>
          <w:rFonts w:ascii="Arial" w:eastAsia="Times New Roman" w:hAnsi="Arial" w:cs="Arial"/>
          <w:b/>
          <w:bCs/>
          <w:sz w:val="24"/>
          <w:szCs w:val="24"/>
        </w:rPr>
        <w:t>Σταλακτίτες και Σταλαγμίτες</w:t>
      </w:r>
    </w:p>
    <w:p w:rsidR="00832383" w:rsidRPr="00832383" w:rsidRDefault="00832383" w:rsidP="00D95701">
      <w:pPr>
        <w:spacing w:before="100" w:beforeAutospacing="1" w:after="100" w:afterAutospacing="1" w:line="240" w:lineRule="auto"/>
        <w:jc w:val="both"/>
        <w:rPr>
          <w:rFonts w:ascii="Arial" w:eastAsia="Times New Roman" w:hAnsi="Arial" w:cs="Arial"/>
          <w:color w:val="000000"/>
          <w:sz w:val="24"/>
          <w:szCs w:val="24"/>
        </w:rPr>
      </w:pPr>
      <w:r w:rsidRPr="00832383">
        <w:rPr>
          <w:rFonts w:ascii="Arial" w:eastAsia="Times New Roman" w:hAnsi="Arial" w:cs="Arial"/>
          <w:color w:val="000000"/>
          <w:sz w:val="24"/>
          <w:szCs w:val="24"/>
        </w:rPr>
        <w:t>Οι σταλακτίτες κρέμονται από τις οροφές των σπηλαίων, ενώ οι σταλαγμίτες αναπτύσσονται από το έδαφος του σπηλαίου. Και στις δύο περιπτώσεις έχουμε σχηματισμό CaCO</w:t>
      </w:r>
      <w:r w:rsidRPr="00832383">
        <w:rPr>
          <w:rFonts w:ascii="Arial" w:eastAsia="Times New Roman" w:hAnsi="Arial" w:cs="Arial"/>
          <w:color w:val="000000"/>
          <w:sz w:val="24"/>
          <w:szCs w:val="24"/>
          <w:vertAlign w:val="subscript"/>
        </w:rPr>
        <w:t>3</w:t>
      </w:r>
      <w:r w:rsidRPr="00832383">
        <w:rPr>
          <w:rFonts w:ascii="Arial" w:eastAsia="Times New Roman" w:hAnsi="Arial" w:cs="Arial"/>
          <w:color w:val="000000"/>
          <w:sz w:val="24"/>
          <w:szCs w:val="24"/>
        </w:rPr>
        <w:t> με βάση την αντίδραση:</w:t>
      </w:r>
    </w:p>
    <w:p w:rsidR="00832383" w:rsidRPr="00832383" w:rsidRDefault="00832383" w:rsidP="00D95701">
      <w:pPr>
        <w:spacing w:before="100" w:beforeAutospacing="1" w:after="100" w:afterAutospacing="1" w:line="240" w:lineRule="auto"/>
        <w:jc w:val="both"/>
        <w:rPr>
          <w:rFonts w:ascii="Arial" w:eastAsia="Times New Roman" w:hAnsi="Arial" w:cs="Arial"/>
          <w:color w:val="000000"/>
          <w:sz w:val="24"/>
          <w:szCs w:val="24"/>
          <w:lang w:val="en-US"/>
        </w:rPr>
      </w:pPr>
      <w:r w:rsidRPr="00832383">
        <w:rPr>
          <w:rFonts w:ascii="Arial" w:eastAsia="Times New Roman" w:hAnsi="Arial" w:cs="Arial"/>
          <w:color w:val="000000"/>
          <w:sz w:val="24"/>
          <w:szCs w:val="24"/>
          <w:lang w:val="en-US"/>
        </w:rPr>
        <w:t>Ca(HCO</w:t>
      </w:r>
      <w:r w:rsidRPr="00832383">
        <w:rPr>
          <w:rFonts w:ascii="Arial" w:eastAsia="Times New Roman" w:hAnsi="Arial" w:cs="Arial"/>
          <w:color w:val="000000"/>
          <w:sz w:val="24"/>
          <w:szCs w:val="24"/>
          <w:vertAlign w:val="subscript"/>
          <w:lang w:val="en-US"/>
        </w:rPr>
        <w:t>3</w:t>
      </w:r>
      <w:r w:rsidRPr="00832383">
        <w:rPr>
          <w:rFonts w:ascii="Arial" w:eastAsia="Times New Roman" w:hAnsi="Arial" w:cs="Arial"/>
          <w:color w:val="000000"/>
          <w:sz w:val="24"/>
          <w:szCs w:val="24"/>
          <w:lang w:val="en-US"/>
        </w:rPr>
        <w:t>)</w:t>
      </w:r>
      <w:r w:rsidRPr="00832383">
        <w:rPr>
          <w:rFonts w:ascii="Arial" w:eastAsia="Times New Roman" w:hAnsi="Arial" w:cs="Arial"/>
          <w:color w:val="000000"/>
          <w:sz w:val="24"/>
          <w:szCs w:val="24"/>
          <w:vertAlign w:val="subscript"/>
          <w:lang w:val="en-US"/>
        </w:rPr>
        <w:t>2</w:t>
      </w:r>
      <w:r w:rsidRPr="001C3F21">
        <w:rPr>
          <w:rFonts w:ascii="Arial" w:eastAsia="Times New Roman" w:hAnsi="Arial" w:cs="Arial"/>
          <w:i/>
          <w:iCs/>
          <w:color w:val="000000"/>
          <w:sz w:val="24"/>
          <w:szCs w:val="24"/>
          <w:lang w:val="en-US"/>
        </w:rPr>
        <w:t>(aq)</w:t>
      </w:r>
      <w:r w:rsidRPr="00832383">
        <w:rPr>
          <w:rFonts w:ascii="Arial" w:eastAsia="Times New Roman" w:hAnsi="Arial" w:cs="Arial"/>
          <w:color w:val="000000"/>
          <w:sz w:val="24"/>
          <w:szCs w:val="24"/>
          <w:lang w:val="en-US"/>
        </w:rPr>
        <w:t> → CaCO</w:t>
      </w:r>
      <w:r w:rsidRPr="00832383">
        <w:rPr>
          <w:rFonts w:ascii="Arial" w:eastAsia="Times New Roman" w:hAnsi="Arial" w:cs="Arial"/>
          <w:color w:val="000000"/>
          <w:sz w:val="24"/>
          <w:szCs w:val="24"/>
          <w:vertAlign w:val="subscript"/>
          <w:lang w:val="en-US"/>
        </w:rPr>
        <w:t>3</w:t>
      </w:r>
      <w:r w:rsidRPr="001C3F21">
        <w:rPr>
          <w:rFonts w:ascii="Arial" w:eastAsia="Times New Roman" w:hAnsi="Arial" w:cs="Arial"/>
          <w:i/>
          <w:iCs/>
          <w:color w:val="000000"/>
          <w:sz w:val="24"/>
          <w:szCs w:val="24"/>
          <w:lang w:val="en-US"/>
        </w:rPr>
        <w:t>(s)</w:t>
      </w:r>
      <w:r w:rsidRPr="00832383">
        <w:rPr>
          <w:rFonts w:ascii="Arial" w:eastAsia="Times New Roman" w:hAnsi="Arial" w:cs="Arial"/>
          <w:color w:val="000000"/>
          <w:sz w:val="24"/>
          <w:szCs w:val="24"/>
          <w:lang w:val="en-US"/>
        </w:rPr>
        <w:t> + CO</w:t>
      </w:r>
      <w:r w:rsidRPr="00832383">
        <w:rPr>
          <w:rFonts w:ascii="Arial" w:eastAsia="Times New Roman" w:hAnsi="Arial" w:cs="Arial"/>
          <w:color w:val="000000"/>
          <w:sz w:val="24"/>
          <w:szCs w:val="24"/>
          <w:vertAlign w:val="subscript"/>
          <w:lang w:val="en-US"/>
        </w:rPr>
        <w:t>2</w:t>
      </w:r>
      <w:r w:rsidRPr="001C3F21">
        <w:rPr>
          <w:rFonts w:ascii="Arial" w:eastAsia="Times New Roman" w:hAnsi="Arial" w:cs="Arial"/>
          <w:i/>
          <w:iCs/>
          <w:color w:val="000000"/>
          <w:sz w:val="24"/>
          <w:szCs w:val="24"/>
          <w:lang w:val="en-US"/>
        </w:rPr>
        <w:t>(g)</w:t>
      </w:r>
      <w:r w:rsidRPr="00832383">
        <w:rPr>
          <w:rFonts w:ascii="Arial" w:eastAsia="Times New Roman" w:hAnsi="Arial" w:cs="Arial"/>
          <w:color w:val="000000"/>
          <w:sz w:val="24"/>
          <w:szCs w:val="24"/>
          <w:lang w:val="en-US"/>
        </w:rPr>
        <w:t> + H</w:t>
      </w:r>
      <w:r w:rsidRPr="00832383">
        <w:rPr>
          <w:rFonts w:ascii="Arial" w:eastAsia="Times New Roman" w:hAnsi="Arial" w:cs="Arial"/>
          <w:color w:val="000000"/>
          <w:sz w:val="24"/>
          <w:szCs w:val="24"/>
          <w:vertAlign w:val="subscript"/>
          <w:lang w:val="en-US"/>
        </w:rPr>
        <w:t>2</w:t>
      </w:r>
      <w:r w:rsidRPr="00832383">
        <w:rPr>
          <w:rFonts w:ascii="Arial" w:eastAsia="Times New Roman" w:hAnsi="Arial" w:cs="Arial"/>
          <w:color w:val="000000"/>
          <w:sz w:val="24"/>
          <w:szCs w:val="24"/>
          <w:lang w:val="en-US"/>
        </w:rPr>
        <w:t>O</w:t>
      </w:r>
    </w:p>
    <w:p w:rsidR="00A84607" w:rsidRPr="001C3F21" w:rsidRDefault="00A84607" w:rsidP="00D95701">
      <w:pPr>
        <w:spacing w:after="0" w:line="240" w:lineRule="auto"/>
        <w:rPr>
          <w:rFonts w:ascii="Arial" w:eastAsia="Times New Roman" w:hAnsi="Arial" w:cs="Arial"/>
          <w:sz w:val="24"/>
          <w:szCs w:val="24"/>
          <w:lang w:val="en-US"/>
        </w:rPr>
      </w:pPr>
    </w:p>
    <w:p w:rsidR="00A84607" w:rsidRPr="001C3F21" w:rsidRDefault="00A84607" w:rsidP="00D95701">
      <w:pPr>
        <w:spacing w:after="0" w:line="240" w:lineRule="auto"/>
        <w:rPr>
          <w:rFonts w:ascii="Arial" w:eastAsia="Times New Roman" w:hAnsi="Arial" w:cs="Arial"/>
          <w:sz w:val="24"/>
          <w:szCs w:val="24"/>
          <w:lang w:val="en-US"/>
        </w:rPr>
      </w:pPr>
    </w:p>
    <w:p w:rsidR="00A84607" w:rsidRPr="001C3F21" w:rsidRDefault="00A84607" w:rsidP="00D95701">
      <w:pPr>
        <w:spacing w:after="0" w:line="240" w:lineRule="auto"/>
        <w:rPr>
          <w:rFonts w:ascii="Arial" w:eastAsia="Times New Roman" w:hAnsi="Arial" w:cs="Arial"/>
          <w:sz w:val="24"/>
          <w:szCs w:val="24"/>
          <w:lang w:val="en-US"/>
        </w:rPr>
      </w:pPr>
    </w:p>
    <w:p w:rsidR="00033D08" w:rsidRPr="008D5F0E" w:rsidRDefault="00033D08" w:rsidP="00D95701">
      <w:pPr>
        <w:spacing w:after="0" w:line="240" w:lineRule="auto"/>
        <w:rPr>
          <w:rFonts w:ascii="Arial" w:eastAsia="Times New Roman" w:hAnsi="Arial" w:cs="Arial"/>
          <w:sz w:val="24"/>
          <w:szCs w:val="24"/>
          <w:lang w:val="en-US"/>
        </w:rPr>
      </w:pPr>
    </w:p>
    <w:p w:rsidR="00D6543D" w:rsidRPr="00D10680" w:rsidRDefault="00D6543D"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546BB" w:rsidRPr="00D10680" w:rsidRDefault="000546BB" w:rsidP="00D95701">
      <w:pPr>
        <w:spacing w:after="0" w:line="240" w:lineRule="auto"/>
        <w:rPr>
          <w:rFonts w:ascii="Arial" w:eastAsia="Times New Roman" w:hAnsi="Arial" w:cs="Arial"/>
          <w:sz w:val="24"/>
          <w:szCs w:val="24"/>
          <w:lang w:val="en-US"/>
        </w:rPr>
      </w:pPr>
    </w:p>
    <w:p w:rsidR="00033D08" w:rsidRPr="001C3F21" w:rsidRDefault="00033D08" w:rsidP="00D95701">
      <w:pPr>
        <w:spacing w:after="0" w:line="240" w:lineRule="auto"/>
        <w:rPr>
          <w:rFonts w:ascii="Arial" w:eastAsia="Times New Roman" w:hAnsi="Arial" w:cs="Arial"/>
          <w:sz w:val="24"/>
          <w:szCs w:val="24"/>
          <w:lang w:val="en-US"/>
        </w:rPr>
      </w:pPr>
    </w:p>
    <w:p w:rsidR="00033D08" w:rsidRPr="001C3F21" w:rsidRDefault="00A84607"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lastRenderedPageBreak/>
        <w:t xml:space="preserve">ΚΕΦΑΛΑΙΟ </w:t>
      </w:r>
      <w:r w:rsidR="00033D08" w:rsidRPr="001C3F21">
        <w:rPr>
          <w:rFonts w:ascii="Arial" w:eastAsia="Times New Roman" w:hAnsi="Arial" w:cs="Arial"/>
          <w:b/>
          <w:bCs/>
          <w:i/>
          <w:iCs/>
          <w:sz w:val="24"/>
          <w:szCs w:val="24"/>
          <w:shd w:val="clear" w:color="auto" w:fill="FFFFFF"/>
        </w:rPr>
        <w:t xml:space="preserve"> 4</w:t>
      </w:r>
      <w:r w:rsidRPr="001C3F21">
        <w:rPr>
          <w:rFonts w:ascii="Arial" w:eastAsia="Times New Roman" w:hAnsi="Arial" w:cs="Arial"/>
          <w:b/>
          <w:bCs/>
          <w:i/>
          <w:iCs/>
          <w:sz w:val="24"/>
          <w:szCs w:val="24"/>
          <w:shd w:val="clear" w:color="auto" w:fill="FFFFFF"/>
          <w:vertAlign w:val="superscript"/>
        </w:rPr>
        <w:t>Ο</w:t>
      </w:r>
      <w:r w:rsidRPr="001C3F21">
        <w:rPr>
          <w:rFonts w:ascii="Arial" w:eastAsia="Times New Roman" w:hAnsi="Arial" w:cs="Arial"/>
          <w:b/>
          <w:bCs/>
          <w:i/>
          <w:iCs/>
          <w:sz w:val="24"/>
          <w:szCs w:val="24"/>
          <w:shd w:val="clear" w:color="auto" w:fill="FFFFFF"/>
        </w:rPr>
        <w:t xml:space="preserve"> : </w:t>
      </w:r>
      <w:r w:rsidR="00033D08" w:rsidRPr="001C3F21">
        <w:rPr>
          <w:rFonts w:ascii="Arial" w:eastAsia="Times New Roman" w:hAnsi="Arial" w:cs="Arial"/>
          <w:b/>
          <w:bCs/>
          <w:i/>
          <w:iCs/>
          <w:sz w:val="24"/>
          <w:szCs w:val="24"/>
          <w:shd w:val="clear" w:color="auto" w:fill="FFFFFF"/>
        </w:rPr>
        <w:t xml:space="preserve"> ΣΤΟΙΧΕΙΟΜΕΤΡΙΑ</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4.1 Βασικές έννοιες για τους χημικούς υπολογισμούς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Σχετική ατομική μάζα - Σχετική μοριακή μάζα </w:t>
      </w:r>
    </w:p>
    <w:p w:rsidR="00033D08" w:rsidRPr="001C3F21" w:rsidRDefault="00033D08" w:rsidP="00D95701">
      <w:pPr>
        <w:numPr>
          <w:ilvl w:val="0"/>
          <w:numId w:val="22"/>
        </w:numPr>
        <w:spacing w:after="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Ατομική μονάδα μάζας (amu) ορίζεται ως το 1/12 της μάζας του ατόμου του άνθρακα -12 (</w:t>
      </w:r>
      <w:r w:rsidRPr="001C3F21">
        <w:rPr>
          <w:rFonts w:ascii="Arial" w:eastAsia="Times New Roman" w:hAnsi="Arial" w:cs="Arial"/>
          <w:i/>
          <w:iCs/>
          <w:sz w:val="24"/>
          <w:szCs w:val="24"/>
          <w:shd w:val="clear" w:color="auto" w:fill="FFFFFF"/>
          <w:vertAlign w:val="superscript"/>
        </w:rPr>
        <w:t>12</w:t>
      </w:r>
      <w:r w:rsidRPr="001C3F21">
        <w:rPr>
          <w:rFonts w:ascii="Arial" w:eastAsia="Times New Roman" w:hAnsi="Arial" w:cs="Arial"/>
          <w:i/>
          <w:iCs/>
          <w:sz w:val="24"/>
          <w:szCs w:val="24"/>
          <w:shd w:val="clear" w:color="auto" w:fill="FFFFFF"/>
        </w:rPr>
        <w:t>C).</w:t>
      </w:r>
    </w:p>
    <w:p w:rsidR="00033D08" w:rsidRPr="001C3F21" w:rsidRDefault="00033D08" w:rsidP="00D95701">
      <w:pPr>
        <w:numPr>
          <w:ilvl w:val="0"/>
          <w:numId w:val="22"/>
        </w:numPr>
        <w:spacing w:after="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Σχετική ατομική μάζα ή ατομικό βάρος λέγεται ο αριθμός που δείχνει πόσες φορές είναι μεγαλύτερη η μάζα του ατόμου του στοιχείου από το 1/12 της μάζας του ατόμου του άνθρακα -12.</w:t>
      </w:r>
    </w:p>
    <w:p w:rsidR="00033D08" w:rsidRPr="001C3F21" w:rsidRDefault="00033D08" w:rsidP="00D95701">
      <w:pPr>
        <w:numPr>
          <w:ilvl w:val="0"/>
          <w:numId w:val="22"/>
        </w:numPr>
        <w:spacing w:after="260" w:line="240" w:lineRule="auto"/>
        <w:textAlignment w:val="baseline"/>
        <w:rPr>
          <w:rFonts w:ascii="Arial" w:eastAsia="Times New Roman" w:hAnsi="Arial" w:cs="Arial"/>
          <w:sz w:val="24"/>
          <w:szCs w:val="24"/>
        </w:rPr>
      </w:pPr>
      <w:r w:rsidRPr="001C3F21">
        <w:rPr>
          <w:rFonts w:ascii="Arial" w:eastAsia="Times New Roman" w:hAnsi="Arial" w:cs="Arial"/>
          <w:i/>
          <w:iCs/>
          <w:sz w:val="24"/>
          <w:szCs w:val="24"/>
          <w:shd w:val="clear" w:color="auto" w:fill="FFFFFF"/>
        </w:rPr>
        <w:t>Σχετική μοριακή μάζα ή μοριακό βάρος (M</w:t>
      </w:r>
      <w:r w:rsidRPr="001C3F21">
        <w:rPr>
          <w:rFonts w:ascii="Arial" w:eastAsia="Times New Roman" w:hAnsi="Arial" w:cs="Arial"/>
          <w:i/>
          <w:iCs/>
          <w:sz w:val="24"/>
          <w:szCs w:val="24"/>
          <w:shd w:val="clear" w:color="auto" w:fill="FFFFFF"/>
          <w:vertAlign w:val="subscript"/>
        </w:rPr>
        <w:t>r</w:t>
      </w:r>
      <w:r w:rsidRPr="001C3F21">
        <w:rPr>
          <w:rFonts w:ascii="Arial" w:eastAsia="Times New Roman" w:hAnsi="Arial" w:cs="Arial"/>
          <w:i/>
          <w:iCs/>
          <w:sz w:val="24"/>
          <w:szCs w:val="24"/>
          <w:shd w:val="clear" w:color="auto" w:fill="FFFFFF"/>
        </w:rPr>
        <w:t>) χημικής ουσίας λέγεται ο αριθμός που δείχνει πόσες φορές είναι μεγαλύτερη η μάζα του μορίου του στοιχείου ή της χημικής ένωσης από το 1/12 της μάζας του ατόμου του άνθρακα -12.</w:t>
      </w:r>
    </w:p>
    <w:p w:rsidR="00033D08" w:rsidRPr="001C3F21" w:rsidRDefault="00033D08" w:rsidP="00D95701">
      <w:pPr>
        <w:spacing w:before="260" w:after="260" w:line="240" w:lineRule="auto"/>
        <w:ind w:left="720"/>
        <w:rPr>
          <w:rFonts w:ascii="Arial" w:eastAsia="Times New Roman" w:hAnsi="Arial" w:cs="Arial"/>
          <w:sz w:val="24"/>
          <w:szCs w:val="24"/>
        </w:rPr>
      </w:pPr>
    </w:p>
    <w:p w:rsidR="00033D08" w:rsidRPr="001C3F21" w:rsidRDefault="00033D08" w:rsidP="00D95701">
      <w:pPr>
        <w:numPr>
          <w:ilvl w:val="0"/>
          <w:numId w:val="23"/>
        </w:numPr>
        <w:spacing w:before="260" w:after="26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 xml:space="preserve">To mol είναι μονάδα ποσότητας ουσίας στο Διεθνές Σύστημα μονάδων (S.I.) και ορίζεται ως η ποσότητα της ύλης που περιέχει τόσες στοιχειώδεις οντότητες όσος είναι ο αριθμός των ατόμων που υπάρχουν σε 12 g του </w:t>
      </w:r>
      <w:r w:rsidRPr="001C3F21">
        <w:rPr>
          <w:rFonts w:ascii="Arial" w:eastAsia="Times New Roman" w:hAnsi="Arial" w:cs="Arial"/>
          <w:i/>
          <w:iCs/>
          <w:sz w:val="24"/>
          <w:szCs w:val="24"/>
          <w:shd w:val="clear" w:color="auto" w:fill="FFFFFF"/>
          <w:vertAlign w:val="superscript"/>
        </w:rPr>
        <w:t>12</w:t>
      </w:r>
      <w:r w:rsidRPr="001C3F21">
        <w:rPr>
          <w:rFonts w:ascii="Arial" w:eastAsia="Times New Roman" w:hAnsi="Arial" w:cs="Arial"/>
          <w:i/>
          <w:iCs/>
          <w:sz w:val="24"/>
          <w:szCs w:val="24"/>
          <w:shd w:val="clear" w:color="auto" w:fill="FFFFFF"/>
        </w:rPr>
        <w:t>C.</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Ο αριθμός των ατόμων που περιέχονται σε 12 g του </w:t>
      </w:r>
      <w:r w:rsidRPr="001C3F21">
        <w:rPr>
          <w:rFonts w:ascii="Arial" w:eastAsia="Times New Roman" w:hAnsi="Arial" w:cs="Arial"/>
          <w:i/>
          <w:iCs/>
          <w:sz w:val="24"/>
          <w:szCs w:val="24"/>
          <w:shd w:val="clear" w:color="auto" w:fill="FFFFFF"/>
          <w:vertAlign w:val="superscript"/>
        </w:rPr>
        <w:t>12</w:t>
      </w:r>
      <w:r w:rsidRPr="001C3F21">
        <w:rPr>
          <w:rFonts w:ascii="Arial" w:eastAsia="Times New Roman" w:hAnsi="Arial" w:cs="Arial"/>
          <w:i/>
          <w:iCs/>
          <w:sz w:val="24"/>
          <w:szCs w:val="24"/>
          <w:shd w:val="clear" w:color="auto" w:fill="FFFFFF"/>
        </w:rPr>
        <w:t>C ονομάζεται</w:t>
      </w:r>
      <w:r w:rsidRPr="001C3F21">
        <w:rPr>
          <w:rFonts w:ascii="Arial" w:eastAsia="Times New Roman" w:hAnsi="Arial" w:cs="Arial"/>
          <w:b/>
          <w:bCs/>
          <w:i/>
          <w:iCs/>
          <w:sz w:val="24"/>
          <w:szCs w:val="24"/>
          <w:shd w:val="clear" w:color="auto" w:fill="FFFFFF"/>
        </w:rPr>
        <w:t xml:space="preserve"> αριθμός Avogadro (N</w:t>
      </w:r>
      <w:r w:rsidRPr="001C3F21">
        <w:rPr>
          <w:rFonts w:ascii="Arial" w:eastAsia="Times New Roman" w:hAnsi="Arial" w:cs="Arial"/>
          <w:b/>
          <w:bCs/>
          <w:i/>
          <w:iCs/>
          <w:sz w:val="24"/>
          <w:szCs w:val="24"/>
          <w:shd w:val="clear" w:color="auto" w:fill="FFFFFF"/>
          <w:vertAlign w:val="subscript"/>
        </w:rPr>
        <w:t>A</w:t>
      </w:r>
      <w:r w:rsidRPr="001C3F21">
        <w:rPr>
          <w:rFonts w:ascii="Arial" w:eastAsia="Times New Roman" w:hAnsi="Arial" w:cs="Arial"/>
          <w:b/>
          <w:bCs/>
          <w:i/>
          <w:iCs/>
          <w:sz w:val="24"/>
          <w:szCs w:val="24"/>
          <w:shd w:val="clear" w:color="auto" w:fill="FFFFFF"/>
        </w:rPr>
        <w:t>)</w:t>
      </w:r>
      <w:r w:rsidRPr="001C3F21">
        <w:rPr>
          <w:rFonts w:ascii="Arial" w:eastAsia="Times New Roman" w:hAnsi="Arial" w:cs="Arial"/>
          <w:i/>
          <w:iCs/>
          <w:sz w:val="24"/>
          <w:szCs w:val="24"/>
          <w:shd w:val="clear" w:color="auto" w:fill="FFFFFF"/>
        </w:rPr>
        <w:t xml:space="preserve"> και υπολογίσθηκε με πειραματικές μεθόδους και με μεγάλη προσέγγιση ίσος με </w:t>
      </w:r>
      <w:r w:rsidRPr="001C3F21">
        <w:rPr>
          <w:rFonts w:ascii="Arial" w:eastAsia="Times New Roman" w:hAnsi="Arial" w:cs="Arial"/>
          <w:b/>
          <w:bCs/>
          <w:i/>
          <w:iCs/>
          <w:sz w:val="24"/>
          <w:szCs w:val="24"/>
          <w:shd w:val="clear" w:color="auto" w:fill="FFFFFF"/>
        </w:rPr>
        <w:t>6,02 · 10</w:t>
      </w:r>
      <w:r w:rsidRPr="001C3F21">
        <w:rPr>
          <w:rFonts w:ascii="Arial" w:eastAsia="Times New Roman" w:hAnsi="Arial" w:cs="Arial"/>
          <w:b/>
          <w:bCs/>
          <w:i/>
          <w:iCs/>
          <w:sz w:val="24"/>
          <w:szCs w:val="24"/>
          <w:shd w:val="clear" w:color="auto" w:fill="FFFFFF"/>
          <w:vertAlign w:val="superscript"/>
        </w:rPr>
        <w:t>23</w:t>
      </w:r>
      <w:r w:rsidRPr="001C3F21">
        <w:rPr>
          <w:rFonts w:ascii="Arial" w:eastAsia="Times New Roman" w:hAnsi="Arial" w:cs="Arial"/>
          <w:i/>
          <w:iCs/>
          <w:sz w:val="24"/>
          <w:szCs w:val="24"/>
          <w:shd w:val="clear" w:color="auto" w:fill="FFFFFF"/>
        </w:rPr>
        <w:t xml:space="preserve"> Δηλαδή,</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jc w:val="center"/>
        <w:rPr>
          <w:rFonts w:ascii="Arial" w:eastAsia="Times New Roman" w:hAnsi="Arial" w:cs="Arial"/>
          <w:sz w:val="24"/>
          <w:szCs w:val="24"/>
        </w:rPr>
      </w:pPr>
      <w:r w:rsidRPr="001C3F21">
        <w:rPr>
          <w:rFonts w:ascii="Arial" w:eastAsia="Times New Roman" w:hAnsi="Arial" w:cs="Arial"/>
          <w:i/>
          <w:iCs/>
          <w:sz w:val="24"/>
          <w:szCs w:val="24"/>
          <w:shd w:val="clear" w:color="auto" w:fill="FFFFFF"/>
        </w:rPr>
        <w:t>N</w:t>
      </w:r>
      <w:r w:rsidRPr="001C3F21">
        <w:rPr>
          <w:rFonts w:ascii="Arial" w:eastAsia="Times New Roman" w:hAnsi="Arial" w:cs="Arial"/>
          <w:i/>
          <w:iCs/>
          <w:sz w:val="24"/>
          <w:szCs w:val="24"/>
          <w:shd w:val="clear" w:color="auto" w:fill="FFFFFF"/>
          <w:vertAlign w:val="subscript"/>
        </w:rPr>
        <w:t>A</w:t>
      </w:r>
      <w:r w:rsidRPr="001C3F21">
        <w:rPr>
          <w:rFonts w:ascii="Arial" w:eastAsia="Times New Roman" w:hAnsi="Arial" w:cs="Arial"/>
          <w:i/>
          <w:iCs/>
          <w:sz w:val="24"/>
          <w:szCs w:val="24"/>
          <w:shd w:val="clear" w:color="auto" w:fill="FFFFFF"/>
        </w:rPr>
        <w:t>=6,02 ·10</w:t>
      </w:r>
      <w:r w:rsidRPr="001C3F21">
        <w:rPr>
          <w:rFonts w:ascii="Arial" w:eastAsia="Times New Roman" w:hAnsi="Arial" w:cs="Arial"/>
          <w:i/>
          <w:iCs/>
          <w:sz w:val="24"/>
          <w:szCs w:val="24"/>
          <w:shd w:val="clear" w:color="auto" w:fill="FFFFFF"/>
          <w:vertAlign w:val="superscript"/>
        </w:rPr>
        <w:t>23</w:t>
      </w:r>
      <w:r w:rsidRPr="001C3F21">
        <w:rPr>
          <w:rFonts w:ascii="Arial" w:eastAsia="Times New Roman" w:hAnsi="Arial" w:cs="Arial"/>
          <w:i/>
          <w:iCs/>
          <w:sz w:val="24"/>
          <w:szCs w:val="24"/>
          <w:shd w:val="clear" w:color="auto" w:fill="FFFFFF"/>
        </w:rPr>
        <w:t>mol</w:t>
      </w:r>
      <w:r w:rsidRPr="001C3F21">
        <w:rPr>
          <w:rFonts w:ascii="Arial" w:eastAsia="Times New Roman" w:hAnsi="Arial" w:cs="Arial"/>
          <w:i/>
          <w:iCs/>
          <w:sz w:val="24"/>
          <w:szCs w:val="24"/>
          <w:shd w:val="clear" w:color="auto" w:fill="FFFFFF"/>
          <w:vertAlign w:val="superscript"/>
        </w:rPr>
        <w:t>-1</w:t>
      </w:r>
    </w:p>
    <w:p w:rsidR="00033D08" w:rsidRPr="001C3F21" w:rsidRDefault="00033D08" w:rsidP="00D95701">
      <w:pPr>
        <w:spacing w:after="0" w:line="240" w:lineRule="auto"/>
        <w:rPr>
          <w:rFonts w:ascii="Arial" w:eastAsia="Times New Roman" w:hAnsi="Arial" w:cs="Arial"/>
          <w:i/>
          <w:iCs/>
          <w:sz w:val="24"/>
          <w:szCs w:val="24"/>
          <w:shd w:val="clear" w:color="auto" w:fill="FFFFFF"/>
        </w:rPr>
      </w:pPr>
      <w:r w:rsidRPr="001C3F21">
        <w:rPr>
          <w:rFonts w:ascii="Arial" w:eastAsia="Times New Roman" w:hAnsi="Arial" w:cs="Arial"/>
          <w:i/>
          <w:iCs/>
          <w:sz w:val="24"/>
          <w:szCs w:val="24"/>
          <w:shd w:val="clear" w:color="auto" w:fill="FFFFFF"/>
        </w:rPr>
        <w:t>1 mol είναι η ποσότητα μιας ουσίας που περιέχει NA οντότητες.</w:t>
      </w:r>
      <w:r w:rsidRPr="001C3F21">
        <w:rPr>
          <w:rFonts w:ascii="Arial" w:eastAsia="Times New Roman" w:hAnsi="Arial" w:cs="Arial"/>
          <w:i/>
          <w:iCs/>
          <w:sz w:val="24"/>
          <w:szCs w:val="24"/>
          <w:shd w:val="clear" w:color="auto" w:fill="FFFFFF"/>
        </w:rPr>
        <w:tab/>
        <w:t>Ατομα ,μόρια ,ιόντα </w:t>
      </w:r>
    </w:p>
    <w:p w:rsidR="00033D08" w:rsidRPr="001C3F21" w:rsidRDefault="00033D08" w:rsidP="00D95701">
      <w:pPr>
        <w:numPr>
          <w:ilvl w:val="0"/>
          <w:numId w:val="24"/>
        </w:numPr>
        <w:spacing w:before="260" w:after="26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Γραμμομοριακός όγκος (V</w:t>
      </w:r>
      <w:r w:rsidRPr="001C3F21">
        <w:rPr>
          <w:rFonts w:ascii="Arial" w:eastAsia="Times New Roman" w:hAnsi="Arial" w:cs="Arial"/>
          <w:i/>
          <w:iCs/>
          <w:sz w:val="24"/>
          <w:szCs w:val="24"/>
          <w:shd w:val="clear" w:color="auto" w:fill="FFFFFF"/>
          <w:vertAlign w:val="subscript"/>
        </w:rPr>
        <w:t>m</w:t>
      </w:r>
      <w:r w:rsidRPr="001C3F21">
        <w:rPr>
          <w:rFonts w:ascii="Arial" w:eastAsia="Times New Roman" w:hAnsi="Arial" w:cs="Arial"/>
          <w:i/>
          <w:iCs/>
          <w:sz w:val="24"/>
          <w:szCs w:val="24"/>
          <w:shd w:val="clear" w:color="auto" w:fill="FFFFFF"/>
        </w:rPr>
        <w:t>) αερίου ονομάζεται ο όγκος που καταλαμβάνει το 1 mol αυτού, σε ορισμένες συνθήκες θερμοκρασίας και πίεσης.</w:t>
      </w:r>
    </w:p>
    <w:p w:rsidR="00033D08" w:rsidRPr="001C3F21" w:rsidRDefault="00D10680" w:rsidP="00D95701">
      <w:pPr>
        <w:spacing w:after="0" w:line="240" w:lineRule="auto"/>
        <w:rPr>
          <w:rFonts w:ascii="Arial" w:eastAsia="Times New Roman" w:hAnsi="Arial" w:cs="Arial"/>
          <w:i/>
          <w:iCs/>
          <w:sz w:val="24"/>
          <w:szCs w:val="24"/>
          <w:shd w:val="clear" w:color="auto" w:fill="FFFFFF"/>
        </w:rPr>
      </w:pPr>
      <w:r>
        <w:rPr>
          <w:rFonts w:ascii="Arial" w:eastAsia="Times New Roman" w:hAnsi="Arial" w:cs="Arial"/>
          <w:i/>
          <w:iCs/>
          <w:sz w:val="24"/>
          <w:szCs w:val="24"/>
          <w:shd w:val="clear" w:color="auto" w:fill="FFFFFF"/>
        </w:rPr>
        <w:t>Δηλαδή, Vm = 22,4 L</w:t>
      </w:r>
      <w:r w:rsidR="007E597B" w:rsidRPr="007E597B">
        <w:rPr>
          <w:rFonts w:ascii="Arial" w:eastAsia="Times New Roman" w:hAnsi="Arial" w:cs="Arial"/>
          <w:i/>
          <w:iCs/>
          <w:sz w:val="24"/>
          <w:szCs w:val="24"/>
          <w:shd w:val="clear" w:color="auto" w:fill="FFFFFF"/>
        </w:rPr>
        <w:t>.</w:t>
      </w:r>
      <w:r>
        <w:rPr>
          <w:rFonts w:ascii="Arial" w:eastAsia="Times New Roman" w:hAnsi="Arial" w:cs="Arial"/>
          <w:i/>
          <w:iCs/>
          <w:sz w:val="24"/>
          <w:szCs w:val="24"/>
          <w:shd w:val="clear" w:color="auto" w:fill="FFFFFF"/>
        </w:rPr>
        <w:t xml:space="preserve"> mol </w:t>
      </w:r>
      <w:r>
        <w:rPr>
          <w:rFonts w:ascii="Arial" w:eastAsia="Times New Roman" w:hAnsi="Arial" w:cs="Arial"/>
          <w:i/>
          <w:iCs/>
          <w:sz w:val="24"/>
          <w:szCs w:val="24"/>
          <w:shd w:val="clear" w:color="auto" w:fill="FFFFFF"/>
          <w:vertAlign w:val="superscript"/>
        </w:rPr>
        <w:t>-1</w:t>
      </w:r>
      <w:r w:rsidR="00033D08" w:rsidRPr="001C3F21">
        <w:rPr>
          <w:rFonts w:ascii="Arial" w:eastAsia="Times New Roman" w:hAnsi="Arial" w:cs="Arial"/>
          <w:i/>
          <w:iCs/>
          <w:sz w:val="24"/>
          <w:szCs w:val="24"/>
          <w:shd w:val="clear" w:color="auto" w:fill="FFFFFF"/>
        </w:rPr>
        <w:t xml:space="preserve"> σε STP συνθήκες</w:t>
      </w:r>
    </w:p>
    <w:p w:rsidR="00033D08" w:rsidRDefault="00033D08" w:rsidP="00D95701">
      <w:pPr>
        <w:spacing w:after="0" w:line="240" w:lineRule="auto"/>
        <w:rPr>
          <w:rFonts w:ascii="Arial" w:eastAsia="Times New Roman" w:hAnsi="Arial" w:cs="Arial"/>
          <w:sz w:val="24"/>
          <w:szCs w:val="24"/>
        </w:rPr>
      </w:pPr>
    </w:p>
    <w:p w:rsidR="00EE6EDE" w:rsidRPr="00463B75" w:rsidRDefault="00AC49AF" w:rsidP="00D95701">
      <w:pPr>
        <w:spacing w:after="0" w:line="240" w:lineRule="auto"/>
        <w:rPr>
          <w:rFonts w:ascii="Arial" w:eastAsia="Times New Roman" w:hAnsi="Arial" w:cs="Arial"/>
          <w:sz w:val="24"/>
          <w:szCs w:val="24"/>
        </w:rPr>
      </w:pPr>
      <w:r>
        <w:rPr>
          <w:rFonts w:ascii="Arial" w:eastAsia="Times New Roman" w:hAnsi="Arial" w:cs="Arial"/>
          <w:sz w:val="24"/>
          <w:szCs w:val="24"/>
        </w:rPr>
        <w:t xml:space="preserve">Προκειμένου να κάνουμε υπολογισμούς μπορούμε να βασιστούμε στους τύπους </w:t>
      </w:r>
      <w:r w:rsidR="0065681B">
        <w:rPr>
          <w:rFonts w:ascii="Arial" w:eastAsia="Times New Roman" w:hAnsi="Arial" w:cs="Arial"/>
          <w:sz w:val="24"/>
          <w:szCs w:val="24"/>
        </w:rPr>
        <w:t>:</w:t>
      </w:r>
      <w:r w:rsidR="00463B75">
        <w:rPr>
          <w:rFonts w:ascii="Arial" w:eastAsia="Times New Roman" w:hAnsi="Arial" w:cs="Arial"/>
          <w:sz w:val="24"/>
          <w:szCs w:val="24"/>
        </w:rPr>
        <w:t xml:space="preserve"> </w:t>
      </w:r>
      <w:r w:rsidR="00463B75">
        <w:rPr>
          <w:rFonts w:ascii="Arial" w:eastAsia="Times New Roman" w:hAnsi="Arial" w:cs="Arial"/>
          <w:sz w:val="24"/>
          <w:szCs w:val="24"/>
          <w:lang w:val="en-US"/>
        </w:rPr>
        <w:t>n</w:t>
      </w:r>
      <w:r w:rsidR="00463B75" w:rsidRPr="00463B75">
        <w:rPr>
          <w:rFonts w:ascii="Arial" w:eastAsia="Times New Roman" w:hAnsi="Arial" w:cs="Arial"/>
          <w:sz w:val="24"/>
          <w:szCs w:val="24"/>
        </w:rPr>
        <w:t xml:space="preserve"> = </w:t>
      </w:r>
      <w:r w:rsidR="00463B75">
        <w:rPr>
          <w:rFonts w:ascii="Arial" w:eastAsia="Times New Roman" w:hAnsi="Arial" w:cs="Arial"/>
          <w:sz w:val="24"/>
          <w:szCs w:val="24"/>
          <w:lang w:val="en-US"/>
        </w:rPr>
        <w:t>moles</w:t>
      </w:r>
      <w:r w:rsidR="00463B75" w:rsidRPr="00463B75">
        <w:rPr>
          <w:rFonts w:ascii="Arial" w:eastAsia="Times New Roman" w:hAnsi="Arial" w:cs="Arial"/>
          <w:sz w:val="24"/>
          <w:szCs w:val="24"/>
        </w:rPr>
        <w:t xml:space="preserve"> </w:t>
      </w:r>
      <w:r w:rsidR="00463B75">
        <w:rPr>
          <w:rFonts w:ascii="Arial" w:eastAsia="Times New Roman" w:hAnsi="Arial" w:cs="Arial"/>
          <w:sz w:val="24"/>
          <w:szCs w:val="24"/>
        </w:rPr>
        <w:t xml:space="preserve">ουσίας </w:t>
      </w:r>
    </w:p>
    <w:p w:rsidR="0065681B" w:rsidRDefault="0065681B" w:rsidP="00D95701">
      <w:pPr>
        <w:spacing w:after="0" w:line="240" w:lineRule="auto"/>
        <w:rPr>
          <w:rFonts w:ascii="Arial" w:eastAsia="Times New Roman" w:hAnsi="Arial" w:cs="Arial"/>
          <w:sz w:val="24"/>
          <w:szCs w:val="24"/>
        </w:rPr>
      </w:pPr>
    </w:p>
    <w:p w:rsidR="0065681B" w:rsidRPr="00AC380E" w:rsidRDefault="0065681B" w:rsidP="00D95701">
      <w:pPr>
        <w:spacing w:after="0" w:line="240" w:lineRule="auto"/>
        <w:rPr>
          <w:rFonts w:ascii="Arial" w:eastAsia="Times New Roman" w:hAnsi="Arial" w:cs="Arial"/>
          <w:sz w:val="24"/>
          <w:szCs w:val="24"/>
        </w:rPr>
      </w:pPr>
      <w:r w:rsidRPr="00117B8E">
        <w:rPr>
          <w:rFonts w:ascii="Arial" w:eastAsia="Times New Roman" w:hAnsi="Arial" w:cs="Arial"/>
          <w:b/>
          <w:sz w:val="24"/>
          <w:szCs w:val="24"/>
          <w:lang w:val="en-US"/>
        </w:rPr>
        <w:t>n</w:t>
      </w:r>
      <w:r w:rsidRPr="00117B8E">
        <w:rPr>
          <w:rFonts w:ascii="Arial" w:eastAsia="Times New Roman" w:hAnsi="Arial" w:cs="Arial"/>
          <w:b/>
          <w:sz w:val="24"/>
          <w:szCs w:val="24"/>
        </w:rPr>
        <w:t xml:space="preserve"> = </w:t>
      </w:r>
      <m:oMath>
        <m:f>
          <m:fPr>
            <m:ctrlPr>
              <w:rPr>
                <w:rFonts w:ascii="Cambria Math" w:eastAsia="Times New Roman" w:hAnsi="Cambria Math" w:cs="Arial"/>
                <w:b/>
                <w:i/>
                <w:sz w:val="24"/>
                <w:szCs w:val="24"/>
                <w:lang w:val="en-US"/>
              </w:rPr>
            </m:ctrlPr>
          </m:fPr>
          <m:num>
            <m:r>
              <m:rPr>
                <m:sty m:val="bi"/>
              </m:rPr>
              <w:rPr>
                <w:rFonts w:ascii="Cambria Math" w:eastAsia="Times New Roman" w:hAnsi="Cambria Math" w:cs="Arial"/>
                <w:sz w:val="24"/>
                <w:szCs w:val="24"/>
                <w:lang w:val="en-US"/>
              </w:rPr>
              <m:t>m</m:t>
            </m:r>
          </m:num>
          <m:den>
            <m:r>
              <m:rPr>
                <m:sty m:val="bi"/>
              </m:rPr>
              <w:rPr>
                <w:rFonts w:ascii="Cambria Math" w:eastAsia="Times New Roman" w:hAnsi="Cambria Math" w:cs="Arial"/>
                <w:sz w:val="24"/>
                <w:szCs w:val="24"/>
                <w:lang w:val="en-US"/>
              </w:rPr>
              <m:t>Mr</m:t>
            </m:r>
          </m:den>
        </m:f>
      </m:oMath>
      <w:r w:rsidR="00D56E0A" w:rsidRPr="00AC380E">
        <w:rPr>
          <w:rFonts w:ascii="Arial" w:eastAsia="Times New Roman" w:hAnsi="Arial" w:cs="Arial"/>
          <w:sz w:val="24"/>
          <w:szCs w:val="24"/>
        </w:rPr>
        <w:t xml:space="preserve"> όπου  </w:t>
      </w:r>
      <w:r w:rsidR="00F46D1C" w:rsidRPr="00AC380E">
        <w:rPr>
          <w:rFonts w:ascii="Arial" w:eastAsia="Times New Roman" w:hAnsi="Arial" w:cs="Arial"/>
          <w:sz w:val="24"/>
          <w:szCs w:val="24"/>
        </w:rPr>
        <w:t xml:space="preserve"> </w:t>
      </w:r>
      <w:r w:rsidR="00D56E0A" w:rsidRPr="00AC380E">
        <w:rPr>
          <w:rFonts w:ascii="Arial" w:eastAsia="Times New Roman" w:hAnsi="Arial" w:cs="Arial"/>
          <w:sz w:val="24"/>
          <w:szCs w:val="24"/>
          <w:lang w:val="en-US"/>
        </w:rPr>
        <w:t>m</w:t>
      </w:r>
      <w:r w:rsidR="00D56E0A" w:rsidRPr="00AC380E">
        <w:rPr>
          <w:rFonts w:ascii="Arial" w:eastAsia="Times New Roman" w:hAnsi="Arial" w:cs="Arial"/>
          <w:sz w:val="24"/>
          <w:szCs w:val="24"/>
        </w:rPr>
        <w:t xml:space="preserve"> = μάζα ουσίας σε </w:t>
      </w:r>
      <w:r w:rsidR="00D56E0A" w:rsidRPr="00AC380E">
        <w:rPr>
          <w:rFonts w:ascii="Arial" w:eastAsia="Times New Roman" w:hAnsi="Arial" w:cs="Arial"/>
          <w:sz w:val="24"/>
          <w:szCs w:val="24"/>
          <w:lang w:val="en-US"/>
        </w:rPr>
        <w:t>g</w:t>
      </w:r>
      <w:r w:rsidR="00D56E0A" w:rsidRPr="00AC380E">
        <w:rPr>
          <w:rFonts w:ascii="Arial" w:eastAsia="Times New Roman" w:hAnsi="Arial" w:cs="Arial"/>
          <w:sz w:val="24"/>
          <w:szCs w:val="24"/>
        </w:rPr>
        <w:t xml:space="preserve">  και </w:t>
      </w:r>
      <w:r w:rsidR="00D56E0A" w:rsidRPr="00AC380E">
        <w:rPr>
          <w:rFonts w:ascii="Arial" w:eastAsia="Times New Roman" w:hAnsi="Arial" w:cs="Arial"/>
          <w:sz w:val="24"/>
          <w:szCs w:val="24"/>
          <w:lang w:val="en-US"/>
        </w:rPr>
        <w:t>Mr</w:t>
      </w:r>
      <w:r w:rsidR="00D56E0A" w:rsidRPr="00AC380E">
        <w:rPr>
          <w:rFonts w:ascii="Arial" w:eastAsia="Times New Roman" w:hAnsi="Arial" w:cs="Arial"/>
          <w:sz w:val="24"/>
          <w:szCs w:val="24"/>
        </w:rPr>
        <w:t xml:space="preserve"> = </w:t>
      </w:r>
      <w:r w:rsidR="00953D77" w:rsidRPr="00AC380E">
        <w:rPr>
          <w:rFonts w:ascii="Arial" w:eastAsia="Times New Roman" w:hAnsi="Arial" w:cs="Arial"/>
          <w:sz w:val="24"/>
          <w:szCs w:val="24"/>
        </w:rPr>
        <w:t xml:space="preserve">σχετική Μοριακή μάζα </w:t>
      </w:r>
    </w:p>
    <w:p w:rsidR="00EE6EDE" w:rsidRDefault="00EE6EDE" w:rsidP="00D95701">
      <w:pPr>
        <w:spacing w:after="0" w:line="240" w:lineRule="auto"/>
        <w:rPr>
          <w:rFonts w:ascii="Arial" w:eastAsia="Times New Roman" w:hAnsi="Arial" w:cs="Arial"/>
          <w:sz w:val="24"/>
          <w:szCs w:val="24"/>
        </w:rPr>
      </w:pPr>
    </w:p>
    <w:p w:rsidR="00F46D1C" w:rsidRPr="00AC380E" w:rsidRDefault="007B320C" w:rsidP="00D95701">
      <w:pPr>
        <w:spacing w:after="0" w:line="240" w:lineRule="auto"/>
        <w:rPr>
          <w:rFonts w:ascii="Arial" w:eastAsia="Times New Roman" w:hAnsi="Arial" w:cs="Arial"/>
          <w:sz w:val="24"/>
          <w:szCs w:val="24"/>
          <w:vertAlign w:val="superscript"/>
        </w:rPr>
      </w:pPr>
      <w:r w:rsidRPr="00117B8E">
        <w:rPr>
          <w:rFonts w:ascii="Arial" w:eastAsia="Times New Roman" w:hAnsi="Arial" w:cs="Arial"/>
          <w:b/>
          <w:sz w:val="24"/>
          <w:szCs w:val="24"/>
          <w:lang w:val="en-US"/>
        </w:rPr>
        <w:t>n</w:t>
      </w:r>
      <w:r w:rsidRPr="00117B8E">
        <w:rPr>
          <w:rFonts w:ascii="Arial" w:eastAsia="Times New Roman" w:hAnsi="Arial" w:cs="Arial"/>
          <w:b/>
          <w:sz w:val="24"/>
          <w:szCs w:val="24"/>
        </w:rPr>
        <w:t xml:space="preserve"> = </w:t>
      </w:r>
      <m:oMath>
        <m:f>
          <m:fPr>
            <m:ctrlPr>
              <w:rPr>
                <w:rFonts w:ascii="Cambria Math" w:eastAsia="Times New Roman" w:hAnsi="Cambria Math" w:cs="Arial"/>
                <w:b/>
                <w:i/>
                <w:sz w:val="24"/>
                <w:szCs w:val="24"/>
                <w:lang w:val="en-US"/>
              </w:rPr>
            </m:ctrlPr>
          </m:fPr>
          <m:num>
            <m:r>
              <m:rPr>
                <m:sty m:val="bi"/>
              </m:rPr>
              <w:rPr>
                <w:rFonts w:ascii="Cambria Math" w:eastAsia="Times New Roman" w:hAnsi="Cambria Math" w:cs="Arial"/>
                <w:sz w:val="24"/>
                <w:szCs w:val="24"/>
                <w:lang w:val="en-US"/>
              </w:rPr>
              <m:t>N</m:t>
            </m:r>
          </m:num>
          <m:den>
            <m:r>
              <m:rPr>
                <m:sty m:val="bi"/>
              </m:rPr>
              <w:rPr>
                <w:rFonts w:ascii="Cambria Math" w:eastAsia="Times New Roman" w:hAnsi="Cambria Math" w:cs="Arial"/>
                <w:sz w:val="24"/>
                <w:szCs w:val="24"/>
                <w:lang w:val="en-US"/>
              </w:rPr>
              <m:t>NA</m:t>
            </m:r>
            <m:r>
              <m:rPr>
                <m:sty m:val="bi"/>
              </m:rPr>
              <w:rPr>
                <w:rFonts w:ascii="Cambria Math" w:eastAsia="Times New Roman" w:hAnsi="Cambria Math" w:cs="Arial"/>
                <w:sz w:val="24"/>
                <w:szCs w:val="24"/>
              </w:rPr>
              <m:t xml:space="preserve"> </m:t>
            </m:r>
          </m:den>
        </m:f>
      </m:oMath>
      <w:r w:rsidR="00F46D1C" w:rsidRPr="00AC380E">
        <w:rPr>
          <w:rFonts w:ascii="Arial" w:eastAsia="Times New Roman" w:hAnsi="Arial" w:cs="Arial"/>
          <w:sz w:val="24"/>
          <w:szCs w:val="24"/>
        </w:rPr>
        <w:t xml:space="preserve"> όπου   Ν = αριθμός σωματιδίων και Ν</w:t>
      </w:r>
      <w:r w:rsidR="00F46D1C" w:rsidRPr="00AC380E">
        <w:rPr>
          <w:rFonts w:ascii="Arial" w:eastAsia="Times New Roman" w:hAnsi="Arial" w:cs="Arial"/>
          <w:sz w:val="24"/>
          <w:szCs w:val="24"/>
          <w:vertAlign w:val="subscript"/>
        </w:rPr>
        <w:t>Α</w:t>
      </w:r>
      <w:r w:rsidR="00F46D1C" w:rsidRPr="00AC380E">
        <w:rPr>
          <w:rFonts w:ascii="Arial" w:eastAsia="Times New Roman" w:hAnsi="Arial" w:cs="Arial"/>
          <w:sz w:val="24"/>
          <w:szCs w:val="24"/>
        </w:rPr>
        <w:t xml:space="preserve">= αριθμός </w:t>
      </w:r>
      <w:r w:rsidR="00F46D1C" w:rsidRPr="00AC380E">
        <w:rPr>
          <w:rFonts w:ascii="Arial" w:eastAsia="Times New Roman" w:hAnsi="Arial" w:cs="Arial"/>
          <w:sz w:val="24"/>
          <w:szCs w:val="24"/>
          <w:lang w:val="en-US"/>
        </w:rPr>
        <w:t>Avogadro</w:t>
      </w:r>
      <w:r w:rsidR="00F46D1C" w:rsidRPr="00AC380E">
        <w:rPr>
          <w:rFonts w:ascii="Arial" w:eastAsia="Times New Roman" w:hAnsi="Arial" w:cs="Arial"/>
          <w:sz w:val="24"/>
          <w:szCs w:val="24"/>
        </w:rPr>
        <w:t xml:space="preserve"> 6,02 </w:t>
      </w:r>
      <w:r w:rsidR="00F46D1C" w:rsidRPr="00AC380E">
        <w:rPr>
          <w:rFonts w:ascii="Arial" w:eastAsia="Times New Roman" w:hAnsi="Arial" w:cs="Arial"/>
          <w:sz w:val="24"/>
          <w:szCs w:val="24"/>
          <w:lang w:val="en-US"/>
        </w:rPr>
        <w:t>x</w:t>
      </w:r>
      <w:r w:rsidR="00F46D1C" w:rsidRPr="00AC380E">
        <w:rPr>
          <w:rFonts w:ascii="Arial" w:eastAsia="Times New Roman" w:hAnsi="Arial" w:cs="Arial"/>
          <w:sz w:val="24"/>
          <w:szCs w:val="24"/>
        </w:rPr>
        <w:t xml:space="preserve"> 10</w:t>
      </w:r>
      <w:r w:rsidR="00F46D1C" w:rsidRPr="00AC380E">
        <w:rPr>
          <w:rFonts w:ascii="Arial" w:eastAsia="Times New Roman" w:hAnsi="Arial" w:cs="Arial"/>
          <w:sz w:val="24"/>
          <w:szCs w:val="24"/>
          <w:vertAlign w:val="superscript"/>
        </w:rPr>
        <w:t>23</w:t>
      </w:r>
    </w:p>
    <w:p w:rsidR="007B320C" w:rsidRPr="00F46D1C" w:rsidRDefault="007B320C" w:rsidP="00D95701">
      <w:pPr>
        <w:spacing w:after="0" w:line="240" w:lineRule="auto"/>
        <w:rPr>
          <w:rFonts w:ascii="Arial" w:eastAsia="Times New Roman" w:hAnsi="Arial" w:cs="Arial"/>
          <w:sz w:val="24"/>
          <w:szCs w:val="24"/>
        </w:rPr>
      </w:pPr>
    </w:p>
    <w:p w:rsidR="005F450C" w:rsidRPr="00AC380E" w:rsidRDefault="005F450C" w:rsidP="00D95701">
      <w:pPr>
        <w:spacing w:after="0" w:line="240" w:lineRule="auto"/>
        <w:rPr>
          <w:rFonts w:ascii="Arial" w:eastAsia="Times New Roman" w:hAnsi="Arial" w:cs="Arial"/>
          <w:sz w:val="24"/>
          <w:szCs w:val="24"/>
        </w:rPr>
      </w:pPr>
      <w:r w:rsidRPr="00117B8E">
        <w:rPr>
          <w:rFonts w:ascii="Arial" w:eastAsia="Times New Roman" w:hAnsi="Arial" w:cs="Arial"/>
          <w:b/>
          <w:sz w:val="24"/>
          <w:szCs w:val="24"/>
          <w:lang w:val="en-US"/>
        </w:rPr>
        <w:t>n</w:t>
      </w:r>
      <w:r w:rsidRPr="00117B8E">
        <w:rPr>
          <w:rFonts w:ascii="Arial" w:eastAsia="Times New Roman" w:hAnsi="Arial" w:cs="Arial"/>
          <w:b/>
          <w:sz w:val="24"/>
          <w:szCs w:val="24"/>
        </w:rPr>
        <w:t xml:space="preserve"> = </w:t>
      </w:r>
      <m:oMath>
        <m:f>
          <m:fPr>
            <m:ctrlPr>
              <w:rPr>
                <w:rFonts w:ascii="Cambria Math" w:eastAsia="Times New Roman" w:hAnsi="Cambria Math" w:cs="Arial"/>
                <w:b/>
                <w:i/>
                <w:sz w:val="24"/>
                <w:szCs w:val="24"/>
                <w:lang w:val="en-US"/>
              </w:rPr>
            </m:ctrlPr>
          </m:fPr>
          <m:num>
            <m:r>
              <m:rPr>
                <m:sty m:val="bi"/>
              </m:rPr>
              <w:rPr>
                <w:rFonts w:ascii="Cambria Math" w:eastAsia="Times New Roman" w:hAnsi="Cambria Math" w:cs="Arial"/>
                <w:sz w:val="24"/>
                <w:szCs w:val="24"/>
                <w:lang w:val="en-US"/>
              </w:rPr>
              <m:t>V</m:t>
            </m:r>
          </m:num>
          <m:den>
            <m:r>
              <m:rPr>
                <m:sty m:val="bi"/>
              </m:rPr>
              <w:rPr>
                <w:rFonts w:ascii="Cambria Math" w:eastAsia="Times New Roman" w:hAnsi="Cambria Math" w:cs="Arial"/>
                <w:sz w:val="24"/>
                <w:szCs w:val="24"/>
                <w:lang w:val="en-US"/>
              </w:rPr>
              <m:t>Vm</m:t>
            </m:r>
          </m:den>
        </m:f>
      </m:oMath>
      <w:r w:rsidRPr="00AC380E">
        <w:rPr>
          <w:rFonts w:ascii="Arial" w:eastAsia="Times New Roman" w:hAnsi="Arial" w:cs="Arial"/>
          <w:sz w:val="24"/>
          <w:szCs w:val="24"/>
        </w:rPr>
        <w:t xml:space="preserve">  </w:t>
      </w:r>
      <w:r w:rsidR="005A3AC3" w:rsidRPr="00AC380E">
        <w:rPr>
          <w:rFonts w:ascii="Arial" w:eastAsia="Times New Roman" w:hAnsi="Arial" w:cs="Arial"/>
          <w:sz w:val="24"/>
          <w:szCs w:val="24"/>
        </w:rPr>
        <w:t>όπου</w:t>
      </w:r>
      <w:r w:rsidR="001728F5" w:rsidRPr="00AC380E">
        <w:rPr>
          <w:rFonts w:ascii="Arial" w:eastAsia="Times New Roman" w:hAnsi="Arial" w:cs="Arial"/>
          <w:sz w:val="24"/>
          <w:szCs w:val="24"/>
        </w:rPr>
        <w:t xml:space="preserve"> </w:t>
      </w:r>
      <w:r w:rsidR="001728F5" w:rsidRPr="00AC380E">
        <w:rPr>
          <w:rFonts w:ascii="Arial" w:eastAsia="Times New Roman" w:hAnsi="Arial" w:cs="Arial"/>
          <w:sz w:val="24"/>
          <w:szCs w:val="24"/>
          <w:lang w:val="en-US"/>
        </w:rPr>
        <w:t>V</w:t>
      </w:r>
      <w:r w:rsidR="001728F5" w:rsidRPr="00AC380E">
        <w:rPr>
          <w:rFonts w:ascii="Arial" w:eastAsia="Times New Roman" w:hAnsi="Arial" w:cs="Arial"/>
          <w:sz w:val="24"/>
          <w:szCs w:val="24"/>
        </w:rPr>
        <w:t xml:space="preserve">= </w:t>
      </w:r>
      <w:r w:rsidR="005A3AC3" w:rsidRPr="00AC380E">
        <w:rPr>
          <w:rFonts w:ascii="Arial" w:eastAsia="Times New Roman" w:hAnsi="Arial" w:cs="Arial"/>
          <w:sz w:val="24"/>
          <w:szCs w:val="24"/>
        </w:rPr>
        <w:t>όγκος ουσίας σε</w:t>
      </w:r>
      <w:r w:rsidR="001728F5" w:rsidRPr="00AC380E">
        <w:rPr>
          <w:rFonts w:ascii="Arial" w:eastAsia="Times New Roman" w:hAnsi="Arial" w:cs="Arial"/>
          <w:sz w:val="24"/>
          <w:szCs w:val="24"/>
        </w:rPr>
        <w:t xml:space="preserve"> </w:t>
      </w:r>
      <w:r w:rsidR="001728F5" w:rsidRPr="00AC380E">
        <w:rPr>
          <w:rFonts w:ascii="Arial" w:eastAsia="Times New Roman" w:hAnsi="Arial" w:cs="Arial"/>
          <w:sz w:val="24"/>
          <w:szCs w:val="24"/>
          <w:lang w:val="en-US"/>
        </w:rPr>
        <w:t>STP</w:t>
      </w:r>
      <w:r w:rsidR="001728F5" w:rsidRPr="00AC380E">
        <w:rPr>
          <w:rFonts w:ascii="Arial" w:eastAsia="Times New Roman" w:hAnsi="Arial" w:cs="Arial"/>
          <w:sz w:val="24"/>
          <w:szCs w:val="24"/>
        </w:rPr>
        <w:t xml:space="preserve"> </w:t>
      </w:r>
      <w:r w:rsidR="005A3AC3" w:rsidRPr="00AC380E">
        <w:rPr>
          <w:rFonts w:ascii="Arial" w:eastAsia="Times New Roman" w:hAnsi="Arial" w:cs="Arial"/>
          <w:sz w:val="24"/>
          <w:szCs w:val="24"/>
        </w:rPr>
        <w:t xml:space="preserve">και </w:t>
      </w:r>
      <w:r w:rsidR="001728F5" w:rsidRPr="00AC380E">
        <w:rPr>
          <w:rFonts w:ascii="Arial" w:eastAsia="Times New Roman" w:hAnsi="Arial" w:cs="Arial"/>
          <w:sz w:val="24"/>
          <w:szCs w:val="24"/>
          <w:lang w:val="en-US"/>
        </w:rPr>
        <w:t>V</w:t>
      </w:r>
      <w:r w:rsidR="001728F5" w:rsidRPr="00AC380E">
        <w:rPr>
          <w:rFonts w:ascii="Arial" w:eastAsia="Times New Roman" w:hAnsi="Arial" w:cs="Arial"/>
          <w:sz w:val="24"/>
          <w:szCs w:val="24"/>
          <w:vertAlign w:val="subscript"/>
          <w:lang w:val="en-US"/>
        </w:rPr>
        <w:t>m</w:t>
      </w:r>
      <w:r w:rsidR="001728F5" w:rsidRPr="00AC380E">
        <w:rPr>
          <w:rFonts w:ascii="Arial" w:eastAsia="Times New Roman" w:hAnsi="Arial" w:cs="Arial"/>
          <w:sz w:val="24"/>
          <w:szCs w:val="24"/>
          <w:vertAlign w:val="subscript"/>
        </w:rPr>
        <w:t xml:space="preserve"> </w:t>
      </w:r>
      <w:r w:rsidR="001728F5" w:rsidRPr="00AC380E">
        <w:rPr>
          <w:rFonts w:ascii="Arial" w:eastAsia="Times New Roman" w:hAnsi="Arial" w:cs="Arial"/>
          <w:sz w:val="24"/>
          <w:szCs w:val="24"/>
        </w:rPr>
        <w:t xml:space="preserve"> </w:t>
      </w:r>
      <w:r w:rsidR="005A3AC3" w:rsidRPr="00AC380E">
        <w:rPr>
          <w:rFonts w:ascii="Arial" w:eastAsia="Times New Roman" w:hAnsi="Arial" w:cs="Arial"/>
          <w:sz w:val="24"/>
          <w:szCs w:val="24"/>
        </w:rPr>
        <w:t>γραμμομοριακός όγκος = 22,4</w:t>
      </w:r>
      <w:r w:rsidR="00F748EB" w:rsidRPr="00AC380E">
        <w:rPr>
          <w:rFonts w:ascii="Arial" w:eastAsia="Times New Roman" w:hAnsi="Arial" w:cs="Arial"/>
          <w:sz w:val="24"/>
          <w:szCs w:val="24"/>
          <w:lang w:val="en-US"/>
        </w:rPr>
        <w:t>L</w:t>
      </w:r>
      <w:r w:rsidR="005A3AC3" w:rsidRPr="00AC380E">
        <w:rPr>
          <w:rFonts w:ascii="Arial" w:eastAsia="Times New Roman" w:hAnsi="Arial" w:cs="Arial"/>
          <w:sz w:val="24"/>
          <w:szCs w:val="24"/>
        </w:rPr>
        <w:t xml:space="preserve"> </w:t>
      </w:r>
    </w:p>
    <w:p w:rsidR="00EE6EDE" w:rsidRDefault="00EE6EDE" w:rsidP="00D95701">
      <w:pPr>
        <w:spacing w:after="0" w:line="240" w:lineRule="auto"/>
        <w:rPr>
          <w:rFonts w:ascii="Arial" w:eastAsia="Times New Roman" w:hAnsi="Arial" w:cs="Arial"/>
          <w:sz w:val="24"/>
          <w:szCs w:val="24"/>
        </w:rPr>
      </w:pPr>
    </w:p>
    <w:p w:rsidR="00EE6EDE" w:rsidRDefault="00EE6EDE" w:rsidP="00D95701">
      <w:pPr>
        <w:spacing w:after="0" w:line="240" w:lineRule="auto"/>
        <w:rPr>
          <w:rFonts w:ascii="Arial" w:eastAsia="Times New Roman" w:hAnsi="Arial" w:cs="Arial"/>
          <w:sz w:val="24"/>
          <w:szCs w:val="24"/>
        </w:rPr>
      </w:pPr>
    </w:p>
    <w:p w:rsidR="00EE6EDE" w:rsidRDefault="00EE6EDE" w:rsidP="00D95701">
      <w:pPr>
        <w:spacing w:after="0" w:line="240" w:lineRule="auto"/>
        <w:rPr>
          <w:rFonts w:ascii="Arial" w:eastAsia="Times New Roman" w:hAnsi="Arial" w:cs="Arial"/>
          <w:sz w:val="24"/>
          <w:szCs w:val="24"/>
        </w:rPr>
      </w:pPr>
    </w:p>
    <w:p w:rsidR="00EE6EDE" w:rsidRDefault="00EE6EDE" w:rsidP="00D95701">
      <w:pPr>
        <w:spacing w:after="0" w:line="240" w:lineRule="auto"/>
        <w:rPr>
          <w:rFonts w:ascii="Arial" w:eastAsia="Times New Roman" w:hAnsi="Arial" w:cs="Arial"/>
          <w:sz w:val="24"/>
          <w:szCs w:val="24"/>
        </w:rPr>
      </w:pPr>
    </w:p>
    <w:p w:rsidR="00EE6EDE" w:rsidRDefault="00EE6EDE" w:rsidP="00D95701">
      <w:pPr>
        <w:spacing w:after="0" w:line="240" w:lineRule="auto"/>
        <w:rPr>
          <w:rFonts w:ascii="Arial" w:eastAsia="Times New Roman" w:hAnsi="Arial" w:cs="Arial"/>
          <w:sz w:val="24"/>
          <w:szCs w:val="24"/>
        </w:rPr>
      </w:pPr>
    </w:p>
    <w:p w:rsidR="004824ED" w:rsidRDefault="004824ED" w:rsidP="00D95701">
      <w:pPr>
        <w:spacing w:after="0" w:line="240" w:lineRule="auto"/>
        <w:rPr>
          <w:rFonts w:ascii="Arial" w:eastAsia="Times New Roman" w:hAnsi="Arial" w:cs="Arial"/>
          <w:sz w:val="24"/>
          <w:szCs w:val="24"/>
          <w:lang w:val="en-US"/>
        </w:rPr>
      </w:pPr>
    </w:p>
    <w:p w:rsidR="005A0517" w:rsidRDefault="005A0517" w:rsidP="00D95701">
      <w:pPr>
        <w:spacing w:after="0" w:line="240" w:lineRule="auto"/>
        <w:rPr>
          <w:rFonts w:ascii="Arial" w:eastAsia="Times New Roman" w:hAnsi="Arial" w:cs="Arial"/>
          <w:sz w:val="24"/>
          <w:szCs w:val="24"/>
          <w:lang w:val="en-US"/>
        </w:rPr>
      </w:pPr>
    </w:p>
    <w:p w:rsidR="005A0517" w:rsidRDefault="005A0517" w:rsidP="00D95701">
      <w:pPr>
        <w:spacing w:after="0" w:line="240" w:lineRule="auto"/>
        <w:rPr>
          <w:rFonts w:ascii="Arial" w:eastAsia="Times New Roman" w:hAnsi="Arial" w:cs="Arial"/>
          <w:sz w:val="24"/>
          <w:szCs w:val="24"/>
          <w:lang w:val="en-US"/>
        </w:rPr>
      </w:pPr>
    </w:p>
    <w:p w:rsidR="005A0517" w:rsidRDefault="005A0517" w:rsidP="00D95701">
      <w:pPr>
        <w:spacing w:after="0" w:line="240" w:lineRule="auto"/>
        <w:rPr>
          <w:rFonts w:ascii="Arial" w:eastAsia="Times New Roman" w:hAnsi="Arial" w:cs="Arial"/>
          <w:sz w:val="24"/>
          <w:szCs w:val="24"/>
          <w:lang w:val="en-US"/>
        </w:rPr>
      </w:pPr>
    </w:p>
    <w:p w:rsidR="005A0517" w:rsidRPr="005A0517" w:rsidRDefault="005A0517" w:rsidP="00D95701">
      <w:pPr>
        <w:spacing w:after="0" w:line="240" w:lineRule="auto"/>
        <w:rPr>
          <w:rFonts w:ascii="Arial" w:eastAsia="Times New Roman" w:hAnsi="Arial" w:cs="Arial"/>
          <w:sz w:val="24"/>
          <w:szCs w:val="24"/>
          <w:lang w:val="en-US"/>
        </w:rPr>
      </w:pPr>
    </w:p>
    <w:p w:rsidR="004824ED" w:rsidRPr="005B7BB3" w:rsidRDefault="0075162C" w:rsidP="00D95701">
      <w:pPr>
        <w:spacing w:after="0" w:line="240" w:lineRule="auto"/>
        <w:rPr>
          <w:rFonts w:ascii="Arial" w:eastAsia="Times New Roman" w:hAnsi="Arial" w:cs="Arial"/>
          <w:sz w:val="24"/>
          <w:szCs w:val="24"/>
        </w:rPr>
      </w:pPr>
      <w:r>
        <w:rPr>
          <w:rFonts w:ascii="Arial" w:eastAsia="Times New Roman" w:hAnsi="Arial" w:cs="Arial"/>
          <w:noProof/>
          <w:sz w:val="24"/>
          <w:szCs w:val="24"/>
        </w:rPr>
        <w:pict>
          <v:rect id="_x0000_s1036" style="position:absolute;margin-left:142.05pt;margin-top:3pt;width:138.95pt;height:39.5pt;z-index:251668480">
            <v:textbox>
              <w:txbxContent>
                <w:p w:rsidR="00F47625" w:rsidRPr="00795BF5" w:rsidRDefault="00F47625" w:rsidP="00F47625">
                  <w:pPr>
                    <w:jc w:val="center"/>
                    <w:rPr>
                      <w:b/>
                    </w:rPr>
                  </w:pPr>
                  <w:r w:rsidRPr="00795BF5">
                    <w:rPr>
                      <w:rFonts w:ascii="Arial" w:eastAsia="Times New Roman" w:hAnsi="Arial" w:cs="Arial"/>
                      <w:b/>
                      <w:sz w:val="24"/>
                      <w:szCs w:val="24"/>
                    </w:rPr>
                    <w:t>Ν = αριθμός  ατόμων στοιχείου</w:t>
                  </w:r>
                  <w:r w:rsidR="00A35B05" w:rsidRPr="00795BF5">
                    <w:rPr>
                      <w:rFonts w:ascii="Arial" w:eastAsia="Times New Roman" w:hAnsi="Arial" w:cs="Arial"/>
                      <w:b/>
                      <w:sz w:val="24"/>
                      <w:szCs w:val="24"/>
                    </w:rPr>
                    <w:t xml:space="preserve"> στην ένωση</w:t>
                  </w:r>
                </w:p>
              </w:txbxContent>
            </v:textbox>
          </v:rect>
        </w:pict>
      </w:r>
    </w:p>
    <w:p w:rsidR="004824ED" w:rsidRPr="005B7BB3" w:rsidRDefault="004824ED" w:rsidP="00D95701">
      <w:pPr>
        <w:spacing w:after="0" w:line="240" w:lineRule="auto"/>
        <w:rPr>
          <w:rFonts w:ascii="Arial" w:eastAsia="Times New Roman" w:hAnsi="Arial" w:cs="Arial"/>
          <w:sz w:val="24"/>
          <w:szCs w:val="24"/>
        </w:rPr>
      </w:pPr>
    </w:p>
    <w:p w:rsidR="004824ED" w:rsidRPr="005B7BB3" w:rsidRDefault="004824ED" w:rsidP="00D95701">
      <w:pPr>
        <w:spacing w:after="0" w:line="240" w:lineRule="auto"/>
        <w:rPr>
          <w:rFonts w:ascii="Arial" w:eastAsia="Times New Roman" w:hAnsi="Arial" w:cs="Arial"/>
          <w:sz w:val="24"/>
          <w:szCs w:val="24"/>
        </w:rPr>
      </w:pPr>
    </w:p>
    <w:p w:rsidR="004824ED" w:rsidRPr="005B7BB3" w:rsidRDefault="0075162C" w:rsidP="00D95701">
      <w:pPr>
        <w:spacing w:after="0" w:line="240" w:lineRule="auto"/>
        <w:rPr>
          <w:rFonts w:ascii="Arial" w:eastAsia="Times New Roman" w:hAnsi="Arial" w:cs="Arial"/>
          <w:sz w:val="24"/>
          <w:szCs w:val="24"/>
        </w:rPr>
      </w:pPr>
      <w:r>
        <w:rPr>
          <w:rFonts w:ascii="Arial" w:eastAsia="Times New Roman" w:hAnsi="Arial" w:cs="Arial"/>
          <w:noProof/>
          <w:sz w:val="24"/>
          <w:szCs w:val="24"/>
        </w:rPr>
        <w:pict>
          <v:shapetype id="_x0000_t32" coordsize="21600,21600" o:spt="32" o:oned="t" path="m,l21600,21600e" filled="f">
            <v:path arrowok="t" fillok="f" o:connecttype="none"/>
            <o:lock v:ext="edit" shapetype="t"/>
          </v:shapetype>
          <v:shape id="_x0000_s1038" type="#_x0000_t32" style="position:absolute;margin-left:224.7pt;margin-top:1.1pt;width:.6pt;height:56.85pt;flip:x;z-index:251670528" o:connectortype="straight">
            <v:stroke endarrow="block"/>
          </v:shape>
        </w:pict>
      </w:r>
      <w:r>
        <w:rPr>
          <w:rFonts w:ascii="Arial" w:eastAsia="Times New Roman" w:hAnsi="Arial" w:cs="Arial"/>
          <w:noProof/>
          <w:sz w:val="24"/>
          <w:szCs w:val="24"/>
        </w:rPr>
        <w:pict>
          <v:shape id="_x0000_s1037" type="#_x0000_t32" style="position:absolute;margin-left:173.05pt;margin-top:1.1pt;width:0;height:56.85pt;flip:y;z-index:251669504" o:connectortype="straight">
            <v:stroke endarrow="block"/>
          </v:shape>
        </w:pict>
      </w:r>
    </w:p>
    <w:p w:rsidR="00441F95" w:rsidRPr="00441F95" w:rsidRDefault="00441F95" w:rsidP="00D542B3">
      <w:pPr>
        <w:tabs>
          <w:tab w:val="left" w:pos="2822"/>
          <w:tab w:val="left" w:pos="4924"/>
        </w:tabs>
        <w:spacing w:after="0" w:line="240" w:lineRule="auto"/>
        <w:rPr>
          <w:rFonts w:ascii="Arial" w:eastAsia="Times New Roman" w:hAnsi="Arial" w:cs="Arial"/>
          <w:sz w:val="24"/>
          <w:szCs w:val="24"/>
          <w:vertAlign w:val="subscript"/>
        </w:rPr>
      </w:pPr>
      <w:r>
        <w:rPr>
          <w:rFonts w:ascii="Arial" w:eastAsia="Times New Roman" w:hAnsi="Arial" w:cs="Arial"/>
          <w:sz w:val="24"/>
          <w:szCs w:val="24"/>
          <w:vertAlign w:val="subscript"/>
        </w:rPr>
        <w:t>πολλαπλασιάζουμε με τον δείκτη κάθε στοιχείου</w:t>
      </w:r>
      <w:r w:rsidR="00D542B3">
        <w:rPr>
          <w:rFonts w:ascii="Arial" w:eastAsia="Times New Roman" w:hAnsi="Arial" w:cs="Arial"/>
          <w:sz w:val="24"/>
          <w:szCs w:val="24"/>
          <w:vertAlign w:val="subscript"/>
        </w:rPr>
        <w:t xml:space="preserve">                          διαιρούμε με τον δείκτη κάθε στοιχείου</w:t>
      </w:r>
    </w:p>
    <w:p w:rsidR="004824ED" w:rsidRPr="00441F95" w:rsidRDefault="004824ED" w:rsidP="00D95701">
      <w:pPr>
        <w:spacing w:after="0" w:line="240" w:lineRule="auto"/>
        <w:rPr>
          <w:rFonts w:ascii="Arial" w:eastAsia="Times New Roman" w:hAnsi="Arial" w:cs="Arial"/>
          <w:sz w:val="24"/>
          <w:szCs w:val="24"/>
        </w:rPr>
      </w:pPr>
    </w:p>
    <w:p w:rsidR="00F47625" w:rsidRPr="00441F95" w:rsidRDefault="00F47625" w:rsidP="00D95701">
      <w:pPr>
        <w:spacing w:after="0" w:line="240" w:lineRule="auto"/>
        <w:rPr>
          <w:rFonts w:ascii="Arial" w:eastAsia="Times New Roman" w:hAnsi="Arial" w:cs="Arial"/>
          <w:sz w:val="24"/>
          <w:szCs w:val="24"/>
        </w:rPr>
      </w:pPr>
    </w:p>
    <w:p w:rsidR="00F47625" w:rsidRPr="00441F95" w:rsidRDefault="00F47625" w:rsidP="00D95701">
      <w:pPr>
        <w:spacing w:after="0" w:line="240" w:lineRule="auto"/>
        <w:rPr>
          <w:rFonts w:ascii="Arial" w:eastAsia="Times New Roman" w:hAnsi="Arial" w:cs="Arial"/>
          <w:sz w:val="24"/>
          <w:szCs w:val="24"/>
        </w:rPr>
      </w:pPr>
    </w:p>
    <w:p w:rsidR="00EE6EDE" w:rsidRDefault="0075162C" w:rsidP="00D95701">
      <w:pPr>
        <w:spacing w:after="0" w:line="240" w:lineRule="auto"/>
        <w:rPr>
          <w:rFonts w:ascii="Arial" w:eastAsia="Times New Roman" w:hAnsi="Arial" w:cs="Arial"/>
          <w:sz w:val="24"/>
          <w:szCs w:val="24"/>
        </w:rPr>
      </w:pPr>
      <w:r>
        <w:rPr>
          <w:rFonts w:ascii="Arial" w:eastAsia="Times New Roman" w:hAnsi="Arial" w:cs="Arial"/>
          <w:noProof/>
          <w:sz w:val="24"/>
          <w:szCs w:val="24"/>
        </w:rPr>
        <w:pict>
          <v:rect id="_x0000_s1029" style="position:absolute;margin-left:137.6pt;margin-top:-11.05pt;width:143.4pt;height:27.9pt;z-index:251661312">
            <v:textbox>
              <w:txbxContent>
                <w:p w:rsidR="0097666A" w:rsidRPr="00795BF5" w:rsidRDefault="0097666A" w:rsidP="0097666A">
                  <w:pPr>
                    <w:rPr>
                      <w:b/>
                    </w:rPr>
                  </w:pPr>
                  <w:r w:rsidRPr="00795BF5">
                    <w:rPr>
                      <w:rFonts w:ascii="Arial" w:eastAsia="Times New Roman" w:hAnsi="Arial" w:cs="Arial"/>
                      <w:b/>
                      <w:sz w:val="24"/>
                      <w:szCs w:val="24"/>
                      <w:lang w:val="en-US"/>
                    </w:rPr>
                    <w:t xml:space="preserve">    </w:t>
                  </w:r>
                  <w:r w:rsidRPr="00795BF5">
                    <w:rPr>
                      <w:rFonts w:ascii="Arial" w:eastAsia="Times New Roman" w:hAnsi="Arial" w:cs="Arial"/>
                      <w:b/>
                      <w:sz w:val="24"/>
                      <w:szCs w:val="24"/>
                    </w:rPr>
                    <w:t xml:space="preserve">Ν = αριθμός μορίων </w:t>
                  </w:r>
                  <w:r w:rsidRPr="00795BF5">
                    <w:rPr>
                      <w:rFonts w:ascii="Arial" w:eastAsia="Times New Roman" w:hAnsi="Arial" w:cs="Arial"/>
                      <w:b/>
                      <w:sz w:val="24"/>
                      <w:szCs w:val="24"/>
                      <w:lang w:val="en-US"/>
                    </w:rPr>
                    <w:t xml:space="preserve">   </w:t>
                  </w:r>
                </w:p>
              </w:txbxContent>
            </v:textbox>
          </v:rect>
        </w:pict>
      </w:r>
    </w:p>
    <w:p w:rsidR="00EE6EDE" w:rsidRPr="00441F95" w:rsidRDefault="0075162C" w:rsidP="00D95701">
      <w:pPr>
        <w:spacing w:after="0" w:line="240" w:lineRule="auto"/>
        <w:rPr>
          <w:rFonts w:ascii="Arial" w:eastAsia="Times New Roman" w:hAnsi="Arial" w:cs="Arial"/>
          <w:sz w:val="24"/>
          <w:szCs w:val="24"/>
        </w:rPr>
      </w:pPr>
      <w:r>
        <w:rPr>
          <w:rFonts w:ascii="Arial" w:eastAsia="Times New Roman" w:hAnsi="Arial" w:cs="Arial"/>
          <w:noProof/>
          <w:sz w:val="24"/>
          <w:szCs w:val="24"/>
        </w:rPr>
        <w:pict>
          <v:shape id="_x0000_s1035" type="#_x0000_t32" style="position:absolute;margin-left:228.75pt;margin-top:3.05pt;width:0;height:45.25pt;flip:y;z-index:251667456" o:connectortype="straight">
            <v:stroke endarrow="block"/>
          </v:shape>
        </w:pict>
      </w:r>
      <w:r>
        <w:rPr>
          <w:rFonts w:ascii="Arial" w:eastAsia="Times New Roman" w:hAnsi="Arial" w:cs="Arial"/>
          <w:noProof/>
          <w:sz w:val="24"/>
          <w:szCs w:val="24"/>
        </w:rPr>
        <w:pict>
          <v:shape id="_x0000_s1034" type="#_x0000_t32" style="position:absolute;margin-left:171.85pt;margin-top:3.05pt;width:1.2pt;height:45.25pt;flip:x;z-index:251666432" o:connectortype="straight">
            <v:stroke endarrow="block"/>
          </v:shape>
        </w:pict>
      </w:r>
    </w:p>
    <w:p w:rsidR="00257C1D" w:rsidRPr="005B7BB3" w:rsidRDefault="005A13C1" w:rsidP="00555B0B">
      <w:pPr>
        <w:tabs>
          <w:tab w:val="left" w:pos="3008"/>
          <w:tab w:val="left" w:pos="4726"/>
        </w:tabs>
        <w:spacing w:after="0" w:line="240" w:lineRule="auto"/>
        <w:rPr>
          <w:rFonts w:ascii="Arial" w:eastAsia="Times New Roman" w:hAnsi="Arial" w:cs="Arial"/>
          <w:sz w:val="24"/>
          <w:szCs w:val="24"/>
          <w:vertAlign w:val="subscript"/>
          <w:lang w:val="en-US"/>
        </w:rPr>
      </w:pPr>
      <w:r w:rsidRPr="00441F95">
        <w:rPr>
          <w:rFonts w:ascii="Arial" w:eastAsia="Times New Roman" w:hAnsi="Arial" w:cs="Arial"/>
          <w:sz w:val="24"/>
          <w:szCs w:val="24"/>
        </w:rPr>
        <w:tab/>
      </w:r>
      <w:r>
        <w:rPr>
          <w:rFonts w:ascii="Arial" w:eastAsia="Times New Roman" w:hAnsi="Arial" w:cs="Arial"/>
          <w:sz w:val="24"/>
          <w:szCs w:val="24"/>
          <w:lang w:val="en-US"/>
        </w:rPr>
        <w:t>xN</w:t>
      </w:r>
      <w:r>
        <w:rPr>
          <w:rFonts w:ascii="Arial" w:eastAsia="Times New Roman" w:hAnsi="Arial" w:cs="Arial"/>
          <w:sz w:val="24"/>
          <w:szCs w:val="24"/>
          <w:vertAlign w:val="subscript"/>
          <w:lang w:val="en-US"/>
        </w:rPr>
        <w:t>A</w:t>
      </w:r>
      <w:r w:rsidR="00555B0B" w:rsidRPr="005B7BB3">
        <w:rPr>
          <w:rFonts w:ascii="Arial" w:eastAsia="Times New Roman" w:hAnsi="Arial" w:cs="Arial"/>
          <w:sz w:val="24"/>
          <w:szCs w:val="24"/>
          <w:vertAlign w:val="subscript"/>
          <w:lang w:val="en-US"/>
        </w:rPr>
        <w:tab/>
      </w:r>
      <w:r w:rsidR="00555B0B" w:rsidRPr="005B7BB3">
        <w:rPr>
          <w:rFonts w:ascii="Arial" w:eastAsia="Times New Roman" w:hAnsi="Arial" w:cs="Arial"/>
          <w:sz w:val="24"/>
          <w:szCs w:val="24"/>
          <w:lang w:val="en-US"/>
        </w:rPr>
        <w:t xml:space="preserve">÷ </w:t>
      </w:r>
      <w:r w:rsidR="00555B0B">
        <w:rPr>
          <w:rFonts w:ascii="Arial" w:eastAsia="Times New Roman" w:hAnsi="Arial" w:cs="Arial"/>
          <w:sz w:val="24"/>
          <w:szCs w:val="24"/>
          <w:lang w:val="en-US"/>
        </w:rPr>
        <w:t>N</w:t>
      </w:r>
      <w:r w:rsidR="00555B0B">
        <w:rPr>
          <w:rFonts w:ascii="Arial" w:eastAsia="Times New Roman" w:hAnsi="Arial" w:cs="Arial"/>
          <w:sz w:val="24"/>
          <w:szCs w:val="24"/>
          <w:vertAlign w:val="subscript"/>
          <w:lang w:val="en-US"/>
        </w:rPr>
        <w:t>A</w:t>
      </w:r>
    </w:p>
    <w:p w:rsidR="00257C1D" w:rsidRPr="005B7BB3" w:rsidRDefault="00257C1D" w:rsidP="00D95701">
      <w:pPr>
        <w:spacing w:after="0" w:line="240" w:lineRule="auto"/>
        <w:rPr>
          <w:rFonts w:ascii="Arial" w:eastAsia="Times New Roman" w:hAnsi="Arial" w:cs="Arial"/>
          <w:sz w:val="24"/>
          <w:szCs w:val="24"/>
          <w:lang w:val="en-US"/>
        </w:rPr>
      </w:pPr>
    </w:p>
    <w:p w:rsidR="00257C1D" w:rsidRPr="005B7BB3" w:rsidRDefault="0075162C" w:rsidP="00D95701">
      <w:pPr>
        <w:spacing w:after="0" w:line="240" w:lineRule="auto"/>
        <w:rPr>
          <w:rFonts w:ascii="Arial" w:eastAsia="Times New Roman" w:hAnsi="Arial" w:cs="Arial"/>
          <w:sz w:val="24"/>
          <w:szCs w:val="24"/>
          <w:lang w:val="en-US"/>
        </w:rPr>
      </w:pPr>
      <w:r>
        <w:rPr>
          <w:rFonts w:ascii="Arial" w:eastAsia="Times New Roman" w:hAnsi="Arial" w:cs="Arial"/>
          <w:noProof/>
          <w:sz w:val="24"/>
          <w:szCs w:val="24"/>
        </w:rPr>
        <w:pict>
          <v:rect id="_x0000_s1026" style="position:absolute;margin-left:137.6pt;margin-top:6.9pt;width:143.4pt;height:27.9pt;z-index:251658240">
            <v:textbox>
              <w:txbxContent>
                <w:p w:rsidR="007002E3" w:rsidRPr="00795BF5" w:rsidRDefault="007002E3">
                  <w:pPr>
                    <w:rPr>
                      <w:b/>
                    </w:rPr>
                  </w:pPr>
                  <w:r w:rsidRPr="00795BF5">
                    <w:rPr>
                      <w:rFonts w:ascii="Arial" w:eastAsia="Times New Roman" w:hAnsi="Arial" w:cs="Arial"/>
                      <w:b/>
                      <w:sz w:val="24"/>
                      <w:szCs w:val="24"/>
                      <w:lang w:val="en-US"/>
                    </w:rPr>
                    <w:t xml:space="preserve">       n</w:t>
                  </w:r>
                  <w:r w:rsidRPr="00795BF5">
                    <w:rPr>
                      <w:rFonts w:ascii="Arial" w:eastAsia="Times New Roman" w:hAnsi="Arial" w:cs="Arial"/>
                      <w:b/>
                      <w:sz w:val="24"/>
                      <w:szCs w:val="24"/>
                    </w:rPr>
                    <w:t xml:space="preserve"> = </w:t>
                  </w:r>
                  <w:r w:rsidRPr="00795BF5">
                    <w:rPr>
                      <w:rFonts w:ascii="Arial" w:eastAsia="Times New Roman" w:hAnsi="Arial" w:cs="Arial"/>
                      <w:b/>
                      <w:sz w:val="24"/>
                      <w:szCs w:val="24"/>
                      <w:lang w:val="en-US"/>
                    </w:rPr>
                    <w:t>moles</w:t>
                  </w:r>
                  <w:r w:rsidRPr="00795BF5">
                    <w:rPr>
                      <w:rFonts w:ascii="Arial" w:eastAsia="Times New Roman" w:hAnsi="Arial" w:cs="Arial"/>
                      <w:b/>
                      <w:sz w:val="24"/>
                      <w:szCs w:val="24"/>
                    </w:rPr>
                    <w:t xml:space="preserve"> ουσίας</w:t>
                  </w:r>
                </w:p>
              </w:txbxContent>
            </v:textbox>
          </v:rect>
        </w:pict>
      </w:r>
    </w:p>
    <w:p w:rsidR="00257C1D" w:rsidRPr="005B7BB3" w:rsidRDefault="0075162C" w:rsidP="00D95701">
      <w:pPr>
        <w:spacing w:after="0" w:line="240" w:lineRule="auto"/>
        <w:rPr>
          <w:rFonts w:ascii="Arial" w:eastAsia="Times New Roman" w:hAnsi="Arial" w:cs="Arial"/>
          <w:sz w:val="24"/>
          <w:szCs w:val="24"/>
          <w:lang w:val="en-US"/>
        </w:rPr>
      </w:pPr>
      <w:r>
        <w:rPr>
          <w:rFonts w:ascii="Arial" w:eastAsia="Times New Roman" w:hAnsi="Arial" w:cs="Arial"/>
          <w:noProof/>
          <w:sz w:val="24"/>
          <w:szCs w:val="24"/>
        </w:rPr>
        <w:pict>
          <v:shape id="_x0000_s1032" type="#_x0000_t32" style="position:absolute;margin-left:281pt;margin-top:9.4pt;width:92.95pt;height:52.6pt;z-index:251664384" o:connectortype="straight">
            <v:stroke endarrow="block"/>
          </v:shape>
        </w:pict>
      </w:r>
      <w:r>
        <w:rPr>
          <w:rFonts w:ascii="Arial" w:eastAsia="Times New Roman" w:hAnsi="Arial" w:cs="Arial"/>
          <w:noProof/>
          <w:sz w:val="24"/>
          <w:szCs w:val="24"/>
        </w:rPr>
        <w:pict>
          <v:shape id="_x0000_s1030" type="#_x0000_t32" style="position:absolute;margin-left:19.75pt;margin-top:6.5pt;width:117.85pt;height:55.5pt;flip:x;z-index:251662336" o:connectortype="straight">
            <v:stroke endarrow="block"/>
          </v:shape>
        </w:pict>
      </w:r>
    </w:p>
    <w:p w:rsidR="00257C1D" w:rsidRDefault="0075162C" w:rsidP="009D413C">
      <w:pPr>
        <w:tabs>
          <w:tab w:val="left" w:pos="6631"/>
        </w:tabs>
        <w:spacing w:after="0" w:line="240" w:lineRule="auto"/>
        <w:rPr>
          <w:rFonts w:ascii="Arial" w:eastAsia="Times New Roman" w:hAnsi="Arial" w:cs="Arial"/>
          <w:sz w:val="24"/>
          <w:szCs w:val="24"/>
          <w:lang w:val="en-US"/>
        </w:rPr>
      </w:pPr>
      <w:r>
        <w:rPr>
          <w:rFonts w:ascii="Arial" w:eastAsia="Times New Roman" w:hAnsi="Arial" w:cs="Arial"/>
          <w:noProof/>
          <w:sz w:val="24"/>
          <w:szCs w:val="24"/>
        </w:rPr>
        <w:pict>
          <v:shape id="_x0000_s1031" type="#_x0000_t32" style="position:absolute;margin-left:98.7pt;margin-top:10.1pt;width:77.25pt;height:38.1pt;flip:y;z-index:251663360" o:connectortype="straight">
            <v:stroke endarrow="block"/>
          </v:shape>
        </w:pict>
      </w:r>
      <w:r>
        <w:rPr>
          <w:rFonts w:ascii="Arial" w:eastAsia="Times New Roman" w:hAnsi="Arial" w:cs="Arial"/>
          <w:noProof/>
          <w:sz w:val="24"/>
          <w:szCs w:val="24"/>
        </w:rPr>
        <w:pict>
          <v:shape id="_x0000_s1033" type="#_x0000_t32" style="position:absolute;margin-left:246.2pt;margin-top:7.2pt;width:55.15pt;height:41pt;flip:x y;z-index:251665408" o:connectortype="straight">
            <v:stroke endarrow="block"/>
          </v:shape>
        </w:pict>
      </w:r>
      <w:r w:rsidR="009D413C" w:rsidRPr="005B7BB3">
        <w:rPr>
          <w:rFonts w:ascii="Arial" w:eastAsia="Times New Roman" w:hAnsi="Arial" w:cs="Arial"/>
          <w:sz w:val="24"/>
          <w:szCs w:val="24"/>
          <w:lang w:val="en-US"/>
        </w:rPr>
        <w:t xml:space="preserve">                                                                                             </w:t>
      </w:r>
      <w:r w:rsidR="009D413C">
        <w:rPr>
          <w:rFonts w:ascii="Arial" w:eastAsia="Times New Roman" w:hAnsi="Arial" w:cs="Arial"/>
          <w:sz w:val="24"/>
          <w:szCs w:val="24"/>
          <w:lang w:val="en-US"/>
        </w:rPr>
        <w:t>X22,4L</w:t>
      </w:r>
    </w:p>
    <w:p w:rsidR="00257C1D" w:rsidRPr="00F8169E" w:rsidRDefault="00F8169E" w:rsidP="00F8169E">
      <w:pPr>
        <w:tabs>
          <w:tab w:val="left" w:pos="1324"/>
        </w:tabs>
        <w:spacing w:after="0" w:line="240" w:lineRule="auto"/>
        <w:rPr>
          <w:rFonts w:ascii="Arial" w:eastAsia="Times New Roman" w:hAnsi="Arial" w:cs="Arial"/>
          <w:sz w:val="24"/>
          <w:szCs w:val="24"/>
          <w:vertAlign w:val="subscript"/>
          <w:lang w:val="en-US"/>
        </w:rPr>
      </w:pPr>
      <w:r w:rsidRPr="005A13C1">
        <w:rPr>
          <w:rFonts w:ascii="Arial" w:eastAsia="Times New Roman" w:hAnsi="Arial" w:cs="Arial"/>
          <w:sz w:val="24"/>
          <w:szCs w:val="24"/>
          <w:lang w:val="en-US"/>
        </w:rPr>
        <w:t xml:space="preserve">             </w:t>
      </w:r>
      <w:r>
        <w:rPr>
          <w:rFonts w:ascii="Arial" w:eastAsia="Times New Roman" w:hAnsi="Arial" w:cs="Arial"/>
          <w:sz w:val="24"/>
          <w:szCs w:val="24"/>
          <w:lang w:val="en-US"/>
        </w:rPr>
        <w:t>x M</w:t>
      </w:r>
      <w:r>
        <w:rPr>
          <w:rFonts w:ascii="Arial" w:eastAsia="Times New Roman" w:hAnsi="Arial" w:cs="Arial"/>
          <w:sz w:val="24"/>
          <w:szCs w:val="24"/>
          <w:vertAlign w:val="subscript"/>
          <w:lang w:val="en-US"/>
        </w:rPr>
        <w:t>r</w:t>
      </w:r>
    </w:p>
    <w:p w:rsidR="00257C1D" w:rsidRPr="00E23F38" w:rsidRDefault="00F8169E" w:rsidP="00E23F38">
      <w:pPr>
        <w:tabs>
          <w:tab w:val="left" w:pos="2915"/>
          <w:tab w:val="left" w:pos="5063"/>
        </w:tabs>
        <w:spacing w:after="0" w:line="240" w:lineRule="auto"/>
        <w:rPr>
          <w:rFonts w:ascii="Arial" w:eastAsia="Times New Roman" w:hAnsi="Arial" w:cs="Arial"/>
          <w:sz w:val="24"/>
          <w:szCs w:val="24"/>
          <w:lang w:val="en-US"/>
        </w:rPr>
      </w:pPr>
      <w:r w:rsidRPr="005A13C1">
        <w:rPr>
          <w:rFonts w:ascii="Arial" w:eastAsia="Times New Roman" w:hAnsi="Arial" w:cs="Arial"/>
          <w:sz w:val="24"/>
          <w:szCs w:val="24"/>
          <w:lang w:val="en-US"/>
        </w:rPr>
        <w:tab/>
        <w:t>÷</w:t>
      </w:r>
      <w:r w:rsidRPr="00F8169E">
        <w:rPr>
          <w:rFonts w:ascii="Arial" w:eastAsia="Times New Roman" w:hAnsi="Arial" w:cs="Arial"/>
          <w:sz w:val="24"/>
          <w:szCs w:val="24"/>
          <w:lang w:val="en-US"/>
        </w:rPr>
        <w:t xml:space="preserve"> </w:t>
      </w:r>
      <w:r>
        <w:rPr>
          <w:rFonts w:ascii="Arial" w:eastAsia="Times New Roman" w:hAnsi="Arial" w:cs="Arial"/>
          <w:sz w:val="24"/>
          <w:szCs w:val="24"/>
          <w:lang w:val="en-US"/>
        </w:rPr>
        <w:t>M</w:t>
      </w:r>
      <w:r>
        <w:rPr>
          <w:rFonts w:ascii="Arial" w:eastAsia="Times New Roman" w:hAnsi="Arial" w:cs="Arial"/>
          <w:sz w:val="24"/>
          <w:szCs w:val="24"/>
          <w:vertAlign w:val="subscript"/>
          <w:lang w:val="en-US"/>
        </w:rPr>
        <w:t>r</w:t>
      </w:r>
      <w:r w:rsidR="00E23F38">
        <w:rPr>
          <w:rFonts w:ascii="Arial" w:eastAsia="Times New Roman" w:hAnsi="Arial" w:cs="Arial"/>
          <w:sz w:val="24"/>
          <w:szCs w:val="24"/>
          <w:vertAlign w:val="subscript"/>
          <w:lang w:val="en-US"/>
        </w:rPr>
        <w:tab/>
      </w:r>
      <w:r w:rsidR="00E23F38" w:rsidRPr="005A13C1">
        <w:rPr>
          <w:rFonts w:ascii="Arial" w:eastAsia="Times New Roman" w:hAnsi="Arial" w:cs="Arial"/>
          <w:sz w:val="24"/>
          <w:szCs w:val="24"/>
          <w:lang w:val="en-US"/>
        </w:rPr>
        <w:t>÷</w:t>
      </w:r>
      <w:r w:rsidR="00E23F38">
        <w:rPr>
          <w:rFonts w:ascii="Arial" w:eastAsia="Times New Roman" w:hAnsi="Arial" w:cs="Arial"/>
          <w:sz w:val="24"/>
          <w:szCs w:val="24"/>
          <w:lang w:val="en-US"/>
        </w:rPr>
        <w:t>22,4</w:t>
      </w:r>
    </w:p>
    <w:p w:rsidR="00257C1D" w:rsidRPr="005A13C1" w:rsidRDefault="0075162C" w:rsidP="00D95701">
      <w:pPr>
        <w:spacing w:after="0" w:line="240" w:lineRule="auto"/>
        <w:rPr>
          <w:rFonts w:ascii="Arial" w:eastAsia="Times New Roman" w:hAnsi="Arial" w:cs="Arial"/>
          <w:sz w:val="24"/>
          <w:szCs w:val="24"/>
          <w:lang w:val="en-US"/>
        </w:rPr>
      </w:pPr>
      <w:r>
        <w:rPr>
          <w:rFonts w:ascii="Arial" w:eastAsia="Times New Roman" w:hAnsi="Arial" w:cs="Arial"/>
          <w:noProof/>
          <w:sz w:val="24"/>
          <w:szCs w:val="24"/>
        </w:rPr>
        <w:pict>
          <v:rect id="_x0000_s1027" style="position:absolute;margin-left:-13.9pt;margin-top:6.8pt;width:163.15pt;height:35.45pt;z-index:251659264">
            <v:textbox style="mso-next-textbox:#_x0000_s1027">
              <w:txbxContent>
                <w:p w:rsidR="00B41F80" w:rsidRPr="00795BF5" w:rsidRDefault="00B41F80" w:rsidP="00B41F80">
                  <w:pPr>
                    <w:rPr>
                      <w:b/>
                      <w:lang w:val="en-US"/>
                    </w:rPr>
                  </w:pPr>
                  <w:r w:rsidRPr="00795BF5">
                    <w:rPr>
                      <w:rFonts w:ascii="Arial" w:eastAsia="Times New Roman" w:hAnsi="Arial" w:cs="Arial"/>
                      <w:b/>
                      <w:sz w:val="24"/>
                      <w:szCs w:val="24"/>
                      <w:lang w:val="en-US"/>
                    </w:rPr>
                    <w:t xml:space="preserve">  m</w:t>
                  </w:r>
                  <w:r w:rsidRPr="00795BF5">
                    <w:rPr>
                      <w:rFonts w:ascii="Arial" w:eastAsia="Times New Roman" w:hAnsi="Arial" w:cs="Arial"/>
                      <w:b/>
                      <w:sz w:val="24"/>
                      <w:szCs w:val="24"/>
                    </w:rPr>
                    <w:t xml:space="preserve"> = μάζα ουσίας σε </w:t>
                  </w:r>
                  <w:r w:rsidRPr="00795BF5">
                    <w:rPr>
                      <w:rFonts w:ascii="Arial" w:eastAsia="Times New Roman" w:hAnsi="Arial" w:cs="Arial"/>
                      <w:b/>
                      <w:sz w:val="24"/>
                      <w:szCs w:val="24"/>
                      <w:lang w:val="en-US"/>
                    </w:rPr>
                    <w:t>g</w:t>
                  </w:r>
                </w:p>
              </w:txbxContent>
            </v:textbox>
          </v:rect>
        </w:pict>
      </w:r>
      <w:r>
        <w:rPr>
          <w:rFonts w:ascii="Arial" w:eastAsia="Times New Roman" w:hAnsi="Arial" w:cs="Arial"/>
          <w:noProof/>
          <w:sz w:val="24"/>
          <w:szCs w:val="24"/>
        </w:rPr>
        <w:pict>
          <v:rect id="_x0000_s1028" style="position:absolute;margin-left:267.65pt;margin-top:6.8pt;width:153.3pt;height:38.5pt;z-index:251660288">
            <v:textbox>
              <w:txbxContent>
                <w:p w:rsidR="00A501B2" w:rsidRPr="00795BF5" w:rsidRDefault="00A501B2">
                  <w:pPr>
                    <w:rPr>
                      <w:b/>
                    </w:rPr>
                  </w:pPr>
                  <w:r w:rsidRPr="00795BF5">
                    <w:rPr>
                      <w:rFonts w:ascii="Arial" w:eastAsia="Times New Roman" w:hAnsi="Arial" w:cs="Arial"/>
                      <w:b/>
                      <w:sz w:val="24"/>
                      <w:szCs w:val="24"/>
                      <w:lang w:val="en-US"/>
                    </w:rPr>
                    <w:t>V</w:t>
                  </w:r>
                  <w:r w:rsidRPr="00795BF5">
                    <w:rPr>
                      <w:rFonts w:ascii="Arial" w:eastAsia="Times New Roman" w:hAnsi="Arial" w:cs="Arial"/>
                      <w:b/>
                      <w:sz w:val="24"/>
                      <w:szCs w:val="24"/>
                    </w:rPr>
                    <w:t xml:space="preserve">= όγκος ουσίας σε </w:t>
                  </w:r>
                  <w:r w:rsidR="009D413C" w:rsidRPr="00795BF5">
                    <w:rPr>
                      <w:rFonts w:ascii="Arial" w:eastAsia="Times New Roman" w:hAnsi="Arial" w:cs="Arial"/>
                      <w:b/>
                      <w:sz w:val="24"/>
                      <w:szCs w:val="24"/>
                      <w:lang w:val="en-US"/>
                    </w:rPr>
                    <w:t>L</w:t>
                  </w:r>
                  <w:r w:rsidR="009D413C" w:rsidRPr="00795BF5">
                    <w:rPr>
                      <w:rFonts w:ascii="Arial" w:eastAsia="Times New Roman" w:hAnsi="Arial" w:cs="Arial"/>
                      <w:b/>
                      <w:sz w:val="24"/>
                      <w:szCs w:val="24"/>
                    </w:rPr>
                    <w:t xml:space="preserve"> (</w:t>
                  </w:r>
                  <w:r w:rsidRPr="00795BF5">
                    <w:rPr>
                      <w:rFonts w:ascii="Arial" w:eastAsia="Times New Roman" w:hAnsi="Arial" w:cs="Arial"/>
                      <w:b/>
                      <w:sz w:val="24"/>
                      <w:szCs w:val="24"/>
                      <w:lang w:val="en-US"/>
                    </w:rPr>
                    <w:t>STP</w:t>
                  </w:r>
                  <w:r w:rsidR="009D413C" w:rsidRPr="00795BF5">
                    <w:rPr>
                      <w:rFonts w:ascii="Arial" w:eastAsia="Times New Roman" w:hAnsi="Arial" w:cs="Arial"/>
                      <w:b/>
                      <w:sz w:val="24"/>
                      <w:szCs w:val="24"/>
                    </w:rPr>
                    <w:t>)</w:t>
                  </w:r>
                </w:p>
              </w:txbxContent>
            </v:textbox>
          </v:rect>
        </w:pict>
      </w:r>
    </w:p>
    <w:p w:rsidR="00257C1D" w:rsidRPr="005A13C1" w:rsidRDefault="00257C1D" w:rsidP="00D95701">
      <w:pPr>
        <w:spacing w:after="0" w:line="240" w:lineRule="auto"/>
        <w:rPr>
          <w:rFonts w:ascii="Arial" w:eastAsia="Times New Roman" w:hAnsi="Arial" w:cs="Arial"/>
          <w:sz w:val="24"/>
          <w:szCs w:val="24"/>
          <w:lang w:val="en-US"/>
        </w:rPr>
      </w:pPr>
    </w:p>
    <w:p w:rsidR="00257C1D" w:rsidRPr="005A13C1" w:rsidRDefault="00257C1D" w:rsidP="00D95701">
      <w:pPr>
        <w:spacing w:after="0" w:line="240" w:lineRule="auto"/>
        <w:rPr>
          <w:rFonts w:ascii="Arial" w:eastAsia="Times New Roman" w:hAnsi="Arial" w:cs="Arial"/>
          <w:sz w:val="24"/>
          <w:szCs w:val="24"/>
          <w:lang w:val="en-US"/>
        </w:rPr>
      </w:pPr>
    </w:p>
    <w:p w:rsidR="00257C1D" w:rsidRPr="005A13C1" w:rsidRDefault="00257C1D" w:rsidP="00D95701">
      <w:pPr>
        <w:spacing w:after="0" w:line="240" w:lineRule="auto"/>
        <w:rPr>
          <w:rFonts w:ascii="Arial" w:eastAsia="Times New Roman" w:hAnsi="Arial" w:cs="Arial"/>
          <w:sz w:val="24"/>
          <w:szCs w:val="24"/>
          <w:lang w:val="en-US"/>
        </w:rPr>
      </w:pPr>
    </w:p>
    <w:p w:rsidR="00EE6EDE" w:rsidRPr="005A13C1" w:rsidRDefault="00EE6EDE" w:rsidP="00D95701">
      <w:pPr>
        <w:spacing w:after="0" w:line="240" w:lineRule="auto"/>
        <w:rPr>
          <w:rFonts w:ascii="Arial" w:eastAsia="Times New Roman" w:hAnsi="Arial" w:cs="Arial"/>
          <w:sz w:val="24"/>
          <w:szCs w:val="24"/>
          <w:lang w:val="en-US"/>
        </w:rPr>
      </w:pPr>
    </w:p>
    <w:p w:rsidR="00CC4150" w:rsidRPr="005A13C1" w:rsidRDefault="00CC4150" w:rsidP="00D95701">
      <w:pPr>
        <w:spacing w:after="0" w:line="240" w:lineRule="auto"/>
        <w:rPr>
          <w:rFonts w:ascii="Arial" w:eastAsia="Times New Roman" w:hAnsi="Arial" w:cs="Arial"/>
          <w:b/>
          <w:bCs/>
          <w:i/>
          <w:iCs/>
          <w:sz w:val="24"/>
          <w:szCs w:val="24"/>
          <w:shd w:val="clear" w:color="auto" w:fill="FFFFFF"/>
          <w:lang w:val="en-US"/>
        </w:rPr>
      </w:pPr>
    </w:p>
    <w:p w:rsidR="00115C7F" w:rsidRPr="005A13C1" w:rsidRDefault="00115C7F" w:rsidP="00D95701">
      <w:pPr>
        <w:spacing w:after="0" w:line="240" w:lineRule="auto"/>
        <w:rPr>
          <w:rFonts w:ascii="Arial" w:eastAsia="Times New Roman" w:hAnsi="Arial" w:cs="Arial"/>
          <w:b/>
          <w:bCs/>
          <w:i/>
          <w:iCs/>
          <w:sz w:val="24"/>
          <w:szCs w:val="24"/>
          <w:shd w:val="clear" w:color="auto" w:fill="FFFFFF"/>
          <w:lang w:val="en-US"/>
        </w:rPr>
      </w:pPr>
    </w:p>
    <w:p w:rsidR="00115C7F" w:rsidRPr="005A13C1" w:rsidRDefault="00115C7F" w:rsidP="00D95701">
      <w:pPr>
        <w:spacing w:after="0" w:line="240" w:lineRule="auto"/>
        <w:rPr>
          <w:rFonts w:ascii="Arial" w:eastAsia="Times New Roman" w:hAnsi="Arial" w:cs="Arial"/>
          <w:b/>
          <w:bCs/>
          <w:i/>
          <w:iCs/>
          <w:sz w:val="24"/>
          <w:szCs w:val="24"/>
          <w:shd w:val="clear" w:color="auto" w:fill="FFFFFF"/>
          <w:lang w:val="en-US"/>
        </w:rPr>
      </w:pPr>
    </w:p>
    <w:p w:rsidR="00115C7F" w:rsidRPr="005A13C1" w:rsidRDefault="00115C7F" w:rsidP="00D95701">
      <w:pPr>
        <w:spacing w:after="0" w:line="240" w:lineRule="auto"/>
        <w:rPr>
          <w:rFonts w:ascii="Arial" w:eastAsia="Times New Roman" w:hAnsi="Arial" w:cs="Arial"/>
          <w:b/>
          <w:bCs/>
          <w:i/>
          <w:iCs/>
          <w:sz w:val="24"/>
          <w:szCs w:val="24"/>
          <w:shd w:val="clear" w:color="auto" w:fill="FFFFFF"/>
          <w:lang w:val="en-US"/>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 xml:space="preserve">4.2 Καταστατική εξίσωση των αερίων </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i/>
          <w:iCs/>
          <w:sz w:val="24"/>
          <w:szCs w:val="24"/>
          <w:shd w:val="clear" w:color="auto" w:fill="FFFFFF"/>
        </w:rPr>
      </w:pPr>
      <w:r w:rsidRPr="001C3F21">
        <w:rPr>
          <w:rFonts w:ascii="Arial" w:eastAsia="Times New Roman" w:hAnsi="Arial" w:cs="Arial"/>
          <w:i/>
          <w:iCs/>
          <w:sz w:val="24"/>
          <w:szCs w:val="24"/>
          <w:shd w:val="clear" w:color="auto" w:fill="FFFFFF"/>
        </w:rPr>
        <w:t>Η  σχέση, η οποία συνήθως γράφεται με τη μορφή:</w:t>
      </w:r>
    </w:p>
    <w:p w:rsidR="00033D08" w:rsidRPr="001C3F21" w:rsidRDefault="00033D08" w:rsidP="00D95701">
      <w:pPr>
        <w:spacing w:after="0" w:line="240" w:lineRule="auto"/>
        <w:jc w:val="center"/>
        <w:rPr>
          <w:rFonts w:ascii="Arial" w:eastAsia="Times New Roman" w:hAnsi="Arial" w:cs="Arial"/>
          <w:i/>
          <w:iCs/>
          <w:sz w:val="24"/>
          <w:szCs w:val="24"/>
          <w:shd w:val="clear" w:color="auto" w:fill="FFFFFF"/>
        </w:rPr>
      </w:pPr>
      <w:r w:rsidRPr="001C3F21">
        <w:rPr>
          <w:rFonts w:ascii="Arial" w:eastAsia="Times New Roman" w:hAnsi="Arial" w:cs="Arial"/>
          <w:i/>
          <w:iCs/>
          <w:sz w:val="24"/>
          <w:szCs w:val="24"/>
          <w:shd w:val="clear" w:color="auto" w:fill="FFFFFF"/>
        </w:rPr>
        <w:t>Ρ V= n RT</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ονομάζεται </w:t>
      </w:r>
      <w:r w:rsidRPr="001C3F21">
        <w:rPr>
          <w:rFonts w:ascii="Arial" w:eastAsia="Times New Roman" w:hAnsi="Arial" w:cs="Arial"/>
          <w:b/>
          <w:bCs/>
          <w:i/>
          <w:iCs/>
          <w:sz w:val="24"/>
          <w:szCs w:val="24"/>
          <w:shd w:val="clear" w:color="auto" w:fill="FFFFFF"/>
        </w:rPr>
        <w:t>καταστατική εξίσωση των ιδανικών αερίων.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 xml:space="preserve">Η καταστατική εξίσωση εμπεριέχει τους τρεις νόμους (Boyle, Charles, Avogadro) και περιγράφει πλήρως τη συμπεριφορά (κατάσταση) ενός αερίου. Γι' αυτό </w:t>
      </w:r>
      <w:r w:rsidRPr="001C3F21">
        <w:rPr>
          <w:rFonts w:ascii="Arial" w:eastAsia="Times New Roman" w:hAnsi="Arial" w:cs="Arial"/>
          <w:b/>
          <w:i/>
          <w:iCs/>
          <w:sz w:val="24"/>
          <w:szCs w:val="24"/>
          <w:shd w:val="clear" w:color="auto" w:fill="FFFFFF"/>
        </w:rPr>
        <w:t>ονομάζεται καταστατική εξίσωση</w:t>
      </w:r>
      <w:r w:rsidRPr="001C3F21">
        <w:rPr>
          <w:rFonts w:ascii="Arial" w:eastAsia="Times New Roman" w:hAnsi="Arial" w:cs="Arial"/>
          <w:i/>
          <w:iCs/>
          <w:sz w:val="24"/>
          <w:szCs w:val="24"/>
          <w:shd w:val="clear" w:color="auto" w:fill="FFFFFF"/>
        </w:rPr>
        <w:t>.</w:t>
      </w:r>
    </w:p>
    <w:p w:rsidR="00033D08" w:rsidRPr="001C3F21" w:rsidRDefault="00033D08" w:rsidP="00D95701">
      <w:pPr>
        <w:numPr>
          <w:ilvl w:val="0"/>
          <w:numId w:val="25"/>
        </w:numPr>
        <w:spacing w:after="0" w:line="240" w:lineRule="auto"/>
        <w:textAlignment w:val="baseline"/>
        <w:rPr>
          <w:rFonts w:ascii="Arial" w:eastAsia="Times New Roman" w:hAnsi="Arial" w:cs="Arial"/>
          <w:i/>
          <w:iCs/>
          <w:sz w:val="24"/>
          <w:szCs w:val="24"/>
          <w:shd w:val="clear" w:color="auto" w:fill="FFFFFF"/>
        </w:rPr>
      </w:pPr>
      <w:r w:rsidRPr="001C3F21">
        <w:rPr>
          <w:rFonts w:ascii="Arial" w:eastAsia="Times New Roman" w:hAnsi="Arial" w:cs="Arial"/>
          <w:i/>
          <w:iCs/>
          <w:sz w:val="24"/>
          <w:szCs w:val="24"/>
          <w:shd w:val="clear" w:color="auto" w:fill="FFFFFF"/>
        </w:rPr>
        <w:t>Τα αέρια που υπακούουν στην καταστατική εξίσωση, για οποιαδήποτε τιμή πίεσης και θερμοκρασίας, ονομάζονται ιδανικά ή τέλεια αέρια.</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Η σταθερά R μπορεί να υπολογιστεί παίρνοντας σαν βάση 1 mol ενός αερίου σε STP συνθήκες:</w:t>
      </w:r>
    </w:p>
    <w:p w:rsidR="00257C1D" w:rsidRPr="009C5AD1" w:rsidRDefault="00033D08" w:rsidP="009C5AD1">
      <w:pPr>
        <w:spacing w:after="0" w:line="240" w:lineRule="auto"/>
        <w:jc w:val="center"/>
        <w:rPr>
          <w:rFonts w:ascii="Arial" w:eastAsia="Times New Roman" w:hAnsi="Arial" w:cs="Arial"/>
          <w:sz w:val="24"/>
          <w:szCs w:val="24"/>
        </w:rPr>
      </w:pPr>
      <w:r w:rsidRPr="001C3F21">
        <w:rPr>
          <w:rFonts w:ascii="Arial" w:eastAsia="Times New Roman" w:hAnsi="Arial" w:cs="Arial"/>
          <w:i/>
          <w:iCs/>
          <w:noProof/>
          <w:sz w:val="24"/>
          <w:szCs w:val="24"/>
          <w:bdr w:val="none" w:sz="0" w:space="0" w:color="auto" w:frame="1"/>
          <w:shd w:val="clear" w:color="auto" w:fill="FFFFFF"/>
        </w:rPr>
        <w:drawing>
          <wp:inline distT="0" distB="0" distL="0" distR="0">
            <wp:extent cx="3380453" cy="590299"/>
            <wp:effectExtent l="19050" t="0" r="0" b="0"/>
            <wp:docPr id="9" name="Εικόνα 9" descr="E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ικόνα"/>
                    <pic:cNvPicPr>
                      <a:picLocks noChangeAspect="1" noChangeArrowheads="1"/>
                    </pic:cNvPicPr>
                  </pic:nvPicPr>
                  <pic:blipFill>
                    <a:blip r:embed="rId17" cstate="print"/>
                    <a:srcRect/>
                    <a:stretch>
                      <a:fillRect/>
                    </a:stretch>
                  </pic:blipFill>
                  <pic:spPr bwMode="auto">
                    <a:xfrm>
                      <a:off x="0" y="0"/>
                      <a:ext cx="3382014" cy="590572"/>
                    </a:xfrm>
                    <a:prstGeom prst="rect">
                      <a:avLst/>
                    </a:prstGeom>
                    <a:noFill/>
                    <a:ln w="9525">
                      <a:noFill/>
                      <a:miter lim="800000"/>
                      <a:headEnd/>
                      <a:tailEnd/>
                    </a:ln>
                  </pic:spPr>
                </pic:pic>
              </a:graphicData>
            </a:graphic>
          </wp:inline>
        </w:drawing>
      </w:r>
    </w:p>
    <w:p w:rsidR="00257C1D" w:rsidRDefault="00257C1D" w:rsidP="00D95701">
      <w:pPr>
        <w:spacing w:after="0" w:line="240" w:lineRule="auto"/>
        <w:rPr>
          <w:rFonts w:ascii="Arial" w:eastAsia="Times New Roman" w:hAnsi="Arial" w:cs="Arial"/>
          <w:b/>
          <w:bCs/>
          <w:i/>
          <w:iCs/>
          <w:sz w:val="24"/>
          <w:szCs w:val="24"/>
          <w:shd w:val="clear" w:color="auto" w:fill="FFFFFF"/>
          <w:lang w:val="en-US"/>
        </w:rPr>
      </w:pPr>
    </w:p>
    <w:p w:rsidR="009C5AD1" w:rsidRDefault="009C5AD1" w:rsidP="00D95701">
      <w:pPr>
        <w:spacing w:after="0" w:line="240" w:lineRule="auto"/>
        <w:rPr>
          <w:rFonts w:ascii="Arial" w:eastAsia="Times New Roman" w:hAnsi="Arial" w:cs="Arial"/>
          <w:b/>
          <w:bCs/>
          <w:i/>
          <w:iCs/>
          <w:sz w:val="24"/>
          <w:szCs w:val="24"/>
          <w:shd w:val="clear" w:color="auto" w:fill="FFFFFF"/>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lastRenderedPageBreak/>
        <w:t>4.3 Συγκέντρωση διαλύματος - Αραίωση, ανάμειξη διαλυμάτων</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b/>
          <w:bCs/>
          <w:i/>
          <w:iCs/>
          <w:sz w:val="24"/>
          <w:szCs w:val="24"/>
          <w:shd w:val="clear" w:color="auto" w:fill="FFFFFF"/>
        </w:rPr>
        <w:t>Συγκέντρωση ή μοριακότητα κατ' όγκο διαλύματος </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numPr>
          <w:ilvl w:val="0"/>
          <w:numId w:val="26"/>
        </w:numPr>
        <w:spacing w:after="0" w:line="240" w:lineRule="auto"/>
        <w:textAlignment w:val="baseline"/>
        <w:rPr>
          <w:rFonts w:ascii="Arial" w:eastAsia="Times New Roman" w:hAnsi="Arial" w:cs="Arial"/>
          <w:i/>
          <w:iCs/>
          <w:sz w:val="24"/>
          <w:szCs w:val="24"/>
        </w:rPr>
      </w:pPr>
      <w:r w:rsidRPr="001C3F21">
        <w:rPr>
          <w:rFonts w:ascii="Arial" w:eastAsia="Times New Roman" w:hAnsi="Arial" w:cs="Arial"/>
          <w:i/>
          <w:iCs/>
          <w:sz w:val="24"/>
          <w:szCs w:val="24"/>
          <w:shd w:val="clear" w:color="auto" w:fill="FFFFFF"/>
        </w:rPr>
        <w:t>η μοριακότητα κατ' όγκο ή συγκέντρωση ή Molarity, εκφράζει τα mol διαλυμένης ουσίας που περιέχονται σε 1 L διαλύματος. Δηλαδή, έχουμε:</w:t>
      </w:r>
    </w:p>
    <w:p w:rsidR="00033D08" w:rsidRPr="00257C1D" w:rsidRDefault="00033D08" w:rsidP="00D95701">
      <w:pPr>
        <w:spacing w:before="80" w:after="0" w:line="240" w:lineRule="auto"/>
        <w:jc w:val="center"/>
        <w:rPr>
          <w:rFonts w:ascii="Arial" w:eastAsia="Times New Roman" w:hAnsi="Arial" w:cs="Arial"/>
          <w:b/>
          <w:bCs/>
          <w:i/>
          <w:iCs/>
          <w:sz w:val="24"/>
          <w:szCs w:val="24"/>
          <w:shd w:val="clear" w:color="auto" w:fill="FFFFFF"/>
        </w:rPr>
      </w:pPr>
      <w:r w:rsidRPr="00257C1D">
        <w:rPr>
          <w:rFonts w:ascii="Arial" w:eastAsia="Times New Roman" w:hAnsi="Arial" w:cs="Arial"/>
          <w:b/>
          <w:bCs/>
          <w:i/>
          <w:iCs/>
          <w:sz w:val="24"/>
          <w:szCs w:val="24"/>
          <w:shd w:val="clear" w:color="auto" w:fill="FFFFFF"/>
        </w:rPr>
        <w:t>c = n / V</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Όπου,</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 = η συγκέντρωση του διαλύματος</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n = ο αριθμός mol της διαλυμένης ουσίας και</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V = ο όγκος του διαλύματος σε L.</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Μονάδα της συγκέντρωσης είναι το mol L</w:t>
      </w:r>
      <w:r w:rsidRPr="001C3F21">
        <w:rPr>
          <w:rFonts w:ascii="Arial" w:eastAsia="Times New Roman" w:hAnsi="Arial" w:cs="Arial"/>
          <w:i/>
          <w:iCs/>
          <w:sz w:val="24"/>
          <w:szCs w:val="24"/>
          <w:shd w:val="clear" w:color="auto" w:fill="FFFFFF"/>
          <w:vertAlign w:val="superscript"/>
        </w:rPr>
        <w:t>-1</w:t>
      </w:r>
      <w:r w:rsidRPr="001C3F21">
        <w:rPr>
          <w:rFonts w:ascii="Arial" w:eastAsia="Times New Roman" w:hAnsi="Arial" w:cs="Arial"/>
          <w:i/>
          <w:iCs/>
          <w:sz w:val="24"/>
          <w:szCs w:val="24"/>
          <w:shd w:val="clear" w:color="auto" w:fill="FFFFFF"/>
        </w:rPr>
        <w:t xml:space="preserve"> ή Μ.</w:t>
      </w:r>
    </w:p>
    <w:p w:rsidR="00033D08" w:rsidRPr="001C3F21" w:rsidRDefault="00033D08" w:rsidP="00D95701">
      <w:pPr>
        <w:spacing w:after="0" w:line="240" w:lineRule="auto"/>
        <w:rPr>
          <w:rFonts w:ascii="Arial" w:eastAsia="Times New Roman" w:hAnsi="Arial" w:cs="Arial"/>
          <w:sz w:val="24"/>
          <w:szCs w:val="24"/>
        </w:rPr>
      </w:pPr>
    </w:p>
    <w:p w:rsidR="00033D08" w:rsidRPr="009C5AD1" w:rsidRDefault="00033D08" w:rsidP="009C5AD1">
      <w:pPr>
        <w:pStyle w:val="a4"/>
        <w:numPr>
          <w:ilvl w:val="0"/>
          <w:numId w:val="31"/>
        </w:numPr>
        <w:spacing w:after="0" w:line="240" w:lineRule="auto"/>
        <w:rPr>
          <w:rFonts w:ascii="Arial" w:eastAsia="Times New Roman" w:hAnsi="Arial" w:cs="Arial"/>
          <w:sz w:val="24"/>
          <w:szCs w:val="24"/>
        </w:rPr>
      </w:pPr>
      <w:r w:rsidRPr="009C5AD1">
        <w:rPr>
          <w:rFonts w:ascii="Arial" w:eastAsia="Times New Roman" w:hAnsi="Arial" w:cs="Arial"/>
          <w:b/>
          <w:bCs/>
          <w:i/>
          <w:iCs/>
          <w:sz w:val="24"/>
          <w:szCs w:val="24"/>
        </w:rPr>
        <w:t xml:space="preserve">Αραίωση διαλύματος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Όταν σε ένα διάλυμα προσθέσουμε νερό, η ποσότητα της διαλυμένης ουσίας παραμένει σταθερή, ενώ ο όγκος του διαλύματος μεγαλώνει. Συνεπώς, το τελικό διάλυμα έχει μικρότερη συγκέντρωση από το αρχικό. Κατά την αραίωση ισχύει η σχέση:</w:t>
      </w:r>
    </w:p>
    <w:p w:rsidR="00033D08" w:rsidRPr="00257C1D" w:rsidRDefault="00301CCA" w:rsidP="00257C1D">
      <w:pPr>
        <w:spacing w:before="80" w:after="0" w:line="240" w:lineRule="auto"/>
        <w:jc w:val="center"/>
        <w:rPr>
          <w:rFonts w:ascii="Arial" w:eastAsia="Times New Roman" w:hAnsi="Arial" w:cs="Arial"/>
          <w:b/>
          <w:bCs/>
          <w:i/>
          <w:iCs/>
          <w:sz w:val="24"/>
          <w:szCs w:val="24"/>
          <w:shd w:val="clear" w:color="auto" w:fill="FFFFFF"/>
        </w:rPr>
      </w:pPr>
      <w:r w:rsidRPr="00257C1D">
        <w:rPr>
          <w:rFonts w:ascii="Arial" w:eastAsia="Times New Roman" w:hAnsi="Arial" w:cs="Arial"/>
          <w:b/>
          <w:bCs/>
          <w:i/>
          <w:iCs/>
          <w:sz w:val="24"/>
          <w:szCs w:val="24"/>
          <w:shd w:val="clear" w:color="auto" w:fill="FFFFFF"/>
        </w:rPr>
        <w:t>C</w:t>
      </w:r>
      <w:r>
        <w:rPr>
          <w:rFonts w:ascii="Arial" w:eastAsia="Times New Roman" w:hAnsi="Arial" w:cs="Arial"/>
          <w:b/>
          <w:bCs/>
          <w:i/>
          <w:iCs/>
          <w:sz w:val="24"/>
          <w:szCs w:val="24"/>
          <w:shd w:val="clear" w:color="auto" w:fill="FFFFFF"/>
          <w:vertAlign w:val="subscript"/>
        </w:rPr>
        <w:t>1</w:t>
      </w:r>
      <w:r w:rsidR="00033D08" w:rsidRPr="00257C1D">
        <w:rPr>
          <w:rFonts w:ascii="Arial" w:eastAsia="Times New Roman" w:hAnsi="Arial" w:cs="Arial"/>
          <w:b/>
          <w:bCs/>
          <w:i/>
          <w:iCs/>
          <w:sz w:val="24"/>
          <w:szCs w:val="24"/>
          <w:shd w:val="clear" w:color="auto" w:fill="FFFFFF"/>
        </w:rPr>
        <w:t xml:space="preserve"> V</w:t>
      </w:r>
      <w:r>
        <w:rPr>
          <w:rFonts w:ascii="Arial" w:eastAsia="Times New Roman" w:hAnsi="Arial" w:cs="Arial"/>
          <w:b/>
          <w:bCs/>
          <w:i/>
          <w:iCs/>
          <w:sz w:val="24"/>
          <w:szCs w:val="24"/>
          <w:shd w:val="clear" w:color="auto" w:fill="FFFFFF"/>
          <w:vertAlign w:val="subscript"/>
        </w:rPr>
        <w:t>1</w:t>
      </w:r>
      <w:r w:rsidR="00033D08" w:rsidRPr="00257C1D">
        <w:rPr>
          <w:rFonts w:ascii="Arial" w:eastAsia="Times New Roman" w:hAnsi="Arial" w:cs="Arial"/>
          <w:b/>
          <w:bCs/>
          <w:i/>
          <w:iCs/>
          <w:sz w:val="24"/>
          <w:szCs w:val="24"/>
          <w:shd w:val="clear" w:color="auto" w:fill="FFFFFF"/>
        </w:rPr>
        <w:t xml:space="preserve"> = </w:t>
      </w:r>
      <w:r>
        <w:rPr>
          <w:rFonts w:ascii="Arial" w:eastAsia="Times New Roman" w:hAnsi="Arial" w:cs="Arial"/>
          <w:b/>
          <w:bCs/>
          <w:i/>
          <w:iCs/>
          <w:sz w:val="24"/>
          <w:szCs w:val="24"/>
          <w:shd w:val="clear" w:color="auto" w:fill="FFFFFF"/>
        </w:rPr>
        <w:t xml:space="preserve"> </w:t>
      </w:r>
      <w:r w:rsidRPr="00257C1D">
        <w:rPr>
          <w:rFonts w:ascii="Arial" w:eastAsia="Times New Roman" w:hAnsi="Arial" w:cs="Arial"/>
          <w:b/>
          <w:bCs/>
          <w:i/>
          <w:iCs/>
          <w:sz w:val="24"/>
          <w:szCs w:val="24"/>
          <w:shd w:val="clear" w:color="auto" w:fill="FFFFFF"/>
        </w:rPr>
        <w:t>C</w:t>
      </w:r>
      <w:r>
        <w:rPr>
          <w:rFonts w:ascii="Arial" w:eastAsia="Times New Roman" w:hAnsi="Arial" w:cs="Arial"/>
          <w:b/>
          <w:bCs/>
          <w:i/>
          <w:iCs/>
          <w:sz w:val="24"/>
          <w:szCs w:val="24"/>
          <w:shd w:val="clear" w:color="auto" w:fill="FFFFFF"/>
          <w:vertAlign w:val="subscript"/>
        </w:rPr>
        <w:t>2</w:t>
      </w:r>
      <w:r w:rsidRPr="00257C1D">
        <w:rPr>
          <w:rFonts w:ascii="Arial" w:eastAsia="Times New Roman" w:hAnsi="Arial" w:cs="Arial"/>
          <w:b/>
          <w:bCs/>
          <w:i/>
          <w:iCs/>
          <w:sz w:val="24"/>
          <w:szCs w:val="24"/>
          <w:shd w:val="clear" w:color="auto" w:fill="FFFFFF"/>
        </w:rPr>
        <w:t xml:space="preserve"> V</w:t>
      </w:r>
      <w:r>
        <w:rPr>
          <w:rFonts w:ascii="Arial" w:eastAsia="Times New Roman" w:hAnsi="Arial" w:cs="Arial"/>
          <w:b/>
          <w:bCs/>
          <w:i/>
          <w:iCs/>
          <w:sz w:val="24"/>
          <w:szCs w:val="24"/>
          <w:shd w:val="clear" w:color="auto" w:fill="FFFFFF"/>
          <w:vertAlign w:val="subscript"/>
        </w:rPr>
        <w:t>2</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όπου,</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c</w:t>
      </w:r>
      <w:r w:rsidRPr="001C3F21">
        <w:rPr>
          <w:rFonts w:ascii="Arial" w:eastAsia="Times New Roman" w:hAnsi="Arial" w:cs="Arial"/>
          <w:i/>
          <w:iCs/>
          <w:sz w:val="24"/>
          <w:szCs w:val="24"/>
          <w:shd w:val="clear" w:color="auto" w:fill="FFFFFF"/>
          <w:vertAlign w:val="subscript"/>
        </w:rPr>
        <w:t>1</w:t>
      </w:r>
      <w:r w:rsidRPr="001C3F21">
        <w:rPr>
          <w:rFonts w:ascii="Arial" w:eastAsia="Times New Roman" w:hAnsi="Arial" w:cs="Arial"/>
          <w:i/>
          <w:iCs/>
          <w:sz w:val="24"/>
          <w:szCs w:val="24"/>
          <w:shd w:val="clear" w:color="auto" w:fill="FFFFFF"/>
        </w:rPr>
        <w:t xml:space="preserve"> και V</w:t>
      </w:r>
      <w:r w:rsidRPr="001C3F21">
        <w:rPr>
          <w:rFonts w:ascii="Arial" w:eastAsia="Times New Roman" w:hAnsi="Arial" w:cs="Arial"/>
          <w:i/>
          <w:iCs/>
          <w:sz w:val="24"/>
          <w:szCs w:val="24"/>
          <w:shd w:val="clear" w:color="auto" w:fill="FFFFFF"/>
          <w:vertAlign w:val="subscript"/>
        </w:rPr>
        <w:t>1</w:t>
      </w:r>
      <w:r w:rsidRPr="001C3F21">
        <w:rPr>
          <w:rFonts w:ascii="Arial" w:eastAsia="Times New Roman" w:hAnsi="Arial" w:cs="Arial"/>
          <w:i/>
          <w:iCs/>
          <w:sz w:val="24"/>
          <w:szCs w:val="24"/>
          <w:shd w:val="clear" w:color="auto" w:fill="FFFFFF"/>
        </w:rPr>
        <w:t xml:space="preserve"> η συγκέντρωση και ο όγκος του διαλύματος, αντίστοιχα, πριν την αραίωση και</w:t>
      </w:r>
      <w:r w:rsidR="00FF1C9F" w:rsidRPr="00FF1C9F">
        <w:rPr>
          <w:rFonts w:ascii="Arial" w:eastAsia="Times New Roman" w:hAnsi="Arial" w:cs="Arial"/>
          <w:sz w:val="24"/>
          <w:szCs w:val="24"/>
        </w:rPr>
        <w:t xml:space="preserve"> </w:t>
      </w:r>
      <w:r w:rsidR="00FF1C9F" w:rsidRPr="00162F8D">
        <w:rPr>
          <w:rFonts w:ascii="Arial" w:eastAsia="Times New Roman" w:hAnsi="Arial" w:cs="Arial"/>
          <w:sz w:val="24"/>
          <w:szCs w:val="24"/>
        </w:rPr>
        <w:t xml:space="preserve"> </w:t>
      </w:r>
      <w:r w:rsidRPr="001C3F21">
        <w:rPr>
          <w:rFonts w:ascii="Arial" w:eastAsia="Times New Roman" w:hAnsi="Arial" w:cs="Arial"/>
          <w:i/>
          <w:iCs/>
          <w:sz w:val="24"/>
          <w:szCs w:val="24"/>
          <w:shd w:val="clear" w:color="auto" w:fill="FFFFFF"/>
        </w:rPr>
        <w:t>c</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 xml:space="preserve"> και V</w:t>
      </w:r>
      <w:r w:rsidRPr="001C3F21">
        <w:rPr>
          <w:rFonts w:ascii="Arial" w:eastAsia="Times New Roman" w:hAnsi="Arial" w:cs="Arial"/>
          <w:i/>
          <w:iCs/>
          <w:sz w:val="24"/>
          <w:szCs w:val="24"/>
          <w:shd w:val="clear" w:color="auto" w:fill="FFFFFF"/>
          <w:vertAlign w:val="subscript"/>
        </w:rPr>
        <w:t>2</w:t>
      </w:r>
      <w:r w:rsidRPr="001C3F21">
        <w:rPr>
          <w:rFonts w:ascii="Arial" w:eastAsia="Times New Roman" w:hAnsi="Arial" w:cs="Arial"/>
          <w:i/>
          <w:iCs/>
          <w:sz w:val="24"/>
          <w:szCs w:val="24"/>
          <w:shd w:val="clear" w:color="auto" w:fill="FFFFFF"/>
        </w:rPr>
        <w:t xml:space="preserve"> η συγκέντρωση και ο όγκος του διαλύματος, αντίστοιχα, μετά την αραίωση</w:t>
      </w:r>
    </w:p>
    <w:p w:rsidR="00033D08" w:rsidRPr="001C3F21" w:rsidRDefault="00033D08" w:rsidP="00D95701">
      <w:pPr>
        <w:spacing w:after="0" w:line="240" w:lineRule="auto"/>
        <w:rPr>
          <w:rFonts w:ascii="Arial" w:eastAsia="Times New Roman" w:hAnsi="Arial" w:cs="Arial"/>
          <w:sz w:val="24"/>
          <w:szCs w:val="24"/>
        </w:rPr>
      </w:pPr>
    </w:p>
    <w:p w:rsidR="00033D08" w:rsidRPr="009C5AD1" w:rsidRDefault="00033D08" w:rsidP="009C5AD1">
      <w:pPr>
        <w:pStyle w:val="a4"/>
        <w:numPr>
          <w:ilvl w:val="0"/>
          <w:numId w:val="31"/>
        </w:numPr>
        <w:spacing w:after="0" w:line="240" w:lineRule="auto"/>
        <w:rPr>
          <w:rFonts w:ascii="Arial" w:eastAsia="Times New Roman" w:hAnsi="Arial" w:cs="Arial"/>
          <w:b/>
          <w:i/>
          <w:iCs/>
          <w:sz w:val="24"/>
          <w:szCs w:val="24"/>
          <w:shd w:val="clear" w:color="auto" w:fill="FFFFFF"/>
        </w:rPr>
      </w:pPr>
      <w:r w:rsidRPr="009C5AD1">
        <w:rPr>
          <w:rFonts w:ascii="Arial" w:eastAsia="Times New Roman" w:hAnsi="Arial" w:cs="Arial"/>
          <w:b/>
          <w:i/>
          <w:iCs/>
          <w:sz w:val="24"/>
          <w:szCs w:val="24"/>
          <w:shd w:val="clear" w:color="auto" w:fill="FFFFFF"/>
        </w:rPr>
        <w:t xml:space="preserve">Ανάμειξη διαλυμάτων </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Όταν αναμείξουμε δύο η περισσότερα διαλύματα που περιέχουν την ίδια διαλυμένη ουσία, τότε προκύπτει ένα διάλυμα το οποίο θα έχει τα ακόλουθα χαρακτηριστικά:</w:t>
      </w: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α. Η μάζα του τελικού διαλύματος θα είναι ίση με το άθροισμα των μαζών των διαλυμάτων που αναμείξαμε. Δηλαδή,</w:t>
      </w:r>
    </w:p>
    <w:p w:rsidR="00033D08" w:rsidRPr="0000425D" w:rsidRDefault="00033D08" w:rsidP="0011235A">
      <w:pPr>
        <w:spacing w:after="0" w:line="240" w:lineRule="auto"/>
        <w:jc w:val="center"/>
        <w:rPr>
          <w:rFonts w:ascii="Arial" w:eastAsia="Times New Roman" w:hAnsi="Arial" w:cs="Arial"/>
          <w:b/>
          <w:i/>
          <w:iCs/>
          <w:sz w:val="24"/>
          <w:szCs w:val="24"/>
          <w:shd w:val="clear" w:color="auto" w:fill="FFFFFF"/>
        </w:rPr>
      </w:pPr>
      <w:r w:rsidRPr="0000425D">
        <w:rPr>
          <w:rFonts w:ascii="Arial" w:eastAsia="Times New Roman" w:hAnsi="Arial" w:cs="Arial"/>
          <w:b/>
          <w:i/>
          <w:iCs/>
          <w:sz w:val="24"/>
          <w:szCs w:val="24"/>
          <w:shd w:val="clear" w:color="auto" w:fill="FFFFFF"/>
        </w:rPr>
        <w:t>mΔτελ=mΔ1+mΔ2+mΔ3+...</w:t>
      </w:r>
    </w:p>
    <w:p w:rsidR="00033D08" w:rsidRPr="0000425D" w:rsidRDefault="00033D08" w:rsidP="00D95701">
      <w:pPr>
        <w:spacing w:after="0" w:line="240" w:lineRule="auto"/>
        <w:rPr>
          <w:rFonts w:ascii="Arial" w:eastAsia="Times New Roman" w:hAnsi="Arial" w:cs="Arial"/>
          <w:b/>
          <w:i/>
          <w:iCs/>
          <w:sz w:val="24"/>
          <w:szCs w:val="24"/>
          <w:shd w:val="clear" w:color="auto" w:fill="FFFFFF"/>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β. 0 όγκος του τελικού διαλύματος σχεδόν πάντα θεωρούμε ότι είναι ίσος με το άθροισμα των όγκων των διαλυμάτων που αναμείξαμε. Δηλαδή,</w:t>
      </w:r>
    </w:p>
    <w:p w:rsidR="00033D08" w:rsidRPr="0000425D" w:rsidRDefault="00033D08" w:rsidP="0011235A">
      <w:pPr>
        <w:spacing w:after="0" w:line="240" w:lineRule="auto"/>
        <w:jc w:val="center"/>
        <w:rPr>
          <w:rFonts w:ascii="Arial" w:eastAsia="Times New Roman" w:hAnsi="Arial" w:cs="Arial"/>
          <w:b/>
          <w:i/>
          <w:iCs/>
          <w:sz w:val="24"/>
          <w:szCs w:val="24"/>
          <w:shd w:val="clear" w:color="auto" w:fill="FFFFFF"/>
        </w:rPr>
      </w:pPr>
      <w:r w:rsidRPr="0000425D">
        <w:rPr>
          <w:rFonts w:ascii="Arial" w:eastAsia="Times New Roman" w:hAnsi="Arial" w:cs="Arial"/>
          <w:b/>
          <w:i/>
          <w:iCs/>
          <w:sz w:val="24"/>
          <w:szCs w:val="24"/>
          <w:shd w:val="clear" w:color="auto" w:fill="FFFFFF"/>
        </w:rPr>
        <w:t>Vτελ=V1+V2+V3+...</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γ. Η ποσότητα της διαλυμένης ουσίας στο τελικό διάλυμα θα είναι ίση με το άθροισμα των ποσοτήτων των διαλυμένων ουσιών που υπήρχαν στα αρχικά διαλύματα πριν από την ανάμειξη. Δηλαδή:</w:t>
      </w:r>
    </w:p>
    <w:p w:rsidR="00033D08" w:rsidRPr="0000425D" w:rsidRDefault="00033D08" w:rsidP="0011235A">
      <w:pPr>
        <w:spacing w:after="0" w:line="240" w:lineRule="auto"/>
        <w:jc w:val="center"/>
        <w:rPr>
          <w:rFonts w:ascii="Arial" w:eastAsia="Times New Roman" w:hAnsi="Arial" w:cs="Arial"/>
          <w:b/>
          <w:i/>
          <w:iCs/>
          <w:sz w:val="24"/>
          <w:szCs w:val="24"/>
          <w:shd w:val="clear" w:color="auto" w:fill="FFFFFF"/>
        </w:rPr>
      </w:pPr>
      <w:r w:rsidRPr="0000425D">
        <w:rPr>
          <w:rFonts w:ascii="Arial" w:eastAsia="Times New Roman" w:hAnsi="Arial" w:cs="Arial"/>
          <w:b/>
          <w:i/>
          <w:iCs/>
          <w:sz w:val="24"/>
          <w:szCs w:val="24"/>
          <w:shd w:val="clear" w:color="auto" w:fill="FFFFFF"/>
        </w:rPr>
        <w:t>mτελ=m1+m2+m3+...</w:t>
      </w:r>
    </w:p>
    <w:p w:rsidR="00033D08" w:rsidRPr="0000425D" w:rsidRDefault="00033D08" w:rsidP="0011235A">
      <w:pPr>
        <w:spacing w:after="0" w:line="240" w:lineRule="auto"/>
        <w:jc w:val="center"/>
        <w:rPr>
          <w:rFonts w:ascii="Arial" w:eastAsia="Times New Roman" w:hAnsi="Arial" w:cs="Arial"/>
          <w:b/>
          <w:i/>
          <w:iCs/>
          <w:sz w:val="24"/>
          <w:szCs w:val="24"/>
          <w:shd w:val="clear" w:color="auto" w:fill="FFFFFF"/>
        </w:rPr>
      </w:pPr>
      <w:r w:rsidRPr="0000425D">
        <w:rPr>
          <w:rFonts w:ascii="Arial" w:eastAsia="Times New Roman" w:hAnsi="Arial" w:cs="Arial"/>
          <w:b/>
          <w:i/>
          <w:iCs/>
          <w:sz w:val="24"/>
          <w:szCs w:val="24"/>
          <w:shd w:val="clear" w:color="auto" w:fill="FFFFFF"/>
        </w:rPr>
        <w:t>ή nτελ=n1+n2+n3+...</w:t>
      </w:r>
    </w:p>
    <w:p w:rsidR="009C5AD1" w:rsidRDefault="009C5AD1"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r w:rsidRPr="001C3F21">
        <w:rPr>
          <w:rFonts w:ascii="Arial" w:eastAsia="Times New Roman" w:hAnsi="Arial" w:cs="Arial"/>
          <w:i/>
          <w:iCs/>
          <w:sz w:val="24"/>
          <w:szCs w:val="24"/>
          <w:shd w:val="clear" w:color="auto" w:fill="FFFFFF"/>
        </w:rPr>
        <w:t>Κατά την ανάμειξη διαλυμάτων της ίδιας ουσίας ισχύει η σχέση:</w:t>
      </w:r>
    </w:p>
    <w:p w:rsidR="00733C4F" w:rsidRPr="00257C1D" w:rsidRDefault="00733C4F" w:rsidP="00733C4F">
      <w:pPr>
        <w:spacing w:before="80" w:after="0" w:line="240" w:lineRule="auto"/>
        <w:jc w:val="center"/>
        <w:rPr>
          <w:rFonts w:ascii="Arial" w:eastAsia="Times New Roman" w:hAnsi="Arial" w:cs="Arial"/>
          <w:b/>
          <w:bCs/>
          <w:i/>
          <w:iCs/>
          <w:sz w:val="24"/>
          <w:szCs w:val="24"/>
          <w:shd w:val="clear" w:color="auto" w:fill="FFFFFF"/>
        </w:rPr>
      </w:pPr>
      <w:r w:rsidRPr="00257C1D">
        <w:rPr>
          <w:rFonts w:ascii="Arial" w:eastAsia="Times New Roman" w:hAnsi="Arial" w:cs="Arial"/>
          <w:b/>
          <w:bCs/>
          <w:i/>
          <w:iCs/>
          <w:sz w:val="24"/>
          <w:szCs w:val="24"/>
          <w:shd w:val="clear" w:color="auto" w:fill="FFFFFF"/>
        </w:rPr>
        <w:t>C</w:t>
      </w:r>
      <w:r>
        <w:rPr>
          <w:rFonts w:ascii="Arial" w:eastAsia="Times New Roman" w:hAnsi="Arial" w:cs="Arial"/>
          <w:b/>
          <w:bCs/>
          <w:i/>
          <w:iCs/>
          <w:sz w:val="24"/>
          <w:szCs w:val="24"/>
          <w:shd w:val="clear" w:color="auto" w:fill="FFFFFF"/>
          <w:vertAlign w:val="subscript"/>
        </w:rPr>
        <w:t>1</w:t>
      </w:r>
      <w:r w:rsidRPr="00257C1D">
        <w:rPr>
          <w:rFonts w:ascii="Arial" w:eastAsia="Times New Roman" w:hAnsi="Arial" w:cs="Arial"/>
          <w:b/>
          <w:bCs/>
          <w:i/>
          <w:iCs/>
          <w:sz w:val="24"/>
          <w:szCs w:val="24"/>
          <w:shd w:val="clear" w:color="auto" w:fill="FFFFFF"/>
        </w:rPr>
        <w:t xml:space="preserve"> V</w:t>
      </w:r>
      <w:r>
        <w:rPr>
          <w:rFonts w:ascii="Arial" w:eastAsia="Times New Roman" w:hAnsi="Arial" w:cs="Arial"/>
          <w:b/>
          <w:bCs/>
          <w:i/>
          <w:iCs/>
          <w:sz w:val="24"/>
          <w:szCs w:val="24"/>
          <w:shd w:val="clear" w:color="auto" w:fill="FFFFFF"/>
          <w:vertAlign w:val="subscript"/>
        </w:rPr>
        <w:t>1</w:t>
      </w:r>
      <w:r>
        <w:rPr>
          <w:rFonts w:ascii="Arial" w:eastAsia="Times New Roman" w:hAnsi="Arial" w:cs="Arial"/>
          <w:b/>
          <w:bCs/>
          <w:i/>
          <w:iCs/>
          <w:sz w:val="24"/>
          <w:szCs w:val="24"/>
          <w:shd w:val="clear" w:color="auto" w:fill="FFFFFF"/>
        </w:rPr>
        <w:t xml:space="preserve"> + </w:t>
      </w:r>
      <w:r w:rsidRPr="00257C1D">
        <w:rPr>
          <w:rFonts w:ascii="Arial" w:eastAsia="Times New Roman" w:hAnsi="Arial" w:cs="Arial"/>
          <w:b/>
          <w:bCs/>
          <w:i/>
          <w:iCs/>
          <w:sz w:val="24"/>
          <w:szCs w:val="24"/>
          <w:shd w:val="clear" w:color="auto" w:fill="FFFFFF"/>
        </w:rPr>
        <w:t>C</w:t>
      </w:r>
      <w:r>
        <w:rPr>
          <w:rFonts w:ascii="Arial" w:eastAsia="Times New Roman" w:hAnsi="Arial" w:cs="Arial"/>
          <w:b/>
          <w:bCs/>
          <w:i/>
          <w:iCs/>
          <w:sz w:val="24"/>
          <w:szCs w:val="24"/>
          <w:shd w:val="clear" w:color="auto" w:fill="FFFFFF"/>
          <w:vertAlign w:val="subscript"/>
        </w:rPr>
        <w:t>2</w:t>
      </w:r>
      <w:r w:rsidRPr="00257C1D">
        <w:rPr>
          <w:rFonts w:ascii="Arial" w:eastAsia="Times New Roman" w:hAnsi="Arial" w:cs="Arial"/>
          <w:b/>
          <w:bCs/>
          <w:i/>
          <w:iCs/>
          <w:sz w:val="24"/>
          <w:szCs w:val="24"/>
          <w:shd w:val="clear" w:color="auto" w:fill="FFFFFF"/>
        </w:rPr>
        <w:t xml:space="preserve"> V</w:t>
      </w:r>
      <w:r>
        <w:rPr>
          <w:rFonts w:ascii="Arial" w:eastAsia="Times New Roman" w:hAnsi="Arial" w:cs="Arial"/>
          <w:b/>
          <w:bCs/>
          <w:i/>
          <w:iCs/>
          <w:sz w:val="24"/>
          <w:szCs w:val="24"/>
          <w:shd w:val="clear" w:color="auto" w:fill="FFFFFF"/>
          <w:vertAlign w:val="subscript"/>
        </w:rPr>
        <w:t xml:space="preserve">2 </w:t>
      </w:r>
      <w:r>
        <w:rPr>
          <w:rFonts w:ascii="Arial" w:eastAsia="Times New Roman" w:hAnsi="Arial" w:cs="Arial"/>
          <w:b/>
          <w:bCs/>
          <w:i/>
          <w:iCs/>
          <w:sz w:val="24"/>
          <w:szCs w:val="24"/>
          <w:shd w:val="clear" w:color="auto" w:fill="FFFFFF"/>
        </w:rPr>
        <w:t xml:space="preserve">= </w:t>
      </w:r>
      <w:r w:rsidRPr="00257C1D">
        <w:rPr>
          <w:rFonts w:ascii="Arial" w:eastAsia="Times New Roman" w:hAnsi="Arial" w:cs="Arial"/>
          <w:b/>
          <w:bCs/>
          <w:i/>
          <w:iCs/>
          <w:sz w:val="24"/>
          <w:szCs w:val="24"/>
          <w:shd w:val="clear" w:color="auto" w:fill="FFFFFF"/>
        </w:rPr>
        <w:t>C</w:t>
      </w:r>
      <w:r>
        <w:rPr>
          <w:rFonts w:ascii="Arial" w:eastAsia="Times New Roman" w:hAnsi="Arial" w:cs="Arial"/>
          <w:b/>
          <w:bCs/>
          <w:i/>
          <w:iCs/>
          <w:sz w:val="24"/>
          <w:szCs w:val="24"/>
          <w:shd w:val="clear" w:color="auto" w:fill="FFFFFF"/>
          <w:vertAlign w:val="subscript"/>
        </w:rPr>
        <w:t>1</w:t>
      </w:r>
      <w:r w:rsidRPr="00257C1D">
        <w:rPr>
          <w:rFonts w:ascii="Arial" w:eastAsia="Times New Roman" w:hAnsi="Arial" w:cs="Arial"/>
          <w:b/>
          <w:bCs/>
          <w:i/>
          <w:iCs/>
          <w:sz w:val="24"/>
          <w:szCs w:val="24"/>
          <w:shd w:val="clear" w:color="auto" w:fill="FFFFFF"/>
        </w:rPr>
        <w:t xml:space="preserve"> V</w:t>
      </w:r>
      <w:r>
        <w:rPr>
          <w:rFonts w:ascii="Arial" w:eastAsia="Times New Roman" w:hAnsi="Arial" w:cs="Arial"/>
          <w:b/>
          <w:bCs/>
          <w:i/>
          <w:iCs/>
          <w:sz w:val="24"/>
          <w:szCs w:val="24"/>
          <w:shd w:val="clear" w:color="auto" w:fill="FFFFFF"/>
          <w:vertAlign w:val="subscript"/>
        </w:rPr>
        <w:t>1</w:t>
      </w:r>
      <w:r w:rsidRPr="00257C1D">
        <w:rPr>
          <w:rFonts w:ascii="Arial" w:eastAsia="Times New Roman" w:hAnsi="Arial" w:cs="Arial"/>
          <w:b/>
          <w:bCs/>
          <w:i/>
          <w:iCs/>
          <w:sz w:val="24"/>
          <w:szCs w:val="24"/>
          <w:shd w:val="clear" w:color="auto" w:fill="FFFFFF"/>
        </w:rPr>
        <w:t xml:space="preserve"> = </w:t>
      </w:r>
      <w:r>
        <w:rPr>
          <w:rFonts w:ascii="Arial" w:eastAsia="Times New Roman" w:hAnsi="Arial" w:cs="Arial"/>
          <w:b/>
          <w:bCs/>
          <w:i/>
          <w:iCs/>
          <w:sz w:val="24"/>
          <w:szCs w:val="24"/>
          <w:shd w:val="clear" w:color="auto" w:fill="FFFFFF"/>
        </w:rPr>
        <w:t xml:space="preserve"> </w:t>
      </w:r>
      <w:r w:rsidRPr="00257C1D">
        <w:rPr>
          <w:rFonts w:ascii="Arial" w:eastAsia="Times New Roman" w:hAnsi="Arial" w:cs="Arial"/>
          <w:b/>
          <w:bCs/>
          <w:i/>
          <w:iCs/>
          <w:sz w:val="24"/>
          <w:szCs w:val="24"/>
          <w:shd w:val="clear" w:color="auto" w:fill="FFFFFF"/>
        </w:rPr>
        <w:t>C</w:t>
      </w:r>
      <w:r>
        <w:rPr>
          <w:rFonts w:ascii="Arial" w:eastAsia="Times New Roman" w:hAnsi="Arial" w:cs="Arial"/>
          <w:b/>
          <w:bCs/>
          <w:i/>
          <w:iCs/>
          <w:sz w:val="24"/>
          <w:szCs w:val="24"/>
          <w:shd w:val="clear" w:color="auto" w:fill="FFFFFF"/>
          <w:vertAlign w:val="subscript"/>
        </w:rPr>
        <w:t>τελ</w:t>
      </w:r>
      <w:r w:rsidRPr="00257C1D">
        <w:rPr>
          <w:rFonts w:ascii="Arial" w:eastAsia="Times New Roman" w:hAnsi="Arial" w:cs="Arial"/>
          <w:b/>
          <w:bCs/>
          <w:i/>
          <w:iCs/>
          <w:sz w:val="24"/>
          <w:szCs w:val="24"/>
          <w:shd w:val="clear" w:color="auto" w:fill="FFFFFF"/>
        </w:rPr>
        <w:t xml:space="preserve"> V</w:t>
      </w:r>
      <w:r>
        <w:rPr>
          <w:rFonts w:ascii="Arial" w:eastAsia="Times New Roman" w:hAnsi="Arial" w:cs="Arial"/>
          <w:b/>
          <w:bCs/>
          <w:i/>
          <w:iCs/>
          <w:sz w:val="24"/>
          <w:szCs w:val="24"/>
          <w:shd w:val="clear" w:color="auto" w:fill="FFFFFF"/>
          <w:vertAlign w:val="subscript"/>
        </w:rPr>
        <w:t>τελ</w:t>
      </w:r>
    </w:p>
    <w:p w:rsidR="00033D08" w:rsidRPr="001C3F21" w:rsidRDefault="00033D08" w:rsidP="00D95701">
      <w:pPr>
        <w:spacing w:after="0" w:line="240" w:lineRule="auto"/>
        <w:jc w:val="both"/>
        <w:rPr>
          <w:rFonts w:ascii="Arial" w:eastAsia="Times New Roman" w:hAnsi="Arial" w:cs="Arial"/>
          <w:sz w:val="24"/>
          <w:szCs w:val="24"/>
        </w:rPr>
      </w:pPr>
      <w:r w:rsidRPr="0000425D">
        <w:rPr>
          <w:rFonts w:ascii="Arial" w:eastAsia="Times New Roman" w:hAnsi="Arial" w:cs="Arial"/>
          <w:b/>
          <w:i/>
          <w:iCs/>
          <w:sz w:val="24"/>
          <w:szCs w:val="24"/>
          <w:shd w:val="clear" w:color="auto" w:fill="FFFFFF"/>
        </w:rPr>
        <w:t>όπου,</w:t>
      </w:r>
      <w:r w:rsidR="009C5AD1">
        <w:rPr>
          <w:rFonts w:ascii="Arial" w:eastAsia="Times New Roman" w:hAnsi="Arial" w:cs="Arial"/>
          <w:b/>
          <w:i/>
          <w:iCs/>
          <w:sz w:val="24"/>
          <w:szCs w:val="24"/>
          <w:shd w:val="clear" w:color="auto" w:fill="FFFFFF"/>
        </w:rPr>
        <w:t xml:space="preserve"> </w:t>
      </w:r>
      <w:r w:rsidRPr="001C3F21">
        <w:rPr>
          <w:rFonts w:ascii="Arial" w:eastAsia="Times New Roman" w:hAnsi="Arial" w:cs="Arial"/>
          <w:i/>
          <w:iCs/>
          <w:sz w:val="24"/>
          <w:szCs w:val="24"/>
        </w:rPr>
        <w:t>c</w:t>
      </w:r>
      <w:r w:rsidRPr="001C3F21">
        <w:rPr>
          <w:rFonts w:ascii="Arial" w:eastAsia="Times New Roman" w:hAnsi="Arial" w:cs="Arial"/>
          <w:i/>
          <w:iCs/>
          <w:sz w:val="24"/>
          <w:szCs w:val="24"/>
          <w:vertAlign w:val="subscript"/>
        </w:rPr>
        <w:t xml:space="preserve">1 </w:t>
      </w:r>
      <w:r w:rsidRPr="001C3F21">
        <w:rPr>
          <w:rFonts w:ascii="Arial" w:eastAsia="Times New Roman" w:hAnsi="Arial" w:cs="Arial"/>
          <w:i/>
          <w:iCs/>
          <w:sz w:val="24"/>
          <w:szCs w:val="24"/>
        </w:rPr>
        <w:t>,c</w:t>
      </w:r>
      <w:r w:rsidRPr="001C3F21">
        <w:rPr>
          <w:rFonts w:ascii="Arial" w:eastAsia="Times New Roman" w:hAnsi="Arial" w:cs="Arial"/>
          <w:i/>
          <w:iCs/>
          <w:sz w:val="24"/>
          <w:szCs w:val="24"/>
          <w:vertAlign w:val="subscript"/>
        </w:rPr>
        <w:t>2</w:t>
      </w:r>
      <w:r w:rsidRPr="001C3F21">
        <w:rPr>
          <w:rFonts w:ascii="Arial" w:eastAsia="Times New Roman" w:hAnsi="Arial" w:cs="Arial"/>
          <w:i/>
          <w:iCs/>
          <w:sz w:val="24"/>
          <w:szCs w:val="24"/>
        </w:rPr>
        <w:t xml:space="preserve"> και V</w:t>
      </w:r>
      <w:r w:rsidRPr="001C3F21">
        <w:rPr>
          <w:rFonts w:ascii="Arial" w:eastAsia="Times New Roman" w:hAnsi="Arial" w:cs="Arial"/>
          <w:i/>
          <w:iCs/>
          <w:sz w:val="24"/>
          <w:szCs w:val="24"/>
          <w:vertAlign w:val="subscript"/>
        </w:rPr>
        <w:t>1</w:t>
      </w:r>
      <w:r w:rsidRPr="001C3F21">
        <w:rPr>
          <w:rFonts w:ascii="Arial" w:eastAsia="Times New Roman" w:hAnsi="Arial" w:cs="Arial"/>
          <w:i/>
          <w:iCs/>
          <w:sz w:val="24"/>
          <w:szCs w:val="24"/>
        </w:rPr>
        <w:t xml:space="preserve"> , V</w:t>
      </w:r>
      <w:r w:rsidRPr="001C3F21">
        <w:rPr>
          <w:rFonts w:ascii="Arial" w:eastAsia="Times New Roman" w:hAnsi="Arial" w:cs="Arial"/>
          <w:i/>
          <w:iCs/>
          <w:sz w:val="24"/>
          <w:szCs w:val="24"/>
          <w:vertAlign w:val="subscript"/>
        </w:rPr>
        <w:t>2</w:t>
      </w:r>
      <w:r w:rsidRPr="001C3F21">
        <w:rPr>
          <w:rFonts w:ascii="Arial" w:eastAsia="Times New Roman" w:hAnsi="Arial" w:cs="Arial"/>
          <w:i/>
          <w:iCs/>
          <w:sz w:val="24"/>
          <w:szCs w:val="24"/>
        </w:rPr>
        <w:t xml:space="preserve"> οι συγκεντρώσεις και οι όγκοι των αρχικών διαλυμάτων και c</w:t>
      </w:r>
      <w:r w:rsidRPr="001C3F21">
        <w:rPr>
          <w:rFonts w:ascii="Arial" w:eastAsia="Times New Roman" w:hAnsi="Arial" w:cs="Arial"/>
          <w:i/>
          <w:iCs/>
          <w:sz w:val="24"/>
          <w:szCs w:val="24"/>
          <w:vertAlign w:val="subscript"/>
        </w:rPr>
        <w:t>τελ</w:t>
      </w:r>
      <w:r w:rsidRPr="001C3F21">
        <w:rPr>
          <w:rFonts w:ascii="Arial" w:eastAsia="Times New Roman" w:hAnsi="Arial" w:cs="Arial"/>
          <w:i/>
          <w:iCs/>
          <w:sz w:val="24"/>
          <w:szCs w:val="24"/>
        </w:rPr>
        <w:t xml:space="preserve"> και V</w:t>
      </w:r>
      <w:r w:rsidRPr="001C3F21">
        <w:rPr>
          <w:rFonts w:ascii="Arial" w:eastAsia="Times New Roman" w:hAnsi="Arial" w:cs="Arial"/>
          <w:i/>
          <w:iCs/>
          <w:sz w:val="24"/>
          <w:szCs w:val="24"/>
          <w:vertAlign w:val="subscript"/>
        </w:rPr>
        <w:t>τελ</w:t>
      </w:r>
      <w:r w:rsidRPr="001C3F21">
        <w:rPr>
          <w:rFonts w:ascii="Arial" w:eastAsia="Times New Roman" w:hAnsi="Arial" w:cs="Arial"/>
          <w:i/>
          <w:iCs/>
          <w:sz w:val="24"/>
          <w:szCs w:val="24"/>
        </w:rPr>
        <w:t xml:space="preserve"> η συγκέντρωση και ο όγκος του τελικού διαλύματος, αντίστοιχα.</w:t>
      </w:r>
      <w:r w:rsidRPr="001C3F21">
        <w:rPr>
          <w:rFonts w:ascii="Arial" w:eastAsia="Times New Roman" w:hAnsi="Arial" w:cs="Arial"/>
          <w:i/>
          <w:iCs/>
          <w:sz w:val="24"/>
          <w:szCs w:val="24"/>
        </w:rPr>
        <w:br/>
        <w:t>Είναι προφανές ότι, αν c</w:t>
      </w:r>
      <w:r w:rsidRPr="001C3F21">
        <w:rPr>
          <w:rFonts w:ascii="Arial" w:eastAsia="Times New Roman" w:hAnsi="Arial" w:cs="Arial"/>
          <w:i/>
          <w:iCs/>
          <w:sz w:val="24"/>
          <w:szCs w:val="24"/>
          <w:vertAlign w:val="subscript"/>
        </w:rPr>
        <w:t>1</w:t>
      </w:r>
      <w:r w:rsidRPr="001C3F21">
        <w:rPr>
          <w:rFonts w:ascii="Arial" w:eastAsia="Times New Roman" w:hAnsi="Arial" w:cs="Arial"/>
          <w:i/>
          <w:iCs/>
          <w:sz w:val="24"/>
          <w:szCs w:val="24"/>
        </w:rPr>
        <w:t>&gt;c</w:t>
      </w:r>
      <w:r w:rsidRPr="001C3F21">
        <w:rPr>
          <w:rFonts w:ascii="Arial" w:eastAsia="Times New Roman" w:hAnsi="Arial" w:cs="Arial"/>
          <w:i/>
          <w:iCs/>
          <w:sz w:val="24"/>
          <w:szCs w:val="24"/>
          <w:vertAlign w:val="subscript"/>
        </w:rPr>
        <w:t>2</w:t>
      </w:r>
      <w:r w:rsidRPr="001C3F21">
        <w:rPr>
          <w:rFonts w:ascii="Arial" w:eastAsia="Times New Roman" w:hAnsi="Arial" w:cs="Arial"/>
          <w:i/>
          <w:iCs/>
          <w:sz w:val="24"/>
          <w:szCs w:val="24"/>
        </w:rPr>
        <w:t>, τότε μετά την ανάμειξη θα έχουμε ότι</w:t>
      </w:r>
      <w:r w:rsidRPr="001C3F21">
        <w:rPr>
          <w:rFonts w:ascii="Arial" w:eastAsia="Times New Roman" w:hAnsi="Arial" w:cs="Arial"/>
          <w:i/>
          <w:iCs/>
          <w:sz w:val="24"/>
          <w:szCs w:val="24"/>
        </w:rPr>
        <w:br/>
        <w:t>c</w:t>
      </w:r>
      <w:r w:rsidRPr="001C3F21">
        <w:rPr>
          <w:rFonts w:ascii="Arial" w:eastAsia="Times New Roman" w:hAnsi="Arial" w:cs="Arial"/>
          <w:i/>
          <w:iCs/>
          <w:sz w:val="24"/>
          <w:szCs w:val="24"/>
          <w:vertAlign w:val="subscript"/>
        </w:rPr>
        <w:t>1</w:t>
      </w:r>
      <w:r w:rsidRPr="001C3F21">
        <w:rPr>
          <w:rFonts w:ascii="Arial" w:eastAsia="Times New Roman" w:hAnsi="Arial" w:cs="Arial"/>
          <w:i/>
          <w:iCs/>
          <w:sz w:val="24"/>
          <w:szCs w:val="24"/>
        </w:rPr>
        <w:t>&gt;c</w:t>
      </w:r>
      <w:r w:rsidRPr="001C3F21">
        <w:rPr>
          <w:rFonts w:ascii="Arial" w:eastAsia="Times New Roman" w:hAnsi="Arial" w:cs="Arial"/>
          <w:i/>
          <w:iCs/>
          <w:sz w:val="24"/>
          <w:szCs w:val="24"/>
          <w:vertAlign w:val="subscript"/>
        </w:rPr>
        <w:t>τελ</w:t>
      </w:r>
      <w:r w:rsidRPr="001C3F21">
        <w:rPr>
          <w:rFonts w:ascii="Arial" w:eastAsia="Times New Roman" w:hAnsi="Arial" w:cs="Arial"/>
          <w:i/>
          <w:iCs/>
          <w:sz w:val="24"/>
          <w:szCs w:val="24"/>
        </w:rPr>
        <w:t>&gt;c</w:t>
      </w:r>
      <w:r w:rsidRPr="001C3F21">
        <w:rPr>
          <w:rFonts w:ascii="Arial" w:eastAsia="Times New Roman" w:hAnsi="Arial" w:cs="Arial"/>
          <w:i/>
          <w:iCs/>
          <w:sz w:val="24"/>
          <w:szCs w:val="24"/>
          <w:vertAlign w:val="subscript"/>
        </w:rPr>
        <w:t>2</w:t>
      </w:r>
      <w:r w:rsidRPr="001C3F21">
        <w:rPr>
          <w:rFonts w:ascii="Arial" w:eastAsia="Times New Roman" w:hAnsi="Arial" w:cs="Arial"/>
          <w:i/>
          <w:iCs/>
          <w:sz w:val="24"/>
          <w:szCs w:val="24"/>
        </w:rPr>
        <w:t>.</w:t>
      </w: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033D08" w:rsidRPr="001C3F21" w:rsidRDefault="00033D08" w:rsidP="00D95701">
      <w:pPr>
        <w:spacing w:after="0" w:line="240" w:lineRule="auto"/>
        <w:rPr>
          <w:rFonts w:ascii="Arial" w:eastAsia="Times New Roman" w:hAnsi="Arial" w:cs="Arial"/>
          <w:sz w:val="24"/>
          <w:szCs w:val="24"/>
        </w:rPr>
      </w:pPr>
    </w:p>
    <w:p w:rsidR="00961835" w:rsidRPr="001C3F21" w:rsidRDefault="00961835" w:rsidP="00D95701">
      <w:pPr>
        <w:rPr>
          <w:rFonts w:ascii="Arial" w:hAnsi="Arial" w:cs="Arial"/>
          <w:sz w:val="24"/>
          <w:szCs w:val="24"/>
        </w:rPr>
      </w:pPr>
    </w:p>
    <w:sectPr w:rsidR="00961835" w:rsidRPr="001C3F21" w:rsidSect="00961835">
      <w:foot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9D0" w:rsidRDefault="00E159D0" w:rsidP="00F47339">
      <w:pPr>
        <w:spacing w:after="0" w:line="240" w:lineRule="auto"/>
      </w:pPr>
      <w:r>
        <w:separator/>
      </w:r>
    </w:p>
  </w:endnote>
  <w:endnote w:type="continuationSeparator" w:id="1">
    <w:p w:rsidR="00E159D0" w:rsidRDefault="00E159D0" w:rsidP="00F47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70032"/>
      <w:docPartObj>
        <w:docPartGallery w:val="Page Numbers (Bottom of Page)"/>
        <w:docPartUnique/>
      </w:docPartObj>
    </w:sdtPr>
    <w:sdtContent>
      <w:p w:rsidR="00F47339" w:rsidRDefault="0075162C">
        <w:pPr>
          <w:pStyle w:val="a6"/>
          <w:jc w:val="center"/>
        </w:pPr>
        <w:fldSimple w:instr=" PAGE   \* MERGEFORMAT ">
          <w:r w:rsidR="00A074B3">
            <w:rPr>
              <w:noProof/>
            </w:rPr>
            <w:t>18</w:t>
          </w:r>
        </w:fldSimple>
      </w:p>
    </w:sdtContent>
  </w:sdt>
  <w:p w:rsidR="00F47339" w:rsidRDefault="00F473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9D0" w:rsidRDefault="00E159D0" w:rsidP="00F47339">
      <w:pPr>
        <w:spacing w:after="0" w:line="240" w:lineRule="auto"/>
      </w:pPr>
      <w:r>
        <w:separator/>
      </w:r>
    </w:p>
  </w:footnote>
  <w:footnote w:type="continuationSeparator" w:id="1">
    <w:p w:rsidR="00E159D0" w:rsidRDefault="00E159D0" w:rsidP="00F473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9CD"/>
    <w:multiLevelType w:val="multilevel"/>
    <w:tmpl w:val="A6A8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93B57"/>
    <w:multiLevelType w:val="hybridMultilevel"/>
    <w:tmpl w:val="57D28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ED1A2B"/>
    <w:multiLevelType w:val="multilevel"/>
    <w:tmpl w:val="3E5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F05AA"/>
    <w:multiLevelType w:val="multilevel"/>
    <w:tmpl w:val="E06A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50C2E"/>
    <w:multiLevelType w:val="multilevel"/>
    <w:tmpl w:val="D17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E61AB"/>
    <w:multiLevelType w:val="multilevel"/>
    <w:tmpl w:val="589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41362"/>
    <w:multiLevelType w:val="multilevel"/>
    <w:tmpl w:val="9D9C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E455C"/>
    <w:multiLevelType w:val="hybridMultilevel"/>
    <w:tmpl w:val="2572F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78600E"/>
    <w:multiLevelType w:val="multilevel"/>
    <w:tmpl w:val="9F8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A3666"/>
    <w:multiLevelType w:val="multilevel"/>
    <w:tmpl w:val="6446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1396A"/>
    <w:multiLevelType w:val="multilevel"/>
    <w:tmpl w:val="8A56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5971"/>
    <w:multiLevelType w:val="hybridMultilevel"/>
    <w:tmpl w:val="6A3E63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DE159B3"/>
    <w:multiLevelType w:val="multilevel"/>
    <w:tmpl w:val="F65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674D5"/>
    <w:multiLevelType w:val="hybridMultilevel"/>
    <w:tmpl w:val="D11EE6EA"/>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14">
    <w:nsid w:val="402476F8"/>
    <w:multiLevelType w:val="multilevel"/>
    <w:tmpl w:val="CA8A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A401F"/>
    <w:multiLevelType w:val="multilevel"/>
    <w:tmpl w:val="4878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BA0CEE"/>
    <w:multiLevelType w:val="hybridMultilevel"/>
    <w:tmpl w:val="6DB4F1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C51780F"/>
    <w:multiLevelType w:val="multilevel"/>
    <w:tmpl w:val="565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15450"/>
    <w:multiLevelType w:val="multilevel"/>
    <w:tmpl w:val="6D4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DA0899"/>
    <w:multiLevelType w:val="multilevel"/>
    <w:tmpl w:val="2454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5066DD"/>
    <w:multiLevelType w:val="multilevel"/>
    <w:tmpl w:val="D61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A75220"/>
    <w:multiLevelType w:val="multilevel"/>
    <w:tmpl w:val="D13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D0593"/>
    <w:multiLevelType w:val="multilevel"/>
    <w:tmpl w:val="1D8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162002"/>
    <w:multiLevelType w:val="multilevel"/>
    <w:tmpl w:val="324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EB766E"/>
    <w:multiLevelType w:val="multilevel"/>
    <w:tmpl w:val="6AE8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482FCA"/>
    <w:multiLevelType w:val="multilevel"/>
    <w:tmpl w:val="2E7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C77C0"/>
    <w:multiLevelType w:val="multilevel"/>
    <w:tmpl w:val="A96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084BBB"/>
    <w:multiLevelType w:val="multilevel"/>
    <w:tmpl w:val="347E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404B24"/>
    <w:multiLevelType w:val="multilevel"/>
    <w:tmpl w:val="AD9C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43159"/>
    <w:multiLevelType w:val="hybridMultilevel"/>
    <w:tmpl w:val="EE363096"/>
    <w:lvl w:ilvl="0" w:tplc="0408000B">
      <w:start w:val="1"/>
      <w:numFmt w:val="bullet"/>
      <w:lvlText w:val=""/>
      <w:lvlJc w:val="left"/>
      <w:pPr>
        <w:ind w:left="778" w:hanging="360"/>
      </w:pPr>
      <w:rPr>
        <w:rFonts w:ascii="Wingdings" w:hAnsi="Wingdings"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30">
    <w:nsid w:val="6B4E6BE6"/>
    <w:multiLevelType w:val="hybridMultilevel"/>
    <w:tmpl w:val="4BAC5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0442B5C"/>
    <w:multiLevelType w:val="multilevel"/>
    <w:tmpl w:val="509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373440"/>
    <w:multiLevelType w:val="hybridMultilevel"/>
    <w:tmpl w:val="72AA5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89B3208"/>
    <w:multiLevelType w:val="multilevel"/>
    <w:tmpl w:val="0F06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4C681D"/>
    <w:multiLevelType w:val="hybridMultilevel"/>
    <w:tmpl w:val="DB084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9"/>
  </w:num>
  <w:num w:numId="4">
    <w:abstractNumId w:val="4"/>
  </w:num>
  <w:num w:numId="5">
    <w:abstractNumId w:val="22"/>
  </w:num>
  <w:num w:numId="6">
    <w:abstractNumId w:val="27"/>
  </w:num>
  <w:num w:numId="7">
    <w:abstractNumId w:val="8"/>
  </w:num>
  <w:num w:numId="8">
    <w:abstractNumId w:val="25"/>
  </w:num>
  <w:num w:numId="9">
    <w:abstractNumId w:val="19"/>
  </w:num>
  <w:num w:numId="10">
    <w:abstractNumId w:val="28"/>
  </w:num>
  <w:num w:numId="11">
    <w:abstractNumId w:val="12"/>
  </w:num>
  <w:num w:numId="12">
    <w:abstractNumId w:val="10"/>
  </w:num>
  <w:num w:numId="13">
    <w:abstractNumId w:val="33"/>
  </w:num>
  <w:num w:numId="14">
    <w:abstractNumId w:val="2"/>
  </w:num>
  <w:num w:numId="15">
    <w:abstractNumId w:val="6"/>
  </w:num>
  <w:num w:numId="16">
    <w:abstractNumId w:val="23"/>
  </w:num>
  <w:num w:numId="17">
    <w:abstractNumId w:val="0"/>
  </w:num>
  <w:num w:numId="18">
    <w:abstractNumId w:val="17"/>
  </w:num>
  <w:num w:numId="19">
    <w:abstractNumId w:val="18"/>
  </w:num>
  <w:num w:numId="20">
    <w:abstractNumId w:val="31"/>
  </w:num>
  <w:num w:numId="21">
    <w:abstractNumId w:val="20"/>
  </w:num>
  <w:num w:numId="22">
    <w:abstractNumId w:val="15"/>
  </w:num>
  <w:num w:numId="23">
    <w:abstractNumId w:val="14"/>
  </w:num>
  <w:num w:numId="24">
    <w:abstractNumId w:val="24"/>
  </w:num>
  <w:num w:numId="25">
    <w:abstractNumId w:val="3"/>
  </w:num>
  <w:num w:numId="26">
    <w:abstractNumId w:val="21"/>
  </w:num>
  <w:num w:numId="27">
    <w:abstractNumId w:val="11"/>
  </w:num>
  <w:num w:numId="28">
    <w:abstractNumId w:val="32"/>
  </w:num>
  <w:num w:numId="29">
    <w:abstractNumId w:val="16"/>
  </w:num>
  <w:num w:numId="30">
    <w:abstractNumId w:val="30"/>
  </w:num>
  <w:num w:numId="31">
    <w:abstractNumId w:val="29"/>
  </w:num>
  <w:num w:numId="32">
    <w:abstractNumId w:val="13"/>
  </w:num>
  <w:num w:numId="33">
    <w:abstractNumId w:val="7"/>
  </w:num>
  <w:num w:numId="34">
    <w:abstractNumId w:val="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useFELayout/>
  </w:compat>
  <w:rsids>
    <w:rsidRoot w:val="00033D08"/>
    <w:rsid w:val="0000425D"/>
    <w:rsid w:val="00033D08"/>
    <w:rsid w:val="00041D69"/>
    <w:rsid w:val="000546BB"/>
    <w:rsid w:val="0005513D"/>
    <w:rsid w:val="00077E6C"/>
    <w:rsid w:val="000908A2"/>
    <w:rsid w:val="00094B4E"/>
    <w:rsid w:val="000A0902"/>
    <w:rsid w:val="000A3E12"/>
    <w:rsid w:val="000A4CFC"/>
    <w:rsid w:val="000C0D7E"/>
    <w:rsid w:val="000D34C8"/>
    <w:rsid w:val="0011235A"/>
    <w:rsid w:val="00115C7F"/>
    <w:rsid w:val="00117B8E"/>
    <w:rsid w:val="001256C3"/>
    <w:rsid w:val="001302FD"/>
    <w:rsid w:val="00141458"/>
    <w:rsid w:val="00152041"/>
    <w:rsid w:val="00162F8D"/>
    <w:rsid w:val="00164EEF"/>
    <w:rsid w:val="001728F5"/>
    <w:rsid w:val="001C3B71"/>
    <w:rsid w:val="001C3F21"/>
    <w:rsid w:val="001C4E99"/>
    <w:rsid w:val="001E64D0"/>
    <w:rsid w:val="001F2A94"/>
    <w:rsid w:val="0021481A"/>
    <w:rsid w:val="00214AC9"/>
    <w:rsid w:val="002160B9"/>
    <w:rsid w:val="00221C79"/>
    <w:rsid w:val="0024115A"/>
    <w:rsid w:val="00253CBC"/>
    <w:rsid w:val="00257C1D"/>
    <w:rsid w:val="00285AE0"/>
    <w:rsid w:val="00292D14"/>
    <w:rsid w:val="00293FF4"/>
    <w:rsid w:val="002C3E84"/>
    <w:rsid w:val="002D2F7E"/>
    <w:rsid w:val="002F3607"/>
    <w:rsid w:val="002F7E45"/>
    <w:rsid w:val="00301CCA"/>
    <w:rsid w:val="0031333C"/>
    <w:rsid w:val="0031716A"/>
    <w:rsid w:val="0031783E"/>
    <w:rsid w:val="0034368C"/>
    <w:rsid w:val="00343FC7"/>
    <w:rsid w:val="0035599E"/>
    <w:rsid w:val="00356E4E"/>
    <w:rsid w:val="00364E36"/>
    <w:rsid w:val="003704FC"/>
    <w:rsid w:val="00381201"/>
    <w:rsid w:val="003A7947"/>
    <w:rsid w:val="003B0516"/>
    <w:rsid w:val="003D3E87"/>
    <w:rsid w:val="00421A8C"/>
    <w:rsid w:val="00441F95"/>
    <w:rsid w:val="004459C0"/>
    <w:rsid w:val="0045036D"/>
    <w:rsid w:val="00463B75"/>
    <w:rsid w:val="004824ED"/>
    <w:rsid w:val="00482E9A"/>
    <w:rsid w:val="00495E8D"/>
    <w:rsid w:val="004A4DD9"/>
    <w:rsid w:val="004F4D0E"/>
    <w:rsid w:val="005307F2"/>
    <w:rsid w:val="005339CD"/>
    <w:rsid w:val="00544DEC"/>
    <w:rsid w:val="00547CFE"/>
    <w:rsid w:val="005501A3"/>
    <w:rsid w:val="00555B0B"/>
    <w:rsid w:val="00562DBD"/>
    <w:rsid w:val="00566DC0"/>
    <w:rsid w:val="00567903"/>
    <w:rsid w:val="00572F8D"/>
    <w:rsid w:val="00576847"/>
    <w:rsid w:val="005A0517"/>
    <w:rsid w:val="005A13C1"/>
    <w:rsid w:val="005A3AC3"/>
    <w:rsid w:val="005B1CD4"/>
    <w:rsid w:val="005B7BB3"/>
    <w:rsid w:val="005C51FB"/>
    <w:rsid w:val="005F450C"/>
    <w:rsid w:val="00600CB4"/>
    <w:rsid w:val="0065681B"/>
    <w:rsid w:val="006F3AB5"/>
    <w:rsid w:val="006F66CC"/>
    <w:rsid w:val="007002E3"/>
    <w:rsid w:val="00703790"/>
    <w:rsid w:val="007221B9"/>
    <w:rsid w:val="00733C4F"/>
    <w:rsid w:val="007373A3"/>
    <w:rsid w:val="0075162C"/>
    <w:rsid w:val="00765159"/>
    <w:rsid w:val="00773D4B"/>
    <w:rsid w:val="00782EE1"/>
    <w:rsid w:val="007879A5"/>
    <w:rsid w:val="00795BF5"/>
    <w:rsid w:val="007964CE"/>
    <w:rsid w:val="007B320C"/>
    <w:rsid w:val="007C3B17"/>
    <w:rsid w:val="007C66B9"/>
    <w:rsid w:val="007E597B"/>
    <w:rsid w:val="007F27BB"/>
    <w:rsid w:val="008228D5"/>
    <w:rsid w:val="00832383"/>
    <w:rsid w:val="00870C6A"/>
    <w:rsid w:val="008914F7"/>
    <w:rsid w:val="00892AA5"/>
    <w:rsid w:val="0089799B"/>
    <w:rsid w:val="008A0A0A"/>
    <w:rsid w:val="008C32D6"/>
    <w:rsid w:val="008C4967"/>
    <w:rsid w:val="008D5880"/>
    <w:rsid w:val="008D5F0E"/>
    <w:rsid w:val="008F3606"/>
    <w:rsid w:val="00915E53"/>
    <w:rsid w:val="009179EF"/>
    <w:rsid w:val="00933EEF"/>
    <w:rsid w:val="00942F1B"/>
    <w:rsid w:val="00953D77"/>
    <w:rsid w:val="00961835"/>
    <w:rsid w:val="0097666A"/>
    <w:rsid w:val="0097714F"/>
    <w:rsid w:val="0099145A"/>
    <w:rsid w:val="00992DEC"/>
    <w:rsid w:val="009A4A49"/>
    <w:rsid w:val="009C20A6"/>
    <w:rsid w:val="009C5AD1"/>
    <w:rsid w:val="009D413C"/>
    <w:rsid w:val="00A024CA"/>
    <w:rsid w:val="00A03455"/>
    <w:rsid w:val="00A074B3"/>
    <w:rsid w:val="00A11722"/>
    <w:rsid w:val="00A31691"/>
    <w:rsid w:val="00A35B05"/>
    <w:rsid w:val="00A501B2"/>
    <w:rsid w:val="00A64768"/>
    <w:rsid w:val="00A738D3"/>
    <w:rsid w:val="00A84607"/>
    <w:rsid w:val="00A8703A"/>
    <w:rsid w:val="00AA4BE4"/>
    <w:rsid w:val="00AC380E"/>
    <w:rsid w:val="00AC49AF"/>
    <w:rsid w:val="00AD1162"/>
    <w:rsid w:val="00AD6F32"/>
    <w:rsid w:val="00AE7C1F"/>
    <w:rsid w:val="00B078A8"/>
    <w:rsid w:val="00B3118A"/>
    <w:rsid w:val="00B41F80"/>
    <w:rsid w:val="00B534E3"/>
    <w:rsid w:val="00B57464"/>
    <w:rsid w:val="00B72FDE"/>
    <w:rsid w:val="00BC1634"/>
    <w:rsid w:val="00BF307C"/>
    <w:rsid w:val="00BF6451"/>
    <w:rsid w:val="00C26303"/>
    <w:rsid w:val="00C43518"/>
    <w:rsid w:val="00C51B39"/>
    <w:rsid w:val="00C62703"/>
    <w:rsid w:val="00C90AF7"/>
    <w:rsid w:val="00C91E30"/>
    <w:rsid w:val="00C95292"/>
    <w:rsid w:val="00CC4150"/>
    <w:rsid w:val="00CE6ED0"/>
    <w:rsid w:val="00CF3F0D"/>
    <w:rsid w:val="00D04E14"/>
    <w:rsid w:val="00D10680"/>
    <w:rsid w:val="00D16AD2"/>
    <w:rsid w:val="00D271D4"/>
    <w:rsid w:val="00D47814"/>
    <w:rsid w:val="00D542B3"/>
    <w:rsid w:val="00D56E0A"/>
    <w:rsid w:val="00D6543D"/>
    <w:rsid w:val="00D81923"/>
    <w:rsid w:val="00D95701"/>
    <w:rsid w:val="00DA7198"/>
    <w:rsid w:val="00DD0324"/>
    <w:rsid w:val="00E159D0"/>
    <w:rsid w:val="00E23F38"/>
    <w:rsid w:val="00E5711D"/>
    <w:rsid w:val="00E63249"/>
    <w:rsid w:val="00E85056"/>
    <w:rsid w:val="00E86A7E"/>
    <w:rsid w:val="00EA23FD"/>
    <w:rsid w:val="00EC043B"/>
    <w:rsid w:val="00ED0980"/>
    <w:rsid w:val="00EE3853"/>
    <w:rsid w:val="00EE6EDE"/>
    <w:rsid w:val="00EF2DB6"/>
    <w:rsid w:val="00F02342"/>
    <w:rsid w:val="00F14D21"/>
    <w:rsid w:val="00F233A7"/>
    <w:rsid w:val="00F32D8C"/>
    <w:rsid w:val="00F44B00"/>
    <w:rsid w:val="00F46D1C"/>
    <w:rsid w:val="00F47339"/>
    <w:rsid w:val="00F47625"/>
    <w:rsid w:val="00F5681C"/>
    <w:rsid w:val="00F748EB"/>
    <w:rsid w:val="00F8169E"/>
    <w:rsid w:val="00F8563F"/>
    <w:rsid w:val="00F92423"/>
    <w:rsid w:val="00FA16A1"/>
    <w:rsid w:val="00FB0E7C"/>
    <w:rsid w:val="00FB4466"/>
    <w:rsid w:val="00FC059C"/>
    <w:rsid w:val="00FF1C9F"/>
    <w:rsid w:val="00FF5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2"/>
        <o:r id="V:Rule10" type="connector" idref="#_x0000_s1031"/>
        <o:r id="V:Rule11" type="connector" idref="#_x0000_s1035"/>
        <o:r id="V:Rule12" type="connector" idref="#_x0000_s1034"/>
        <o:r id="V:Rule13" type="connector" idref="#_x0000_s1037"/>
        <o:r id="V:Rule14" type="connector" idref="#_x0000_s1030"/>
        <o:r id="V:Rule15" type="connector" idref="#_x0000_s1033"/>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33D08"/>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033D08"/>
    <w:rPr>
      <w:color w:val="0000FF"/>
      <w:u w:val="single"/>
    </w:rPr>
  </w:style>
  <w:style w:type="character" w:styleId="-0">
    <w:name w:val="FollowedHyperlink"/>
    <w:basedOn w:val="a0"/>
    <w:uiPriority w:val="99"/>
    <w:semiHidden/>
    <w:unhideWhenUsed/>
    <w:rsid w:val="00033D08"/>
    <w:rPr>
      <w:color w:val="800080"/>
      <w:u w:val="single"/>
    </w:rPr>
  </w:style>
  <w:style w:type="character" w:customStyle="1" w:styleId="apple-tab-span">
    <w:name w:val="apple-tab-span"/>
    <w:basedOn w:val="a0"/>
    <w:rsid w:val="00033D08"/>
  </w:style>
  <w:style w:type="paragraph" w:styleId="a3">
    <w:name w:val="Balloon Text"/>
    <w:basedOn w:val="a"/>
    <w:link w:val="Char"/>
    <w:uiPriority w:val="99"/>
    <w:semiHidden/>
    <w:unhideWhenUsed/>
    <w:rsid w:val="00033D0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33D08"/>
    <w:rPr>
      <w:rFonts w:ascii="Tahoma" w:hAnsi="Tahoma" w:cs="Tahoma"/>
      <w:sz w:val="16"/>
      <w:szCs w:val="16"/>
    </w:rPr>
  </w:style>
  <w:style w:type="paragraph" w:styleId="a4">
    <w:name w:val="List Paragraph"/>
    <w:basedOn w:val="a"/>
    <w:uiPriority w:val="34"/>
    <w:qFormat/>
    <w:rsid w:val="00F5681C"/>
    <w:pPr>
      <w:ind w:left="720"/>
      <w:contextualSpacing/>
    </w:pPr>
  </w:style>
  <w:style w:type="paragraph" w:styleId="a5">
    <w:name w:val="header"/>
    <w:basedOn w:val="a"/>
    <w:link w:val="Char0"/>
    <w:uiPriority w:val="99"/>
    <w:semiHidden/>
    <w:unhideWhenUsed/>
    <w:rsid w:val="00F47339"/>
    <w:pPr>
      <w:tabs>
        <w:tab w:val="center" w:pos="4153"/>
        <w:tab w:val="right" w:pos="8306"/>
      </w:tabs>
      <w:spacing w:after="0" w:line="240" w:lineRule="auto"/>
    </w:pPr>
  </w:style>
  <w:style w:type="character" w:customStyle="1" w:styleId="Char0">
    <w:name w:val="Κεφαλίδα Char"/>
    <w:basedOn w:val="a0"/>
    <w:link w:val="a5"/>
    <w:uiPriority w:val="99"/>
    <w:semiHidden/>
    <w:rsid w:val="00F47339"/>
  </w:style>
  <w:style w:type="paragraph" w:styleId="a6">
    <w:name w:val="footer"/>
    <w:basedOn w:val="a"/>
    <w:link w:val="Char1"/>
    <w:uiPriority w:val="99"/>
    <w:unhideWhenUsed/>
    <w:rsid w:val="00F47339"/>
    <w:pPr>
      <w:tabs>
        <w:tab w:val="center" w:pos="4153"/>
        <w:tab w:val="right" w:pos="8306"/>
      </w:tabs>
      <w:spacing w:after="0" w:line="240" w:lineRule="auto"/>
    </w:pPr>
  </w:style>
  <w:style w:type="character" w:customStyle="1" w:styleId="Char1">
    <w:name w:val="Υποσέλιδο Char"/>
    <w:basedOn w:val="a0"/>
    <w:link w:val="a6"/>
    <w:uiPriority w:val="99"/>
    <w:rsid w:val="00F47339"/>
  </w:style>
  <w:style w:type="paragraph" w:customStyle="1" w:styleId="title">
    <w:name w:val="title"/>
    <w:basedOn w:val="a"/>
    <w:rsid w:val="00BF6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
    <w:name w:val="indent"/>
    <w:basedOn w:val="a0"/>
    <w:rsid w:val="00BF6451"/>
  </w:style>
  <w:style w:type="character" w:customStyle="1" w:styleId="bold">
    <w:name w:val="bold"/>
    <w:basedOn w:val="a0"/>
    <w:rsid w:val="007F27BB"/>
  </w:style>
  <w:style w:type="paragraph" w:customStyle="1" w:styleId="subtitle">
    <w:name w:val="subtitle"/>
    <w:basedOn w:val="a"/>
    <w:rsid w:val="00787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
    <w:name w:val="blue"/>
    <w:basedOn w:val="a"/>
    <w:rsid w:val="00787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7879A5"/>
  </w:style>
  <w:style w:type="character" w:customStyle="1" w:styleId="bold1">
    <w:name w:val="bold1"/>
    <w:basedOn w:val="a0"/>
    <w:rsid w:val="00E5711D"/>
  </w:style>
  <w:style w:type="paragraph" w:customStyle="1" w:styleId="center">
    <w:name w:val="center"/>
    <w:basedOn w:val="a"/>
    <w:rsid w:val="00BF307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Placeholder Text"/>
    <w:basedOn w:val="a0"/>
    <w:uiPriority w:val="99"/>
    <w:semiHidden/>
    <w:rsid w:val="0065681B"/>
    <w:rPr>
      <w:color w:val="808080"/>
    </w:rPr>
  </w:style>
</w:styles>
</file>

<file path=word/webSettings.xml><?xml version="1.0" encoding="utf-8"?>
<w:webSettings xmlns:r="http://schemas.openxmlformats.org/officeDocument/2006/relationships" xmlns:w="http://schemas.openxmlformats.org/wordprocessingml/2006/main">
  <w:divs>
    <w:div w:id="96412667">
      <w:bodyDiv w:val="1"/>
      <w:marLeft w:val="0"/>
      <w:marRight w:val="0"/>
      <w:marTop w:val="0"/>
      <w:marBottom w:val="0"/>
      <w:divBdr>
        <w:top w:val="none" w:sz="0" w:space="0" w:color="auto"/>
        <w:left w:val="none" w:sz="0" w:space="0" w:color="auto"/>
        <w:bottom w:val="none" w:sz="0" w:space="0" w:color="auto"/>
        <w:right w:val="none" w:sz="0" w:space="0" w:color="auto"/>
      </w:divBdr>
    </w:div>
    <w:div w:id="186605244">
      <w:bodyDiv w:val="1"/>
      <w:marLeft w:val="0"/>
      <w:marRight w:val="0"/>
      <w:marTop w:val="0"/>
      <w:marBottom w:val="0"/>
      <w:divBdr>
        <w:top w:val="none" w:sz="0" w:space="0" w:color="auto"/>
        <w:left w:val="none" w:sz="0" w:space="0" w:color="auto"/>
        <w:bottom w:val="none" w:sz="0" w:space="0" w:color="auto"/>
        <w:right w:val="none" w:sz="0" w:space="0" w:color="auto"/>
      </w:divBdr>
    </w:div>
    <w:div w:id="313730038">
      <w:bodyDiv w:val="1"/>
      <w:marLeft w:val="0"/>
      <w:marRight w:val="0"/>
      <w:marTop w:val="0"/>
      <w:marBottom w:val="0"/>
      <w:divBdr>
        <w:top w:val="none" w:sz="0" w:space="0" w:color="auto"/>
        <w:left w:val="none" w:sz="0" w:space="0" w:color="auto"/>
        <w:bottom w:val="none" w:sz="0" w:space="0" w:color="auto"/>
        <w:right w:val="none" w:sz="0" w:space="0" w:color="auto"/>
      </w:divBdr>
    </w:div>
    <w:div w:id="594552842">
      <w:bodyDiv w:val="1"/>
      <w:marLeft w:val="0"/>
      <w:marRight w:val="0"/>
      <w:marTop w:val="0"/>
      <w:marBottom w:val="0"/>
      <w:divBdr>
        <w:top w:val="none" w:sz="0" w:space="0" w:color="auto"/>
        <w:left w:val="none" w:sz="0" w:space="0" w:color="auto"/>
        <w:bottom w:val="none" w:sz="0" w:space="0" w:color="auto"/>
        <w:right w:val="none" w:sz="0" w:space="0" w:color="auto"/>
      </w:divBdr>
    </w:div>
    <w:div w:id="601958984">
      <w:bodyDiv w:val="1"/>
      <w:marLeft w:val="0"/>
      <w:marRight w:val="0"/>
      <w:marTop w:val="0"/>
      <w:marBottom w:val="0"/>
      <w:divBdr>
        <w:top w:val="none" w:sz="0" w:space="0" w:color="auto"/>
        <w:left w:val="none" w:sz="0" w:space="0" w:color="auto"/>
        <w:bottom w:val="none" w:sz="0" w:space="0" w:color="auto"/>
        <w:right w:val="none" w:sz="0" w:space="0" w:color="auto"/>
      </w:divBdr>
    </w:div>
    <w:div w:id="656571999">
      <w:bodyDiv w:val="1"/>
      <w:marLeft w:val="0"/>
      <w:marRight w:val="0"/>
      <w:marTop w:val="0"/>
      <w:marBottom w:val="0"/>
      <w:divBdr>
        <w:top w:val="none" w:sz="0" w:space="0" w:color="auto"/>
        <w:left w:val="none" w:sz="0" w:space="0" w:color="auto"/>
        <w:bottom w:val="none" w:sz="0" w:space="0" w:color="auto"/>
        <w:right w:val="none" w:sz="0" w:space="0" w:color="auto"/>
      </w:divBdr>
    </w:div>
    <w:div w:id="711155945">
      <w:bodyDiv w:val="1"/>
      <w:marLeft w:val="0"/>
      <w:marRight w:val="0"/>
      <w:marTop w:val="0"/>
      <w:marBottom w:val="0"/>
      <w:divBdr>
        <w:top w:val="none" w:sz="0" w:space="0" w:color="auto"/>
        <w:left w:val="none" w:sz="0" w:space="0" w:color="auto"/>
        <w:bottom w:val="none" w:sz="0" w:space="0" w:color="auto"/>
        <w:right w:val="none" w:sz="0" w:space="0" w:color="auto"/>
      </w:divBdr>
    </w:div>
    <w:div w:id="825508843">
      <w:bodyDiv w:val="1"/>
      <w:marLeft w:val="0"/>
      <w:marRight w:val="0"/>
      <w:marTop w:val="0"/>
      <w:marBottom w:val="0"/>
      <w:divBdr>
        <w:top w:val="none" w:sz="0" w:space="0" w:color="auto"/>
        <w:left w:val="none" w:sz="0" w:space="0" w:color="auto"/>
        <w:bottom w:val="none" w:sz="0" w:space="0" w:color="auto"/>
        <w:right w:val="none" w:sz="0" w:space="0" w:color="auto"/>
      </w:divBdr>
      <w:divsChild>
        <w:div w:id="1857427893">
          <w:marLeft w:val="45"/>
          <w:marRight w:val="0"/>
          <w:marTop w:val="0"/>
          <w:marBottom w:val="0"/>
          <w:divBdr>
            <w:top w:val="none" w:sz="0" w:space="0" w:color="auto"/>
            <w:left w:val="none" w:sz="0" w:space="0" w:color="auto"/>
            <w:bottom w:val="none" w:sz="0" w:space="0" w:color="auto"/>
            <w:right w:val="none" w:sz="0" w:space="0" w:color="auto"/>
          </w:divBdr>
        </w:div>
      </w:divsChild>
    </w:div>
    <w:div w:id="833839263">
      <w:bodyDiv w:val="1"/>
      <w:marLeft w:val="0"/>
      <w:marRight w:val="0"/>
      <w:marTop w:val="0"/>
      <w:marBottom w:val="0"/>
      <w:divBdr>
        <w:top w:val="none" w:sz="0" w:space="0" w:color="auto"/>
        <w:left w:val="none" w:sz="0" w:space="0" w:color="auto"/>
        <w:bottom w:val="none" w:sz="0" w:space="0" w:color="auto"/>
        <w:right w:val="none" w:sz="0" w:space="0" w:color="auto"/>
      </w:divBdr>
    </w:div>
    <w:div w:id="862323869">
      <w:bodyDiv w:val="1"/>
      <w:marLeft w:val="0"/>
      <w:marRight w:val="0"/>
      <w:marTop w:val="0"/>
      <w:marBottom w:val="0"/>
      <w:divBdr>
        <w:top w:val="none" w:sz="0" w:space="0" w:color="auto"/>
        <w:left w:val="none" w:sz="0" w:space="0" w:color="auto"/>
        <w:bottom w:val="none" w:sz="0" w:space="0" w:color="auto"/>
        <w:right w:val="none" w:sz="0" w:space="0" w:color="auto"/>
      </w:divBdr>
    </w:div>
    <w:div w:id="881863730">
      <w:bodyDiv w:val="1"/>
      <w:marLeft w:val="0"/>
      <w:marRight w:val="0"/>
      <w:marTop w:val="0"/>
      <w:marBottom w:val="0"/>
      <w:divBdr>
        <w:top w:val="none" w:sz="0" w:space="0" w:color="auto"/>
        <w:left w:val="none" w:sz="0" w:space="0" w:color="auto"/>
        <w:bottom w:val="none" w:sz="0" w:space="0" w:color="auto"/>
        <w:right w:val="none" w:sz="0" w:space="0" w:color="auto"/>
      </w:divBdr>
    </w:div>
    <w:div w:id="924722819">
      <w:bodyDiv w:val="1"/>
      <w:marLeft w:val="0"/>
      <w:marRight w:val="0"/>
      <w:marTop w:val="0"/>
      <w:marBottom w:val="0"/>
      <w:divBdr>
        <w:top w:val="none" w:sz="0" w:space="0" w:color="auto"/>
        <w:left w:val="none" w:sz="0" w:space="0" w:color="auto"/>
        <w:bottom w:val="none" w:sz="0" w:space="0" w:color="auto"/>
        <w:right w:val="none" w:sz="0" w:space="0" w:color="auto"/>
      </w:divBdr>
    </w:div>
    <w:div w:id="1204171666">
      <w:bodyDiv w:val="1"/>
      <w:marLeft w:val="0"/>
      <w:marRight w:val="0"/>
      <w:marTop w:val="0"/>
      <w:marBottom w:val="0"/>
      <w:divBdr>
        <w:top w:val="none" w:sz="0" w:space="0" w:color="auto"/>
        <w:left w:val="none" w:sz="0" w:space="0" w:color="auto"/>
        <w:bottom w:val="none" w:sz="0" w:space="0" w:color="auto"/>
        <w:right w:val="none" w:sz="0" w:space="0" w:color="auto"/>
      </w:divBdr>
    </w:div>
    <w:div w:id="1216620339">
      <w:bodyDiv w:val="1"/>
      <w:marLeft w:val="0"/>
      <w:marRight w:val="0"/>
      <w:marTop w:val="0"/>
      <w:marBottom w:val="0"/>
      <w:divBdr>
        <w:top w:val="none" w:sz="0" w:space="0" w:color="auto"/>
        <w:left w:val="none" w:sz="0" w:space="0" w:color="auto"/>
        <w:bottom w:val="none" w:sz="0" w:space="0" w:color="auto"/>
        <w:right w:val="none" w:sz="0" w:space="0" w:color="auto"/>
      </w:divBdr>
    </w:div>
    <w:div w:id="1236890024">
      <w:bodyDiv w:val="1"/>
      <w:marLeft w:val="0"/>
      <w:marRight w:val="0"/>
      <w:marTop w:val="0"/>
      <w:marBottom w:val="0"/>
      <w:divBdr>
        <w:top w:val="none" w:sz="0" w:space="0" w:color="auto"/>
        <w:left w:val="none" w:sz="0" w:space="0" w:color="auto"/>
        <w:bottom w:val="none" w:sz="0" w:space="0" w:color="auto"/>
        <w:right w:val="none" w:sz="0" w:space="0" w:color="auto"/>
      </w:divBdr>
    </w:div>
    <w:div w:id="1494836135">
      <w:bodyDiv w:val="1"/>
      <w:marLeft w:val="0"/>
      <w:marRight w:val="0"/>
      <w:marTop w:val="0"/>
      <w:marBottom w:val="0"/>
      <w:divBdr>
        <w:top w:val="none" w:sz="0" w:space="0" w:color="auto"/>
        <w:left w:val="none" w:sz="0" w:space="0" w:color="auto"/>
        <w:bottom w:val="none" w:sz="0" w:space="0" w:color="auto"/>
        <w:right w:val="none" w:sz="0" w:space="0" w:color="auto"/>
      </w:divBdr>
    </w:div>
    <w:div w:id="1915044249">
      <w:bodyDiv w:val="1"/>
      <w:marLeft w:val="0"/>
      <w:marRight w:val="0"/>
      <w:marTop w:val="0"/>
      <w:marBottom w:val="0"/>
      <w:divBdr>
        <w:top w:val="none" w:sz="0" w:space="0" w:color="auto"/>
        <w:left w:val="none" w:sz="0" w:space="0" w:color="auto"/>
        <w:bottom w:val="none" w:sz="0" w:space="0" w:color="auto"/>
        <w:right w:val="none" w:sz="0" w:space="0" w:color="auto"/>
      </w:divBdr>
    </w:div>
    <w:div w:id="1921600427">
      <w:bodyDiv w:val="1"/>
      <w:marLeft w:val="0"/>
      <w:marRight w:val="0"/>
      <w:marTop w:val="0"/>
      <w:marBottom w:val="0"/>
      <w:divBdr>
        <w:top w:val="none" w:sz="0" w:space="0" w:color="auto"/>
        <w:left w:val="none" w:sz="0" w:space="0" w:color="auto"/>
        <w:bottom w:val="none" w:sz="0" w:space="0" w:color="auto"/>
        <w:right w:val="none" w:sz="0" w:space="0" w:color="auto"/>
      </w:divBdr>
    </w:div>
    <w:div w:id="21409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l.wikipedia.org/wiki/%CE%94%CE%B9%CE%B1%CE%BC%CE%AC%CE%BD%CF%84%CE%B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pedia.org/wiki/%CE%9D%CE%B9%CE%BB%CF%82_%CE%9C%CF%80%CE%BF%CF%81"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el.wikipedia.org/wiki/%CE%91%CF%84%CE%BF%CE%BC%CE%B9%CE%BA%CF%8C_%CF%80%CF%81%CF%8C%CF%84%CF%85%CF%80%CE%BF_%CF%84%CE%BF%CF%85_%CE%9C%CF%80%CE%BF%CF%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l.wikipedia.org/wiki/%CE%93%CF%81%CE%B1%CF%86%CE%AF%CF%84%CE%B7%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19</Pages>
  <Words>4764</Words>
  <Characters>25730</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gyriki</dc:creator>
  <cp:keywords/>
  <dc:description/>
  <cp:lastModifiedBy>kalliopi gyriki</cp:lastModifiedBy>
  <cp:revision>209</cp:revision>
  <dcterms:created xsi:type="dcterms:W3CDTF">2024-12-28T11:31:00Z</dcterms:created>
  <dcterms:modified xsi:type="dcterms:W3CDTF">2025-05-12T19:54:00Z</dcterms:modified>
</cp:coreProperties>
</file>