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0AB" w:rsidRPr="00125451" w:rsidRDefault="00EB00AB" w:rsidP="006544B0">
      <w:pPr>
        <w:jc w:val="center"/>
        <w:rPr>
          <w:rFonts w:ascii="Arial" w:hAnsi="Arial" w:cs="Arial"/>
          <w:b/>
          <w:sz w:val="20"/>
          <w:szCs w:val="20"/>
        </w:rPr>
      </w:pPr>
      <w:r w:rsidRPr="00125451">
        <w:rPr>
          <w:rFonts w:ascii="Arial" w:hAnsi="Arial" w:cs="Arial"/>
          <w:b/>
          <w:sz w:val="20"/>
          <w:szCs w:val="20"/>
        </w:rPr>
        <w:t xml:space="preserve">ΚΕΦΑΛΑΙΟ 2     :    </w:t>
      </w:r>
      <w:r w:rsidR="004562FF">
        <w:rPr>
          <w:rFonts w:ascii="Arial" w:hAnsi="Arial" w:cs="Arial"/>
          <w:b/>
          <w:sz w:val="20"/>
          <w:szCs w:val="20"/>
        </w:rPr>
        <w:t>Συνεχές   η</w:t>
      </w:r>
      <w:r w:rsidR="00C477B4">
        <w:rPr>
          <w:rFonts w:ascii="Arial" w:hAnsi="Arial" w:cs="Arial"/>
          <w:b/>
          <w:sz w:val="20"/>
          <w:szCs w:val="20"/>
        </w:rPr>
        <w:t>λεκτρικό ρ</w:t>
      </w:r>
      <w:r w:rsidRPr="00125451">
        <w:rPr>
          <w:rFonts w:ascii="Arial" w:hAnsi="Arial" w:cs="Arial"/>
          <w:b/>
          <w:sz w:val="20"/>
          <w:szCs w:val="20"/>
        </w:rPr>
        <w:t>εύμα</w:t>
      </w:r>
    </w:p>
    <w:p w:rsidR="00EB00AB" w:rsidRPr="00125451" w:rsidRDefault="00F176BD" w:rsidP="00EB00AB">
      <w:pPr>
        <w:outlineLvl w:val="0"/>
        <w:rPr>
          <w:rFonts w:ascii="Arial" w:hAnsi="Arial" w:cs="Arial"/>
          <w:b/>
          <w:sz w:val="20"/>
          <w:szCs w:val="20"/>
        </w:rPr>
      </w:pPr>
      <w:r w:rsidRPr="00125451">
        <w:rPr>
          <w:rFonts w:ascii="Arial" w:hAnsi="Arial" w:cs="Arial"/>
          <w:b/>
          <w:sz w:val="20"/>
          <w:szCs w:val="20"/>
        </w:rPr>
        <w:t>1)</w:t>
      </w:r>
      <w:r w:rsidR="00EB00AB" w:rsidRPr="00125451">
        <w:rPr>
          <w:rFonts w:ascii="Arial" w:hAnsi="Arial" w:cs="Arial"/>
          <w:b/>
          <w:sz w:val="20"/>
          <w:szCs w:val="20"/>
        </w:rPr>
        <w:t xml:space="preserve">Τι ονομάζουμε ηλεκτρικό ρεύμα; </w:t>
      </w:r>
    </w:p>
    <w:p w:rsidR="00EB00AB" w:rsidRPr="00125451" w:rsidRDefault="00EB00AB" w:rsidP="00EB00AB">
      <w:pPr>
        <w:rPr>
          <w:rFonts w:ascii="Arial" w:hAnsi="Arial" w:cs="Arial"/>
          <w:sz w:val="20"/>
          <w:szCs w:val="20"/>
        </w:rPr>
      </w:pPr>
      <w:r w:rsidRPr="00125451">
        <w:rPr>
          <w:rFonts w:ascii="Arial" w:hAnsi="Arial" w:cs="Arial"/>
          <w:sz w:val="20"/>
          <w:szCs w:val="20"/>
        </w:rPr>
        <w:t xml:space="preserve">Ηλεκτρικό ρεύμα, ονομάζεται η προσανατολισμένη κίνηση των ηλεκτρονίων ή γενικότερα φορτισμένων σωματιδίων. </w:t>
      </w:r>
    </w:p>
    <w:p w:rsidR="00EB00AB" w:rsidRPr="00125451" w:rsidRDefault="00F176BD" w:rsidP="00EB00AB">
      <w:pPr>
        <w:outlineLvl w:val="0"/>
        <w:rPr>
          <w:rFonts w:ascii="Arial" w:hAnsi="Arial" w:cs="Arial"/>
          <w:b/>
          <w:sz w:val="20"/>
          <w:szCs w:val="20"/>
        </w:rPr>
      </w:pPr>
      <w:r w:rsidRPr="00125451">
        <w:rPr>
          <w:rFonts w:ascii="Arial" w:hAnsi="Arial" w:cs="Arial"/>
          <w:b/>
          <w:sz w:val="20"/>
          <w:szCs w:val="20"/>
        </w:rPr>
        <w:t>2)</w:t>
      </w:r>
      <w:r w:rsidR="00CC1B04">
        <w:rPr>
          <w:rFonts w:ascii="Arial" w:hAnsi="Arial" w:cs="Arial"/>
          <w:b/>
          <w:sz w:val="20"/>
          <w:szCs w:val="20"/>
        </w:rPr>
        <w:t xml:space="preserve"> </w:t>
      </w:r>
      <w:r w:rsidR="00EB00AB" w:rsidRPr="00125451">
        <w:rPr>
          <w:rFonts w:ascii="Arial" w:hAnsi="Arial" w:cs="Arial"/>
          <w:b/>
          <w:sz w:val="20"/>
          <w:szCs w:val="20"/>
        </w:rPr>
        <w:t xml:space="preserve">Ποιοι είναι οι φορείς του ηλεκτρικού ρεύματος σε έναν αγωγό ; </w:t>
      </w:r>
    </w:p>
    <w:p w:rsidR="00EB00AB" w:rsidRPr="00125451" w:rsidRDefault="00EB00AB" w:rsidP="00EB00AB">
      <w:pPr>
        <w:rPr>
          <w:rFonts w:ascii="Arial" w:hAnsi="Arial" w:cs="Arial"/>
          <w:sz w:val="20"/>
          <w:szCs w:val="20"/>
        </w:rPr>
      </w:pPr>
      <w:r w:rsidRPr="00125451">
        <w:rPr>
          <w:rFonts w:ascii="Arial" w:hAnsi="Arial" w:cs="Arial"/>
          <w:sz w:val="20"/>
          <w:szCs w:val="20"/>
        </w:rPr>
        <w:t xml:space="preserve">Σε ένα αγωγό το ηλεκτρικό ρεύμα πραγματοποιείται  με τη βοήθεια των ελεύθερων ηλεκτρονίων. Σ’ αυτή την περίπτωση ο αγωγός διαρρέεται από ηλεκτρικό ρεύμα. Στους μονωτές κάτι τέτοιο δεν συμβαίνει. </w:t>
      </w:r>
    </w:p>
    <w:p w:rsidR="00EB00AB" w:rsidRPr="00125451" w:rsidRDefault="00EB00AB" w:rsidP="00EB00AB">
      <w:pPr>
        <w:rPr>
          <w:rFonts w:ascii="Arial" w:hAnsi="Arial" w:cs="Arial"/>
          <w:sz w:val="20"/>
          <w:szCs w:val="20"/>
        </w:rPr>
      </w:pPr>
      <w:r w:rsidRPr="00125451">
        <w:rPr>
          <w:rFonts w:ascii="Arial" w:hAnsi="Arial" w:cs="Arial"/>
          <w:sz w:val="20"/>
          <w:szCs w:val="20"/>
        </w:rPr>
        <w:t>Τα ηλεκτρόνια δεν κινούνται το ίδιο εύκολα σε όλους τους αγωγούς. Απλό παράδειγμα τα καλώδια των ηλεκτρικών συσκευών. Σε όλα τα καλώδια έχουμε χάλκινο σύρμα και όχι κάποιο άλλο μέταλλο (π.χ. σίδηρο) αφού ο χαλκός είναι καλύτερος αγωγός από τον σίδηρο.</w:t>
      </w:r>
    </w:p>
    <w:p w:rsidR="00EB00AB" w:rsidRPr="00125451" w:rsidRDefault="00F176BD" w:rsidP="00EB00AB">
      <w:pPr>
        <w:outlineLvl w:val="0"/>
        <w:rPr>
          <w:rFonts w:ascii="Arial" w:hAnsi="Arial" w:cs="Arial"/>
          <w:b/>
          <w:sz w:val="20"/>
          <w:szCs w:val="20"/>
        </w:rPr>
      </w:pPr>
      <w:r w:rsidRPr="00125451">
        <w:rPr>
          <w:rFonts w:ascii="Arial" w:hAnsi="Arial" w:cs="Arial"/>
          <w:b/>
          <w:sz w:val="20"/>
          <w:szCs w:val="20"/>
        </w:rPr>
        <w:t>3)</w:t>
      </w:r>
      <w:r w:rsidR="00EB00AB" w:rsidRPr="00125451">
        <w:rPr>
          <w:rFonts w:ascii="Arial" w:hAnsi="Arial" w:cs="Arial"/>
          <w:b/>
          <w:sz w:val="20"/>
          <w:szCs w:val="20"/>
        </w:rPr>
        <w:t>Τι είναι η ένταση ηλεκτρικού ρεύματος;</w:t>
      </w:r>
    </w:p>
    <w:p w:rsidR="00112A25" w:rsidRPr="00125451" w:rsidRDefault="00EB00AB" w:rsidP="00EB00AB">
      <w:pPr>
        <w:rPr>
          <w:rFonts w:ascii="Arial" w:hAnsi="Arial" w:cs="Arial"/>
          <w:sz w:val="20"/>
          <w:szCs w:val="20"/>
        </w:rPr>
      </w:pPr>
      <w:r w:rsidRPr="00125451">
        <w:rPr>
          <w:rFonts w:ascii="Arial" w:hAnsi="Arial" w:cs="Arial"/>
          <w:sz w:val="20"/>
          <w:szCs w:val="20"/>
        </w:rPr>
        <w:t xml:space="preserve"> Ορίζουμε ως ένταση ηλεκτρικού ρεύματος που διαρρέει έναν αγωγό το φορτίο (q) που διέρχεται από διατομή του αγωγού σε συγκεκριμένο χρονικό διάστημα (t) προς το χρονικό διάστημα αυτό.      </w:t>
      </w:r>
    </w:p>
    <w:p w:rsidR="00EB00AB" w:rsidRPr="00125451" w:rsidRDefault="00EB00AB" w:rsidP="00EB00AB">
      <w:pPr>
        <w:rPr>
          <w:rFonts w:ascii="Arial" w:hAnsi="Arial" w:cs="Arial"/>
          <w:b/>
          <w:sz w:val="20"/>
          <w:szCs w:val="20"/>
        </w:rPr>
      </w:pPr>
      <w:r w:rsidRPr="00125451">
        <w:rPr>
          <w:rFonts w:ascii="Arial" w:hAnsi="Arial" w:cs="Arial"/>
          <w:sz w:val="20"/>
          <w:szCs w:val="20"/>
        </w:rPr>
        <w:t xml:space="preserve"> </w:t>
      </w:r>
      <w:r w:rsidRPr="00125451">
        <w:rPr>
          <w:rFonts w:ascii="Arial" w:hAnsi="Arial" w:cs="Arial"/>
          <w:b/>
          <w:sz w:val="20"/>
          <w:szCs w:val="20"/>
        </w:rPr>
        <w:t xml:space="preserve">Δηλαδή </w:t>
      </w:r>
      <w:r w:rsidR="00112A25" w:rsidRPr="00125451">
        <w:rPr>
          <w:rFonts w:ascii="Arial" w:hAnsi="Arial" w:cs="Arial"/>
          <w:b/>
          <w:sz w:val="20"/>
          <w:szCs w:val="20"/>
        </w:rPr>
        <w:t xml:space="preserve">                                           </w:t>
      </w:r>
      <w:r w:rsidRPr="00125451">
        <w:rPr>
          <w:rFonts w:ascii="Arial" w:hAnsi="Arial" w:cs="Arial"/>
          <w:b/>
          <w:sz w:val="20"/>
          <w:szCs w:val="20"/>
        </w:rPr>
        <w:t xml:space="preserve"> </w:t>
      </w:r>
      <m:oMath>
        <m:r>
          <m:rPr>
            <m:sty m:val="bi"/>
          </m:rPr>
          <w:rPr>
            <w:rFonts w:ascii="Cambria Math" w:hAnsi="Cambria Math" w:cs="Arial"/>
            <w:sz w:val="20"/>
            <w:szCs w:val="20"/>
            <w:lang w:val="en-US"/>
          </w:rPr>
          <m:t>I</m:t>
        </m:r>
        <m:r>
          <m:rPr>
            <m:sty m:val="bi"/>
          </m:rPr>
          <w:rPr>
            <w:rFonts w:ascii="Cambria Math" w:hAnsi="Arial" w:cs="Arial"/>
            <w:sz w:val="20"/>
            <w:szCs w:val="20"/>
          </w:rPr>
          <m:t>=</m:t>
        </m:r>
        <m:f>
          <m:fPr>
            <m:ctrlPr>
              <w:rPr>
                <w:rFonts w:ascii="Cambria Math" w:hAnsi="Arial" w:cs="Arial"/>
                <w:b/>
                <w:i/>
                <w:sz w:val="20"/>
                <w:szCs w:val="20"/>
              </w:rPr>
            </m:ctrlPr>
          </m:fPr>
          <m:num>
            <m:r>
              <m:rPr>
                <m:sty m:val="bi"/>
              </m:rPr>
              <w:rPr>
                <w:rFonts w:ascii="Cambria Math" w:hAnsi="Cambria Math" w:cs="Arial"/>
                <w:sz w:val="20"/>
                <w:szCs w:val="20"/>
              </w:rPr>
              <m:t>q</m:t>
            </m:r>
          </m:num>
          <m:den>
            <m:r>
              <m:rPr>
                <m:sty m:val="bi"/>
              </m:rPr>
              <w:rPr>
                <w:rFonts w:ascii="Cambria Math" w:hAnsi="Cambria Math" w:cs="Arial"/>
                <w:sz w:val="20"/>
                <w:szCs w:val="20"/>
              </w:rPr>
              <m:t>t</m:t>
            </m:r>
          </m:den>
        </m:f>
      </m:oMath>
      <w:r w:rsidR="00E24C9D" w:rsidRPr="00125451">
        <w:rPr>
          <w:rFonts w:ascii="Arial" w:hAnsi="Arial" w:cs="Arial"/>
          <w:b/>
          <w:sz w:val="20"/>
          <w:szCs w:val="20"/>
        </w:rPr>
        <w:t xml:space="preserve">    </w:t>
      </w:r>
    </w:p>
    <w:p w:rsidR="009730A6" w:rsidRDefault="00EB00AB" w:rsidP="00EB00AB">
      <w:pPr>
        <w:rPr>
          <w:rFonts w:ascii="Arial" w:hAnsi="Arial" w:cs="Arial"/>
          <w:sz w:val="20"/>
          <w:szCs w:val="20"/>
        </w:rPr>
      </w:pPr>
      <w:r w:rsidRPr="00125451">
        <w:rPr>
          <w:rFonts w:ascii="Arial" w:hAnsi="Arial" w:cs="Arial"/>
          <w:sz w:val="20"/>
          <w:szCs w:val="20"/>
        </w:rPr>
        <w:t xml:space="preserve">Στο Διεθνές Σύστημα Μονάδων (SI) χρησιμοποιούμε για μονάδα μέτρησης το </w:t>
      </w:r>
      <w:proofErr w:type="spellStart"/>
      <w:r w:rsidRPr="00125451">
        <w:rPr>
          <w:rFonts w:ascii="Arial" w:hAnsi="Arial" w:cs="Arial"/>
          <w:sz w:val="20"/>
          <w:szCs w:val="20"/>
        </w:rPr>
        <w:t>Ampere</w:t>
      </w:r>
      <w:proofErr w:type="spellEnd"/>
      <w:r w:rsidRPr="00125451">
        <w:rPr>
          <w:rFonts w:ascii="Arial" w:hAnsi="Arial" w:cs="Arial"/>
          <w:sz w:val="20"/>
          <w:szCs w:val="20"/>
        </w:rPr>
        <w:t xml:space="preserve"> (Αμπέρ), όπου 1</w:t>
      </w:r>
      <w:r w:rsidRPr="00125451">
        <w:rPr>
          <w:rFonts w:ascii="Arial" w:hAnsi="Arial" w:cs="Arial"/>
          <w:sz w:val="20"/>
          <w:szCs w:val="20"/>
          <w:lang w:val="en-US"/>
        </w:rPr>
        <w:t>A</w:t>
      </w:r>
      <w:r w:rsidRPr="00125451">
        <w:rPr>
          <w:rFonts w:ascii="Arial" w:hAnsi="Arial" w:cs="Arial"/>
          <w:sz w:val="20"/>
          <w:szCs w:val="20"/>
        </w:rPr>
        <w:t xml:space="preserve"> =</w:t>
      </w:r>
      <m:oMath>
        <m:f>
          <m:fPr>
            <m:ctrlPr>
              <w:rPr>
                <w:rFonts w:ascii="Cambria Math" w:hAnsi="Arial" w:cs="Arial"/>
                <w:i/>
                <w:sz w:val="20"/>
                <w:szCs w:val="20"/>
              </w:rPr>
            </m:ctrlPr>
          </m:fPr>
          <m:num>
            <m:r>
              <w:rPr>
                <w:rFonts w:ascii="Cambria Math" w:hAnsi="Arial" w:cs="Arial"/>
                <w:sz w:val="20"/>
                <w:szCs w:val="20"/>
              </w:rPr>
              <m:t>1</m:t>
            </m:r>
            <m:r>
              <w:rPr>
                <w:rFonts w:ascii="Cambria Math" w:hAnsi="Cambria Math" w:cs="Arial"/>
                <w:sz w:val="20"/>
                <w:szCs w:val="20"/>
              </w:rPr>
              <m:t>C</m:t>
            </m:r>
          </m:num>
          <m:den>
            <m:r>
              <w:rPr>
                <w:rFonts w:ascii="Cambria Math" w:hAnsi="Arial" w:cs="Arial"/>
                <w:sz w:val="20"/>
                <w:szCs w:val="20"/>
              </w:rPr>
              <m:t>1</m:t>
            </m:r>
            <m:r>
              <w:rPr>
                <w:rFonts w:ascii="Cambria Math" w:hAnsi="Cambria Math" w:cs="Arial"/>
                <w:sz w:val="20"/>
                <w:szCs w:val="20"/>
              </w:rPr>
              <m:t>s</m:t>
            </m:r>
          </m:den>
        </m:f>
      </m:oMath>
      <w:r w:rsidRPr="00125451">
        <w:rPr>
          <w:rFonts w:ascii="Arial" w:hAnsi="Arial" w:cs="Arial"/>
          <w:sz w:val="20"/>
          <w:szCs w:val="20"/>
        </w:rPr>
        <w:t xml:space="preserve"> </w:t>
      </w:r>
    </w:p>
    <w:p w:rsidR="00EB00AB" w:rsidRPr="00125451" w:rsidRDefault="008175B6" w:rsidP="00EB00AB">
      <w:pPr>
        <w:rPr>
          <w:rFonts w:ascii="Arial" w:hAnsi="Arial" w:cs="Arial"/>
          <w:sz w:val="20"/>
          <w:szCs w:val="20"/>
        </w:rPr>
      </w:pPr>
      <w:r w:rsidRPr="00125451">
        <w:rPr>
          <w:rFonts w:ascii="Arial" w:hAnsi="Arial" w:cs="Arial"/>
          <w:sz w:val="20"/>
          <w:szCs w:val="20"/>
        </w:rPr>
        <w:t xml:space="preserve">Άλλες μονάδες  </w:t>
      </w:r>
      <w:r w:rsidR="00EB00AB" w:rsidRPr="00125451">
        <w:rPr>
          <w:rFonts w:ascii="Arial" w:hAnsi="Arial" w:cs="Arial"/>
          <w:sz w:val="20"/>
          <w:szCs w:val="20"/>
        </w:rPr>
        <w:t>είναι το 1μA (10</w:t>
      </w:r>
      <w:r w:rsidR="00EB00AB" w:rsidRPr="00125451">
        <w:rPr>
          <w:rFonts w:ascii="Arial" w:hAnsi="Arial" w:cs="Arial"/>
          <w:sz w:val="20"/>
          <w:szCs w:val="20"/>
          <w:vertAlign w:val="superscript"/>
        </w:rPr>
        <w:t>-6</w:t>
      </w:r>
      <w:r w:rsidR="00EB00AB" w:rsidRPr="00125451">
        <w:rPr>
          <w:rFonts w:ascii="Arial" w:hAnsi="Arial" w:cs="Arial"/>
          <w:sz w:val="20"/>
          <w:szCs w:val="20"/>
        </w:rPr>
        <w:t xml:space="preserve"> A) και 1mΑ (10</w:t>
      </w:r>
      <w:r w:rsidR="00EB00AB" w:rsidRPr="00125451">
        <w:rPr>
          <w:rFonts w:ascii="Arial" w:hAnsi="Arial" w:cs="Arial"/>
          <w:sz w:val="20"/>
          <w:szCs w:val="20"/>
          <w:vertAlign w:val="superscript"/>
        </w:rPr>
        <w:t>-3</w:t>
      </w:r>
      <w:r w:rsidR="00EB00AB" w:rsidRPr="00125451">
        <w:rPr>
          <w:rFonts w:ascii="Arial" w:hAnsi="Arial" w:cs="Arial"/>
          <w:sz w:val="20"/>
          <w:szCs w:val="20"/>
        </w:rPr>
        <w:t xml:space="preserve"> Α).Για να μετρήσουμε την ένταση του ηλεκτρικού ρεύματος πρέπει να χρησιμοποιήσουμε το </w:t>
      </w:r>
      <w:r w:rsidR="00EB00AB" w:rsidRPr="00125451">
        <w:rPr>
          <w:rFonts w:ascii="Arial" w:hAnsi="Arial" w:cs="Arial"/>
          <w:b/>
          <w:sz w:val="20"/>
          <w:szCs w:val="20"/>
        </w:rPr>
        <w:t>αμπερόμετρο</w:t>
      </w:r>
      <w:r w:rsidR="00F3654B" w:rsidRPr="00125451">
        <w:rPr>
          <w:rFonts w:ascii="Arial" w:hAnsi="Arial" w:cs="Arial"/>
          <w:sz w:val="20"/>
          <w:szCs w:val="20"/>
        </w:rPr>
        <w:t xml:space="preserve"> (πολύ μικρής αντίστασης ) </w:t>
      </w:r>
      <w:r w:rsidR="00EB00AB" w:rsidRPr="00125451">
        <w:rPr>
          <w:rFonts w:ascii="Arial" w:hAnsi="Arial" w:cs="Arial"/>
          <w:sz w:val="20"/>
          <w:szCs w:val="20"/>
        </w:rPr>
        <w:t xml:space="preserve">. Για να το καταφέρουμε αυτό αρκεί να συνδέσουμε σε σειρά το αμπερόμετρο. </w:t>
      </w:r>
    </w:p>
    <w:p w:rsidR="00EB00AB" w:rsidRPr="00125451" w:rsidRDefault="00F176BD" w:rsidP="00EB00AB">
      <w:pPr>
        <w:outlineLvl w:val="0"/>
        <w:rPr>
          <w:rFonts w:ascii="Arial" w:hAnsi="Arial" w:cs="Arial"/>
          <w:b/>
          <w:sz w:val="20"/>
          <w:szCs w:val="20"/>
        </w:rPr>
      </w:pPr>
      <w:r w:rsidRPr="00125451">
        <w:rPr>
          <w:rFonts w:ascii="Arial" w:hAnsi="Arial" w:cs="Arial"/>
          <w:b/>
          <w:sz w:val="20"/>
          <w:szCs w:val="20"/>
        </w:rPr>
        <w:t xml:space="preserve">4) </w:t>
      </w:r>
      <w:r w:rsidR="00EB00AB" w:rsidRPr="00125451">
        <w:rPr>
          <w:rFonts w:ascii="Arial" w:hAnsi="Arial" w:cs="Arial"/>
          <w:b/>
          <w:sz w:val="20"/>
          <w:szCs w:val="20"/>
        </w:rPr>
        <w:t xml:space="preserve">Ποια θα είναι η φορά του ρεύματος; </w:t>
      </w:r>
    </w:p>
    <w:p w:rsidR="00EB00AB" w:rsidRPr="00125451" w:rsidRDefault="00EB00AB" w:rsidP="00EB00AB">
      <w:pPr>
        <w:rPr>
          <w:rFonts w:ascii="Arial" w:hAnsi="Arial" w:cs="Arial"/>
          <w:sz w:val="20"/>
          <w:szCs w:val="20"/>
        </w:rPr>
      </w:pPr>
      <w:r w:rsidRPr="00125451">
        <w:rPr>
          <w:rFonts w:ascii="Arial" w:hAnsi="Arial" w:cs="Arial"/>
          <w:sz w:val="20"/>
          <w:szCs w:val="20"/>
        </w:rPr>
        <w:t>Σ’ έναν αγωγό τα μόνα φορτισμένα σωμάτια που μπορούν να μας δώσουν ηλεκτρικό ρεύμα είναι τα ελεύθερα ηλεκτρόνια. Αφού λοιπόν αυτά είναι αρνητικά φορτισμένα θα έχουν φορά από τον αρνητικό πόλο, προς τον θετικό. Αν υπήρχαν θετικά ιόντα που θα μας έδιναν ηλεκτρικό ρεύμα, η φορά θα ήταν η αντίθετη, από τον θετικό προς τον αρνητικό. (πραγματική φορά)</w:t>
      </w:r>
    </w:p>
    <w:p w:rsidR="00EB00AB" w:rsidRPr="00125451" w:rsidRDefault="00EB00AB" w:rsidP="00EB00AB">
      <w:pPr>
        <w:rPr>
          <w:rFonts w:ascii="Arial" w:hAnsi="Arial" w:cs="Arial"/>
          <w:sz w:val="20"/>
          <w:szCs w:val="20"/>
        </w:rPr>
      </w:pPr>
      <w:r w:rsidRPr="00125451">
        <w:rPr>
          <w:rFonts w:ascii="Arial" w:hAnsi="Arial" w:cs="Arial"/>
          <w:sz w:val="20"/>
          <w:szCs w:val="20"/>
        </w:rPr>
        <w:t xml:space="preserve">Για ιστορικούς λόγους όμως έχει επικρατήσει και δεχόμαστε ως φορά του ηλεκτρικού ρεύματος την φορά των θετικών ιόντων, η οποία στην πραγματικότητα δεν ισχύει. Η φορά αυτή ονομάζεται </w:t>
      </w:r>
      <w:r w:rsidRPr="00125451">
        <w:rPr>
          <w:rFonts w:ascii="Arial" w:hAnsi="Arial" w:cs="Arial"/>
          <w:b/>
          <w:sz w:val="20"/>
          <w:szCs w:val="20"/>
        </w:rPr>
        <w:t>συμβατική φορά.</w:t>
      </w:r>
    </w:p>
    <w:p w:rsidR="00EB00AB" w:rsidRPr="00125451" w:rsidRDefault="00F176BD" w:rsidP="00EB00AB">
      <w:pPr>
        <w:outlineLvl w:val="0"/>
        <w:rPr>
          <w:rFonts w:ascii="Arial" w:hAnsi="Arial" w:cs="Arial"/>
          <w:b/>
          <w:sz w:val="20"/>
          <w:szCs w:val="20"/>
        </w:rPr>
      </w:pPr>
      <w:r w:rsidRPr="00125451">
        <w:rPr>
          <w:rFonts w:ascii="Arial" w:hAnsi="Arial" w:cs="Arial"/>
          <w:b/>
          <w:sz w:val="20"/>
          <w:szCs w:val="20"/>
        </w:rPr>
        <w:t xml:space="preserve">5) </w:t>
      </w:r>
      <w:r w:rsidR="00EB00AB" w:rsidRPr="00125451">
        <w:rPr>
          <w:rFonts w:ascii="Arial" w:hAnsi="Arial" w:cs="Arial"/>
          <w:b/>
          <w:sz w:val="20"/>
          <w:szCs w:val="20"/>
        </w:rPr>
        <w:t xml:space="preserve">Ποια τα αποτελέσματα του ηλεκτρικού ρεύματος; </w:t>
      </w:r>
    </w:p>
    <w:p w:rsidR="00C12A4D" w:rsidRDefault="00EB00AB" w:rsidP="00EB00AB">
      <w:pPr>
        <w:rPr>
          <w:rFonts w:ascii="Arial" w:hAnsi="Arial" w:cs="Arial"/>
          <w:sz w:val="20"/>
          <w:szCs w:val="20"/>
        </w:rPr>
      </w:pPr>
      <w:r w:rsidRPr="00125451">
        <w:rPr>
          <w:rFonts w:ascii="Arial" w:hAnsi="Arial" w:cs="Arial"/>
          <w:sz w:val="20"/>
          <w:szCs w:val="20"/>
        </w:rPr>
        <w:t>Τα αποτελέσματα  μπορεί να είναι θερμικά (το ηλεκτρικό ρεύμα προκαλεί θέρμανση του σώματος που διαρρέει), ηλεκτρομαγνητικά (οι αγωγοί που διαρρέονται από ηλεκτρικό ρεύμα δημιουργούν γύρω τους μαγνητικό πεδίο), χημικά φαινόμενα (το ηλεκτρικό ρεύμα προκαλεί χημικές μεταβολές) ή φωτεινά (προκαλεί εκπομπή φωτός) Τι είναι το ηλεκτρικό κύκλωμα; Ηλεκτρικό κύκλωμα ονομάζεται κάθε διάταξη η οποία αποτελείται από κλειστούς αγώγιμους «δρόμους» μέσω των οποίων είναι δυνατό να διέρχεται ηλεκτρικό ρεύμα.</w:t>
      </w:r>
    </w:p>
    <w:p w:rsidR="00EB00AB" w:rsidRPr="00125451" w:rsidRDefault="00EB00AB" w:rsidP="00EB00AB">
      <w:pPr>
        <w:rPr>
          <w:rFonts w:ascii="Arial" w:hAnsi="Arial" w:cs="Arial"/>
          <w:sz w:val="20"/>
          <w:szCs w:val="20"/>
        </w:rPr>
      </w:pPr>
      <w:r w:rsidRPr="00125451">
        <w:rPr>
          <w:rFonts w:ascii="Arial" w:hAnsi="Arial" w:cs="Arial"/>
          <w:sz w:val="20"/>
          <w:szCs w:val="20"/>
        </w:rPr>
        <w:t>Όταν το κύκλωμα διαρρέεται από ηλεκτρικό ρεύμα είναι κλειστό, ενώ δεν το διαρρέει είναι ανοιχτό. Μπορούμε εύκολα να μετατρέψουμε ένα κύκλωμα από κλειστό σε ανοιχτό (ή και το αντίστροφο) με τη χρήση ενός διακόπτη.</w:t>
      </w:r>
    </w:p>
    <w:p w:rsidR="00C30380" w:rsidRPr="00125451" w:rsidRDefault="00F176BD" w:rsidP="00C30380">
      <w:pPr>
        <w:autoSpaceDE w:val="0"/>
        <w:autoSpaceDN w:val="0"/>
        <w:adjustRightInd w:val="0"/>
        <w:spacing w:after="0" w:line="240" w:lineRule="auto"/>
        <w:rPr>
          <w:rFonts w:ascii="Arial" w:hAnsi="Arial" w:cs="Arial"/>
          <w:b/>
          <w:bCs/>
          <w:sz w:val="20"/>
          <w:szCs w:val="20"/>
        </w:rPr>
      </w:pPr>
      <w:r w:rsidRPr="00125451">
        <w:rPr>
          <w:rFonts w:ascii="Arial" w:hAnsi="Arial" w:cs="Arial"/>
          <w:b/>
          <w:sz w:val="20"/>
          <w:szCs w:val="20"/>
        </w:rPr>
        <w:t xml:space="preserve">6) </w:t>
      </w:r>
      <w:r w:rsidR="00EB00AB" w:rsidRPr="00125451">
        <w:rPr>
          <w:rFonts w:ascii="Arial" w:hAnsi="Arial" w:cs="Arial"/>
          <w:b/>
          <w:sz w:val="20"/>
          <w:szCs w:val="20"/>
        </w:rPr>
        <w:t xml:space="preserve">Τι είναι η διαφορά δυναμικού ή ηλεκτρική τάση; </w:t>
      </w:r>
    </w:p>
    <w:p w:rsidR="00C30380" w:rsidRPr="00125451" w:rsidRDefault="00C30380" w:rsidP="00C30380">
      <w:pPr>
        <w:autoSpaceDE w:val="0"/>
        <w:autoSpaceDN w:val="0"/>
        <w:adjustRightInd w:val="0"/>
        <w:spacing w:after="0" w:line="240" w:lineRule="auto"/>
        <w:rPr>
          <w:rFonts w:ascii="Arial" w:hAnsi="Arial" w:cs="Arial"/>
          <w:sz w:val="20"/>
          <w:szCs w:val="20"/>
        </w:rPr>
      </w:pPr>
      <w:r w:rsidRPr="00125451">
        <w:rPr>
          <w:rFonts w:ascii="Arial" w:hAnsi="Arial" w:cs="Arial"/>
          <w:sz w:val="20"/>
          <w:szCs w:val="20"/>
        </w:rPr>
        <w:t>Η αιτία του ηλεκτρικού ρεύματος.</w:t>
      </w:r>
    </w:p>
    <w:p w:rsidR="00EB00AB" w:rsidRPr="00125451" w:rsidRDefault="00EB00AB" w:rsidP="00EB00AB">
      <w:pPr>
        <w:rPr>
          <w:rFonts w:ascii="Arial" w:hAnsi="Arial" w:cs="Arial"/>
          <w:sz w:val="20"/>
          <w:szCs w:val="20"/>
        </w:rPr>
      </w:pPr>
      <w:r w:rsidRPr="00125451">
        <w:rPr>
          <w:rFonts w:ascii="Arial" w:hAnsi="Arial" w:cs="Arial"/>
          <w:sz w:val="20"/>
          <w:szCs w:val="20"/>
        </w:rPr>
        <w:t xml:space="preserve">Σε αρκετές συσκευές παρατηρούμε ενδείξεις όπως 5V ή για τη ΔΕΗ ξέρουμε ότι μας δίνει τάση 230V. </w:t>
      </w:r>
    </w:p>
    <w:p w:rsidR="00EB00AB" w:rsidRPr="00125451" w:rsidRDefault="00EB00AB" w:rsidP="00EB00AB">
      <w:pPr>
        <w:rPr>
          <w:rFonts w:ascii="Arial" w:hAnsi="Arial" w:cs="Arial"/>
          <w:sz w:val="20"/>
          <w:szCs w:val="20"/>
        </w:rPr>
      </w:pPr>
      <w:r w:rsidRPr="00125451">
        <w:rPr>
          <w:rFonts w:ascii="Arial" w:hAnsi="Arial" w:cs="Arial"/>
          <w:sz w:val="20"/>
          <w:szCs w:val="20"/>
        </w:rPr>
        <w:t>Ονομάζουμε ηλεκτρική τάση ή διαφορά δυναμικού (</w:t>
      </w:r>
      <w:proofErr w:type="spellStart"/>
      <w:r w:rsidRPr="00125451">
        <w:rPr>
          <w:rFonts w:ascii="Arial" w:hAnsi="Arial" w:cs="Arial"/>
          <w:sz w:val="20"/>
          <w:szCs w:val="20"/>
        </w:rPr>
        <w:t>Vπηγής</w:t>
      </w:r>
      <w:proofErr w:type="spellEnd"/>
      <w:r w:rsidRPr="00125451">
        <w:rPr>
          <w:rFonts w:ascii="Arial" w:hAnsi="Arial" w:cs="Arial"/>
          <w:sz w:val="20"/>
          <w:szCs w:val="20"/>
        </w:rPr>
        <w:t>) μεταξύ δύο πόλων μιας ηλεκτρικής πηγής το πηλίκο της ενέργειας που προσφέρεται από την πηγή σε ηλεκτρόνια (</w:t>
      </w:r>
      <w:proofErr w:type="spellStart"/>
      <w:r w:rsidRPr="00125451">
        <w:rPr>
          <w:rFonts w:ascii="Arial" w:hAnsi="Arial" w:cs="Arial"/>
          <w:sz w:val="20"/>
          <w:szCs w:val="20"/>
        </w:rPr>
        <w:t>Εηλεκτρική</w:t>
      </w:r>
      <w:proofErr w:type="spellEnd"/>
      <w:r w:rsidRPr="00125451">
        <w:rPr>
          <w:rFonts w:ascii="Arial" w:hAnsi="Arial" w:cs="Arial"/>
          <w:sz w:val="20"/>
          <w:szCs w:val="20"/>
        </w:rPr>
        <w:t>) συνολικού φορτίου (q) όταν διέρχονται απ’ αυτήν προς το φορτίο q.</w:t>
      </w:r>
    </w:p>
    <w:p w:rsidR="003D7FC3" w:rsidRPr="00125451" w:rsidRDefault="00EB00AB" w:rsidP="003D7FC3">
      <w:pPr>
        <w:outlineLvl w:val="0"/>
        <w:rPr>
          <w:rFonts w:ascii="Arial" w:hAnsi="Arial" w:cs="Arial"/>
          <w:sz w:val="20"/>
          <w:szCs w:val="20"/>
        </w:rPr>
      </w:pPr>
      <w:r w:rsidRPr="00125451">
        <w:rPr>
          <w:rFonts w:ascii="Arial" w:hAnsi="Arial" w:cs="Arial"/>
          <w:sz w:val="20"/>
          <w:szCs w:val="20"/>
        </w:rPr>
        <w:t xml:space="preserve"> Η μαθηματική περιγραφή της διαφοράς δυναμικού είναι η : </w:t>
      </w:r>
      <w:r w:rsidRPr="00125451">
        <w:rPr>
          <w:rFonts w:ascii="Arial" w:hAnsi="Arial" w:cs="Arial"/>
          <w:sz w:val="20"/>
          <w:szCs w:val="20"/>
          <w:lang w:val="en-US"/>
        </w:rPr>
        <w:t>V</w:t>
      </w:r>
      <w:proofErr w:type="spellStart"/>
      <w:r w:rsidRPr="00125451">
        <w:rPr>
          <w:rFonts w:ascii="Arial" w:hAnsi="Arial" w:cs="Arial"/>
          <w:sz w:val="20"/>
          <w:szCs w:val="20"/>
          <w:vertAlign w:val="subscript"/>
        </w:rPr>
        <w:t>πηγης</w:t>
      </w:r>
      <w:proofErr w:type="spellEnd"/>
      <w:r w:rsidRPr="00125451">
        <w:rPr>
          <w:rFonts w:ascii="Arial" w:hAnsi="Arial" w:cs="Arial"/>
          <w:sz w:val="20"/>
          <w:szCs w:val="20"/>
          <w:vertAlign w:val="subscript"/>
        </w:rPr>
        <w:t xml:space="preserve"> </w:t>
      </w:r>
      <w:r w:rsidRPr="00125451">
        <w:rPr>
          <w:rFonts w:ascii="Arial" w:hAnsi="Arial" w:cs="Arial"/>
          <w:sz w:val="20"/>
          <w:szCs w:val="20"/>
        </w:rPr>
        <w:t xml:space="preserve">  </w:t>
      </w:r>
      <w:r w:rsidRPr="00125451">
        <w:rPr>
          <w:rFonts w:ascii="Arial" w:hAnsi="Arial" w:cs="Arial"/>
          <w:sz w:val="20"/>
          <w:szCs w:val="20"/>
          <w:vertAlign w:val="subscript"/>
        </w:rPr>
        <w:t xml:space="preserve"> </w:t>
      </w:r>
      <w:r w:rsidRPr="00125451">
        <w:rPr>
          <w:rFonts w:ascii="Arial" w:hAnsi="Arial" w:cs="Arial"/>
          <w:sz w:val="20"/>
          <w:szCs w:val="20"/>
        </w:rPr>
        <w:t xml:space="preserve"> = </w:t>
      </w:r>
      <m:oMath>
        <m:f>
          <m:fPr>
            <m:ctrlPr>
              <w:rPr>
                <w:rFonts w:ascii="Cambria Math" w:hAnsi="Arial" w:cs="Arial"/>
                <w:i/>
                <w:sz w:val="20"/>
                <w:szCs w:val="20"/>
              </w:rPr>
            </m:ctrlPr>
          </m:fPr>
          <m:num>
            <m:r>
              <m:rPr>
                <m:sty m:val="p"/>
              </m:rPr>
              <w:rPr>
                <w:rFonts w:ascii="Arial" w:hAnsi="Arial" w:cs="Arial"/>
                <w:sz w:val="20"/>
                <w:szCs w:val="20"/>
              </w:rPr>
              <m:t>Ε</m:t>
            </m:r>
            <m:r>
              <m:rPr>
                <m:sty m:val="p"/>
              </m:rPr>
              <w:rPr>
                <w:rFonts w:ascii="Arial" w:hAnsi="Arial" w:cs="Arial"/>
                <w:sz w:val="20"/>
                <w:szCs w:val="20"/>
                <w:vertAlign w:val="subscript"/>
              </w:rPr>
              <m:t>ηλ</m:t>
            </m:r>
          </m:num>
          <m:den>
            <m:r>
              <w:rPr>
                <w:rFonts w:ascii="Cambria Math" w:hAnsi="Cambria Math" w:cs="Arial"/>
                <w:sz w:val="20"/>
                <w:szCs w:val="20"/>
                <w:lang w:val="en-US"/>
              </w:rPr>
              <m:t>q</m:t>
            </m:r>
          </m:den>
        </m:f>
      </m:oMath>
    </w:p>
    <w:p w:rsidR="00EB00AB" w:rsidRPr="00125451" w:rsidRDefault="00EB00AB" w:rsidP="003D7FC3">
      <w:pPr>
        <w:outlineLvl w:val="0"/>
        <w:rPr>
          <w:rFonts w:ascii="Arial" w:hAnsi="Arial" w:cs="Arial"/>
          <w:sz w:val="20"/>
          <w:szCs w:val="20"/>
        </w:rPr>
      </w:pPr>
      <w:r w:rsidRPr="00125451">
        <w:rPr>
          <w:rFonts w:ascii="Arial" w:hAnsi="Arial" w:cs="Arial"/>
          <w:sz w:val="20"/>
          <w:szCs w:val="20"/>
        </w:rPr>
        <w:t xml:space="preserve">Μονάδα μέτρησης στο S.I. είναι το 1 </w:t>
      </w:r>
      <w:proofErr w:type="spellStart"/>
      <w:r w:rsidRPr="00125451">
        <w:rPr>
          <w:rFonts w:ascii="Arial" w:hAnsi="Arial" w:cs="Arial"/>
          <w:sz w:val="20"/>
          <w:szCs w:val="20"/>
        </w:rPr>
        <w:t>Volt</w:t>
      </w:r>
      <w:proofErr w:type="spellEnd"/>
      <w:r w:rsidRPr="00125451">
        <w:rPr>
          <w:rFonts w:ascii="Arial" w:hAnsi="Arial" w:cs="Arial"/>
          <w:sz w:val="20"/>
          <w:szCs w:val="20"/>
        </w:rPr>
        <w:t xml:space="preserve"> (βολτ).</w:t>
      </w:r>
    </w:p>
    <w:p w:rsidR="00EB00AB" w:rsidRPr="00125451" w:rsidRDefault="00EB00AB" w:rsidP="00EB00AB">
      <w:pPr>
        <w:rPr>
          <w:rFonts w:ascii="Arial" w:hAnsi="Arial" w:cs="Arial"/>
          <w:sz w:val="20"/>
          <w:szCs w:val="20"/>
        </w:rPr>
      </w:pPr>
      <w:r w:rsidRPr="00125451">
        <w:rPr>
          <w:rFonts w:ascii="Arial" w:hAnsi="Arial" w:cs="Arial"/>
          <w:sz w:val="20"/>
          <w:szCs w:val="20"/>
        </w:rPr>
        <w:t xml:space="preserve">Για την μέτρηση αυτή χρησιμοποιούμε το βολτόμετρο. Το βολτόμετρο </w:t>
      </w:r>
      <w:r w:rsidR="003D7FC3" w:rsidRPr="00125451">
        <w:rPr>
          <w:rFonts w:ascii="Arial" w:hAnsi="Arial" w:cs="Arial"/>
          <w:sz w:val="20"/>
          <w:szCs w:val="20"/>
        </w:rPr>
        <w:t xml:space="preserve">έχει πολύ μεγάλη αντίσταση και </w:t>
      </w:r>
      <w:r w:rsidRPr="00125451">
        <w:rPr>
          <w:rFonts w:ascii="Arial" w:hAnsi="Arial" w:cs="Arial"/>
          <w:sz w:val="20"/>
          <w:szCs w:val="20"/>
        </w:rPr>
        <w:t xml:space="preserve">συνδέεται παράλληλα στο κύκλωμα. Σύγχρονα βολτόμετρα είναι ενσωματωμένα στα </w:t>
      </w:r>
      <w:proofErr w:type="spellStart"/>
      <w:r w:rsidRPr="00125451">
        <w:rPr>
          <w:rFonts w:ascii="Arial" w:hAnsi="Arial" w:cs="Arial"/>
          <w:sz w:val="20"/>
          <w:szCs w:val="20"/>
        </w:rPr>
        <w:t>πολύμετρα</w:t>
      </w:r>
      <w:proofErr w:type="spellEnd"/>
      <w:r w:rsidRPr="00125451">
        <w:rPr>
          <w:rFonts w:ascii="Arial" w:hAnsi="Arial" w:cs="Arial"/>
          <w:sz w:val="20"/>
          <w:szCs w:val="20"/>
        </w:rPr>
        <w:t>.</w:t>
      </w:r>
    </w:p>
    <w:p w:rsidR="004060C3" w:rsidRPr="00125451" w:rsidRDefault="002F1714" w:rsidP="004060C3">
      <w:pPr>
        <w:autoSpaceDE w:val="0"/>
        <w:autoSpaceDN w:val="0"/>
        <w:adjustRightInd w:val="0"/>
        <w:spacing w:after="0" w:line="240" w:lineRule="auto"/>
        <w:rPr>
          <w:rFonts w:ascii="Arial" w:hAnsi="Arial" w:cs="Arial"/>
          <w:b/>
          <w:bCs/>
          <w:sz w:val="20"/>
          <w:szCs w:val="20"/>
        </w:rPr>
      </w:pPr>
      <w:r w:rsidRPr="00125451">
        <w:rPr>
          <w:rFonts w:ascii="Arial" w:hAnsi="Arial" w:cs="Arial"/>
          <w:b/>
          <w:bCs/>
          <w:sz w:val="20"/>
          <w:szCs w:val="20"/>
        </w:rPr>
        <w:t xml:space="preserve">7) </w:t>
      </w:r>
      <w:r w:rsidR="004060C3" w:rsidRPr="00125451">
        <w:rPr>
          <w:rFonts w:ascii="Arial" w:hAnsi="Arial" w:cs="Arial"/>
          <w:b/>
          <w:bCs/>
          <w:sz w:val="20"/>
          <w:szCs w:val="20"/>
        </w:rPr>
        <w:t xml:space="preserve">Κανόνες του </w:t>
      </w:r>
      <w:proofErr w:type="spellStart"/>
      <w:r w:rsidR="004060C3" w:rsidRPr="00125451">
        <w:rPr>
          <w:rFonts w:ascii="Arial" w:hAnsi="Arial" w:cs="Arial"/>
          <w:b/>
          <w:bCs/>
          <w:sz w:val="20"/>
          <w:szCs w:val="20"/>
        </w:rPr>
        <w:t>Kirchhoff</w:t>
      </w:r>
      <w:proofErr w:type="spellEnd"/>
    </w:p>
    <w:p w:rsidR="004060C3" w:rsidRPr="00125451" w:rsidRDefault="004060C3" w:rsidP="00EB00AB">
      <w:pPr>
        <w:rPr>
          <w:rFonts w:ascii="Arial" w:hAnsi="Arial" w:cs="Arial"/>
          <w:sz w:val="20"/>
          <w:szCs w:val="20"/>
        </w:rPr>
      </w:pPr>
    </w:p>
    <w:p w:rsidR="004060C3" w:rsidRPr="00125451" w:rsidRDefault="004060C3" w:rsidP="002F1714">
      <w:pPr>
        <w:pStyle w:val="a4"/>
        <w:numPr>
          <w:ilvl w:val="0"/>
          <w:numId w:val="9"/>
        </w:numPr>
        <w:autoSpaceDE w:val="0"/>
        <w:autoSpaceDN w:val="0"/>
        <w:adjustRightInd w:val="0"/>
        <w:spacing w:after="0" w:line="240" w:lineRule="auto"/>
        <w:rPr>
          <w:rFonts w:ascii="Arial" w:hAnsi="Arial" w:cs="Arial"/>
          <w:b/>
          <w:bCs/>
          <w:sz w:val="20"/>
          <w:szCs w:val="20"/>
        </w:rPr>
      </w:pPr>
      <w:r w:rsidRPr="00125451">
        <w:rPr>
          <w:rFonts w:ascii="Arial" w:hAnsi="Arial" w:cs="Arial"/>
          <w:b/>
          <w:bCs/>
          <w:sz w:val="20"/>
          <w:szCs w:val="20"/>
        </w:rPr>
        <w:t xml:space="preserve">1ος κανόνας του </w:t>
      </w:r>
      <w:proofErr w:type="spellStart"/>
      <w:r w:rsidRPr="00125451">
        <w:rPr>
          <w:rFonts w:ascii="Arial" w:hAnsi="Arial" w:cs="Arial"/>
          <w:b/>
          <w:bCs/>
          <w:sz w:val="20"/>
          <w:szCs w:val="20"/>
        </w:rPr>
        <w:t>Kirchhoff</w:t>
      </w:r>
      <w:proofErr w:type="spellEnd"/>
    </w:p>
    <w:p w:rsidR="001925EA" w:rsidRPr="00374A46" w:rsidRDefault="004060C3" w:rsidP="004060C3">
      <w:pPr>
        <w:autoSpaceDE w:val="0"/>
        <w:autoSpaceDN w:val="0"/>
        <w:adjustRightInd w:val="0"/>
        <w:spacing w:after="0" w:line="240" w:lineRule="auto"/>
        <w:rPr>
          <w:rFonts w:ascii="Arial" w:hAnsi="Arial" w:cs="Arial"/>
          <w:sz w:val="20"/>
          <w:szCs w:val="20"/>
        </w:rPr>
      </w:pPr>
      <w:r w:rsidRPr="00125451">
        <w:rPr>
          <w:rFonts w:ascii="Arial" w:hAnsi="Arial" w:cs="Arial"/>
          <w:sz w:val="20"/>
          <w:szCs w:val="20"/>
        </w:rPr>
        <w:t>Σ’ ένα κόμβο το αλγεβρικό άθροισμα των εντάσεων των ρευμάτων</w:t>
      </w:r>
      <w:r w:rsidR="00374A46">
        <w:rPr>
          <w:rFonts w:ascii="Arial" w:hAnsi="Arial" w:cs="Arial"/>
          <w:sz w:val="20"/>
          <w:szCs w:val="20"/>
        </w:rPr>
        <w:t xml:space="preserve"> </w:t>
      </w:r>
      <w:r w:rsidRPr="00125451">
        <w:rPr>
          <w:rFonts w:ascii="Arial" w:hAnsi="Arial" w:cs="Arial"/>
          <w:sz w:val="20"/>
          <w:szCs w:val="20"/>
        </w:rPr>
        <w:t>ισούται με μηδέν.</w:t>
      </w:r>
      <w:r w:rsidR="00892546" w:rsidRPr="00125451">
        <w:rPr>
          <w:rFonts w:ascii="Arial" w:hAnsi="Arial" w:cs="Arial"/>
          <w:sz w:val="20"/>
          <w:szCs w:val="20"/>
        </w:rPr>
        <w:t xml:space="preserve"> </w:t>
      </w:r>
      <w:r w:rsidRPr="00125451">
        <w:rPr>
          <w:rFonts w:ascii="Arial" w:hAnsi="Arial" w:cs="Arial"/>
          <w:b/>
          <w:bCs/>
          <w:sz w:val="20"/>
          <w:szCs w:val="20"/>
        </w:rPr>
        <w:t>ΣΙ = 0</w:t>
      </w:r>
      <w:r w:rsidR="00D02636" w:rsidRPr="00125451">
        <w:rPr>
          <w:rFonts w:ascii="Arial" w:hAnsi="Arial" w:cs="Arial"/>
          <w:b/>
          <w:bCs/>
          <w:sz w:val="20"/>
          <w:szCs w:val="20"/>
        </w:rPr>
        <w:t xml:space="preserve"> </w:t>
      </w:r>
    </w:p>
    <w:p w:rsidR="004060C3" w:rsidRDefault="00D02636" w:rsidP="004060C3">
      <w:pPr>
        <w:autoSpaceDE w:val="0"/>
        <w:autoSpaceDN w:val="0"/>
        <w:adjustRightInd w:val="0"/>
        <w:spacing w:after="0" w:line="240" w:lineRule="auto"/>
        <w:rPr>
          <w:rFonts w:ascii="Arial" w:hAnsi="Arial" w:cs="Arial"/>
          <w:b/>
          <w:bCs/>
          <w:sz w:val="20"/>
          <w:szCs w:val="20"/>
        </w:rPr>
      </w:pPr>
      <w:r w:rsidRPr="00125451">
        <w:rPr>
          <w:rFonts w:ascii="Arial" w:hAnsi="Arial" w:cs="Arial"/>
          <w:bCs/>
          <w:sz w:val="20"/>
          <w:szCs w:val="20"/>
        </w:rPr>
        <w:t>Είναι συνέπεια της</w:t>
      </w:r>
      <w:r w:rsidRPr="00125451">
        <w:rPr>
          <w:rFonts w:ascii="Arial" w:hAnsi="Arial" w:cs="Arial"/>
          <w:b/>
          <w:bCs/>
          <w:sz w:val="20"/>
          <w:szCs w:val="20"/>
        </w:rPr>
        <w:t xml:space="preserve"> αρχής διατήρησης του ηλεκτρικού φορτίου </w:t>
      </w:r>
    </w:p>
    <w:p w:rsidR="001925EA" w:rsidRPr="00125451" w:rsidRDefault="001925EA" w:rsidP="004060C3">
      <w:pPr>
        <w:autoSpaceDE w:val="0"/>
        <w:autoSpaceDN w:val="0"/>
        <w:adjustRightInd w:val="0"/>
        <w:spacing w:after="0" w:line="240" w:lineRule="auto"/>
        <w:rPr>
          <w:rFonts w:ascii="Arial" w:hAnsi="Arial" w:cs="Arial"/>
          <w:sz w:val="20"/>
          <w:szCs w:val="20"/>
        </w:rPr>
      </w:pPr>
    </w:p>
    <w:p w:rsidR="004060C3" w:rsidRPr="00125451" w:rsidRDefault="004060C3" w:rsidP="002F1714">
      <w:pPr>
        <w:pStyle w:val="a4"/>
        <w:numPr>
          <w:ilvl w:val="0"/>
          <w:numId w:val="9"/>
        </w:numPr>
        <w:autoSpaceDE w:val="0"/>
        <w:autoSpaceDN w:val="0"/>
        <w:adjustRightInd w:val="0"/>
        <w:spacing w:after="0" w:line="240" w:lineRule="auto"/>
        <w:rPr>
          <w:rFonts w:ascii="Arial" w:hAnsi="Arial" w:cs="Arial"/>
          <w:b/>
          <w:bCs/>
          <w:sz w:val="20"/>
          <w:szCs w:val="20"/>
        </w:rPr>
      </w:pPr>
      <w:r w:rsidRPr="00125451">
        <w:rPr>
          <w:rFonts w:ascii="Arial" w:hAnsi="Arial" w:cs="Arial"/>
          <w:b/>
          <w:bCs/>
          <w:sz w:val="20"/>
          <w:szCs w:val="20"/>
        </w:rPr>
        <w:t xml:space="preserve">2ος Κανόνας τον </w:t>
      </w:r>
      <w:proofErr w:type="spellStart"/>
      <w:r w:rsidRPr="00125451">
        <w:rPr>
          <w:rFonts w:ascii="Arial" w:hAnsi="Arial" w:cs="Arial"/>
          <w:b/>
          <w:bCs/>
          <w:sz w:val="20"/>
          <w:szCs w:val="20"/>
        </w:rPr>
        <w:t>Kirchhoff</w:t>
      </w:r>
      <w:proofErr w:type="spellEnd"/>
    </w:p>
    <w:p w:rsidR="004060C3" w:rsidRPr="00125451" w:rsidRDefault="004060C3" w:rsidP="00892546">
      <w:pPr>
        <w:autoSpaceDE w:val="0"/>
        <w:autoSpaceDN w:val="0"/>
        <w:adjustRightInd w:val="0"/>
        <w:spacing w:after="0" w:line="240" w:lineRule="auto"/>
        <w:rPr>
          <w:rFonts w:ascii="Arial" w:hAnsi="Arial" w:cs="Arial"/>
          <w:sz w:val="20"/>
          <w:szCs w:val="20"/>
        </w:rPr>
      </w:pPr>
      <w:r w:rsidRPr="00125451">
        <w:rPr>
          <w:rFonts w:ascii="Arial" w:hAnsi="Arial" w:cs="Arial"/>
          <w:sz w:val="20"/>
          <w:szCs w:val="20"/>
        </w:rPr>
        <w:t>Σ’ ένα βρόχο το αλγεβρικό άθροισμα των διαφορών δυναμικού ισούται με μηδέν.</w:t>
      </w:r>
      <w:r w:rsidR="00892546" w:rsidRPr="00125451">
        <w:rPr>
          <w:rFonts w:ascii="Arial" w:hAnsi="Arial" w:cs="Arial"/>
          <w:sz w:val="20"/>
          <w:szCs w:val="20"/>
        </w:rPr>
        <w:t xml:space="preserve">     </w:t>
      </w:r>
      <w:r w:rsidRPr="00125451">
        <w:rPr>
          <w:rFonts w:ascii="Arial" w:hAnsi="Arial" w:cs="Arial"/>
          <w:b/>
          <w:bCs/>
          <w:sz w:val="20"/>
          <w:szCs w:val="20"/>
        </w:rPr>
        <w:t>Σ(ΔV) = 0</w:t>
      </w:r>
    </w:p>
    <w:p w:rsidR="004060C3" w:rsidRPr="00125451" w:rsidRDefault="009715E1" w:rsidP="00EB00AB">
      <w:pPr>
        <w:rPr>
          <w:rFonts w:ascii="Arial" w:hAnsi="Arial" w:cs="Arial"/>
          <w:sz w:val="20"/>
          <w:szCs w:val="20"/>
        </w:rPr>
      </w:pPr>
      <w:r w:rsidRPr="00125451">
        <w:rPr>
          <w:rFonts w:ascii="Arial" w:hAnsi="Arial" w:cs="Arial"/>
          <w:bCs/>
          <w:sz w:val="20"/>
          <w:szCs w:val="20"/>
        </w:rPr>
        <w:t xml:space="preserve"> Είναι συνέπεια της</w:t>
      </w:r>
      <w:r w:rsidRPr="00125451">
        <w:rPr>
          <w:rFonts w:ascii="Arial" w:hAnsi="Arial" w:cs="Arial"/>
          <w:b/>
          <w:bCs/>
          <w:sz w:val="20"/>
          <w:szCs w:val="20"/>
        </w:rPr>
        <w:t xml:space="preserve"> αρχής διατήρησης της  ηλεκτρικής ενέργειας .</w:t>
      </w:r>
    </w:p>
    <w:p w:rsidR="00EB00AB" w:rsidRPr="00125451" w:rsidRDefault="004B0E26" w:rsidP="00EB00AB">
      <w:pPr>
        <w:rPr>
          <w:rFonts w:ascii="Arial" w:hAnsi="Arial" w:cs="Arial"/>
          <w:b/>
          <w:sz w:val="20"/>
          <w:szCs w:val="20"/>
        </w:rPr>
      </w:pPr>
      <w:r>
        <w:rPr>
          <w:rFonts w:ascii="Arial" w:hAnsi="Arial" w:cs="Arial"/>
          <w:b/>
          <w:sz w:val="20"/>
          <w:szCs w:val="20"/>
        </w:rPr>
        <w:t xml:space="preserve">8) </w:t>
      </w:r>
      <w:r w:rsidR="00EB00AB" w:rsidRPr="00125451">
        <w:rPr>
          <w:rFonts w:ascii="Arial" w:hAnsi="Arial" w:cs="Arial"/>
          <w:b/>
          <w:sz w:val="20"/>
          <w:szCs w:val="20"/>
        </w:rPr>
        <w:t>Τι είναι η αντίσταση ενός αγωγού και τι εκφράζει;</w:t>
      </w:r>
    </w:p>
    <w:p w:rsidR="00AF796D" w:rsidRPr="00AF796D" w:rsidRDefault="00EB00AB" w:rsidP="00EB00AB">
      <w:pPr>
        <w:rPr>
          <w:rFonts w:ascii="Arial" w:hAnsi="Arial" w:cs="Arial"/>
          <w:sz w:val="20"/>
          <w:szCs w:val="20"/>
        </w:rPr>
      </w:pPr>
      <w:r w:rsidRPr="00125451">
        <w:rPr>
          <w:rFonts w:ascii="Arial" w:hAnsi="Arial" w:cs="Arial"/>
          <w:sz w:val="20"/>
          <w:szCs w:val="20"/>
        </w:rPr>
        <w:t xml:space="preserve">Η ηλεκτρική αντίσταση είναι το πηλίκο της ηλεκτρικής τάσης που εφαρμόζεται στα πόλους του </w:t>
      </w:r>
      <w:proofErr w:type="spellStart"/>
      <w:r w:rsidRPr="00125451">
        <w:rPr>
          <w:rFonts w:ascii="Arial" w:hAnsi="Arial" w:cs="Arial"/>
          <w:sz w:val="20"/>
          <w:szCs w:val="20"/>
        </w:rPr>
        <w:t>διπόλου</w:t>
      </w:r>
      <w:proofErr w:type="spellEnd"/>
      <w:r w:rsidRPr="00125451">
        <w:rPr>
          <w:rFonts w:ascii="Arial" w:hAnsi="Arial" w:cs="Arial"/>
          <w:sz w:val="20"/>
          <w:szCs w:val="20"/>
        </w:rPr>
        <w:t xml:space="preserve"> προς την ένταση του ηλεκτρικού ρεύματος που το διαρρέει, δηλαδή :      </w:t>
      </w:r>
      <w:r w:rsidRPr="00125451">
        <w:rPr>
          <w:rFonts w:ascii="Arial" w:hAnsi="Arial" w:cs="Arial"/>
          <w:b/>
          <w:sz w:val="20"/>
          <w:szCs w:val="20"/>
          <w:lang w:val="en-US"/>
        </w:rPr>
        <w:t>R</w:t>
      </w:r>
      <w:r w:rsidRPr="00125451">
        <w:rPr>
          <w:rFonts w:ascii="Arial" w:hAnsi="Arial" w:cs="Arial"/>
          <w:b/>
          <w:sz w:val="20"/>
          <w:szCs w:val="20"/>
        </w:rPr>
        <w:t xml:space="preserve">=  </w:t>
      </w:r>
      <m:oMath>
        <m:f>
          <m:fPr>
            <m:ctrlPr>
              <w:rPr>
                <w:rFonts w:ascii="Cambria Math" w:hAnsi="Arial" w:cs="Arial"/>
                <w:b/>
                <w:i/>
                <w:sz w:val="20"/>
                <w:szCs w:val="20"/>
              </w:rPr>
            </m:ctrlPr>
          </m:fPr>
          <m:num>
            <m:r>
              <m:rPr>
                <m:sty m:val="bi"/>
              </m:rPr>
              <w:rPr>
                <w:rFonts w:ascii="Cambria Math" w:hAnsi="Cambria Math" w:cs="Arial"/>
                <w:sz w:val="20"/>
                <w:szCs w:val="20"/>
              </w:rPr>
              <m:t>V</m:t>
            </m:r>
          </m:num>
          <m:den>
            <m:r>
              <m:rPr>
                <m:sty m:val="bi"/>
              </m:rPr>
              <w:rPr>
                <w:rFonts w:ascii="Cambria Math" w:hAnsi="Cambria Math" w:cs="Arial"/>
                <w:sz w:val="20"/>
                <w:szCs w:val="20"/>
              </w:rPr>
              <m:t>I</m:t>
            </m:r>
          </m:den>
        </m:f>
      </m:oMath>
    </w:p>
    <w:p w:rsidR="00EB00AB" w:rsidRPr="00AF796D" w:rsidRDefault="00EB00AB" w:rsidP="00EB00AB">
      <w:pPr>
        <w:rPr>
          <w:rFonts w:ascii="Arial" w:hAnsi="Arial" w:cs="Arial"/>
          <w:b/>
          <w:sz w:val="20"/>
          <w:szCs w:val="20"/>
        </w:rPr>
      </w:pPr>
      <w:r w:rsidRPr="00125451">
        <w:rPr>
          <w:rFonts w:ascii="Arial" w:hAnsi="Arial" w:cs="Arial"/>
          <w:sz w:val="20"/>
          <w:szCs w:val="20"/>
        </w:rPr>
        <w:t xml:space="preserve">Μονάδα μέτρησης της αντίστασης στο S.I. είναι το </w:t>
      </w:r>
      <w:r w:rsidRPr="00221496">
        <w:rPr>
          <w:rFonts w:ascii="Arial" w:hAnsi="Arial" w:cs="Arial"/>
          <w:b/>
          <w:sz w:val="20"/>
          <w:szCs w:val="20"/>
        </w:rPr>
        <w:t xml:space="preserve">1 </w:t>
      </w:r>
      <w:proofErr w:type="spellStart"/>
      <w:r w:rsidRPr="00221496">
        <w:rPr>
          <w:rFonts w:ascii="Arial" w:hAnsi="Arial" w:cs="Arial"/>
          <w:b/>
          <w:sz w:val="20"/>
          <w:szCs w:val="20"/>
        </w:rPr>
        <w:t>Ohm</w:t>
      </w:r>
      <w:proofErr w:type="spellEnd"/>
      <w:r w:rsidRPr="00221496">
        <w:rPr>
          <w:rFonts w:ascii="Arial" w:hAnsi="Arial" w:cs="Arial"/>
          <w:b/>
          <w:sz w:val="20"/>
          <w:szCs w:val="20"/>
        </w:rPr>
        <w:t xml:space="preserve"> (Ωμ</w:t>
      </w:r>
      <w:r w:rsidRPr="00125451">
        <w:rPr>
          <w:rFonts w:ascii="Arial" w:hAnsi="Arial" w:cs="Arial"/>
          <w:sz w:val="20"/>
          <w:szCs w:val="20"/>
        </w:rPr>
        <w:t>) και συμβολίζεται 1 Ω.</w:t>
      </w:r>
    </w:p>
    <w:p w:rsidR="00EB00AB" w:rsidRPr="00125451" w:rsidRDefault="00EB00AB" w:rsidP="00EB00AB">
      <w:pPr>
        <w:rPr>
          <w:rFonts w:ascii="Arial" w:hAnsi="Arial" w:cs="Arial"/>
          <w:sz w:val="20"/>
          <w:szCs w:val="20"/>
        </w:rPr>
      </w:pPr>
      <w:r w:rsidRPr="00125451">
        <w:rPr>
          <w:rFonts w:ascii="Arial" w:hAnsi="Arial" w:cs="Arial"/>
          <w:sz w:val="20"/>
          <w:szCs w:val="20"/>
        </w:rPr>
        <w:t xml:space="preserve">Η αντίσταση μας δείχνει ουσιαστικά πόσο </w:t>
      </w:r>
      <w:r w:rsidRPr="001E4D4C">
        <w:rPr>
          <w:rFonts w:ascii="Arial" w:hAnsi="Arial" w:cs="Arial"/>
          <w:b/>
          <w:sz w:val="20"/>
          <w:szCs w:val="20"/>
        </w:rPr>
        <w:t xml:space="preserve">εύκολα ή δύσκολα αντίστοιχα, μπορεί το ηλεκτρικό ρεύμα </w:t>
      </w:r>
      <w:r w:rsidRPr="00125451">
        <w:rPr>
          <w:rFonts w:ascii="Arial" w:hAnsi="Arial" w:cs="Arial"/>
          <w:sz w:val="20"/>
          <w:szCs w:val="20"/>
        </w:rPr>
        <w:t xml:space="preserve">να διαρρέει το δίπολο και </w:t>
      </w:r>
      <w:r w:rsidRPr="001E4D4C">
        <w:rPr>
          <w:rFonts w:ascii="Arial" w:hAnsi="Arial" w:cs="Arial"/>
          <w:b/>
          <w:sz w:val="20"/>
          <w:szCs w:val="20"/>
        </w:rPr>
        <w:t>οφείλεται στις συγκρούσεις</w:t>
      </w:r>
      <w:r w:rsidRPr="00125451">
        <w:rPr>
          <w:rFonts w:ascii="Arial" w:hAnsi="Arial" w:cs="Arial"/>
          <w:sz w:val="20"/>
          <w:szCs w:val="20"/>
        </w:rPr>
        <w:t xml:space="preserve"> των ελεύθερων ηλεκτρονίων των μετάλλων με τα ιόντα </w:t>
      </w:r>
    </w:p>
    <w:p w:rsidR="00EB00AB" w:rsidRPr="00125451" w:rsidRDefault="000B53E2" w:rsidP="00EB00AB">
      <w:pPr>
        <w:rPr>
          <w:rFonts w:ascii="Arial" w:hAnsi="Arial" w:cs="Arial"/>
          <w:b/>
          <w:sz w:val="20"/>
          <w:szCs w:val="20"/>
        </w:rPr>
      </w:pPr>
      <w:r>
        <w:rPr>
          <w:rFonts w:ascii="Arial" w:hAnsi="Arial" w:cs="Arial"/>
          <w:b/>
          <w:sz w:val="20"/>
          <w:szCs w:val="20"/>
        </w:rPr>
        <w:t xml:space="preserve">9) </w:t>
      </w:r>
      <w:r w:rsidR="00EB00AB" w:rsidRPr="00125451">
        <w:rPr>
          <w:rFonts w:ascii="Arial" w:hAnsi="Arial" w:cs="Arial"/>
          <w:b/>
          <w:sz w:val="20"/>
          <w:szCs w:val="20"/>
        </w:rPr>
        <w:t>Τι λέει ο νόμος του Ο</w:t>
      </w:r>
      <w:proofErr w:type="spellStart"/>
      <w:r w:rsidR="00EB00AB" w:rsidRPr="00125451">
        <w:rPr>
          <w:rFonts w:ascii="Arial" w:hAnsi="Arial" w:cs="Arial"/>
          <w:b/>
          <w:sz w:val="20"/>
          <w:szCs w:val="20"/>
          <w:lang w:val="en-US"/>
        </w:rPr>
        <w:t>hm</w:t>
      </w:r>
      <w:proofErr w:type="spellEnd"/>
      <w:r w:rsidR="00EB00AB" w:rsidRPr="00125451">
        <w:rPr>
          <w:rFonts w:ascii="Arial" w:hAnsi="Arial" w:cs="Arial"/>
          <w:b/>
          <w:sz w:val="20"/>
          <w:szCs w:val="20"/>
        </w:rPr>
        <w:t xml:space="preserve"> ; </w:t>
      </w:r>
    </w:p>
    <w:p w:rsidR="00663F58" w:rsidRPr="00E35E52" w:rsidRDefault="00EB00AB" w:rsidP="00EB00AB">
      <w:pPr>
        <w:rPr>
          <w:rFonts w:ascii="Arial" w:hAnsi="Arial" w:cs="Arial"/>
          <w:sz w:val="20"/>
          <w:szCs w:val="20"/>
        </w:rPr>
      </w:pPr>
      <w:r w:rsidRPr="00125451">
        <w:rPr>
          <w:rFonts w:ascii="Arial" w:hAnsi="Arial" w:cs="Arial"/>
          <w:b/>
          <w:sz w:val="20"/>
          <w:szCs w:val="20"/>
        </w:rPr>
        <w:t>Η  ένταση (Ι) του ηλεκτρικού ρεύματος που διαρρέει έναν μεταλλικό αγωγό είναι ανάλογη της διαφοράς δυναμικού (V) που εφαρμόζεται στα άκρα του</w:t>
      </w:r>
      <w:r w:rsidRPr="00125451">
        <w:rPr>
          <w:rFonts w:ascii="Arial" w:hAnsi="Arial" w:cs="Arial"/>
          <w:sz w:val="20"/>
          <w:szCs w:val="20"/>
        </w:rPr>
        <w:t xml:space="preserve">. Η πρόταση αυτή είναι γνωστή κι ως </w:t>
      </w:r>
      <w:r w:rsidR="005F6F6B">
        <w:rPr>
          <w:rFonts w:ascii="Arial" w:hAnsi="Arial" w:cs="Arial"/>
          <w:b/>
          <w:sz w:val="20"/>
          <w:szCs w:val="20"/>
        </w:rPr>
        <w:t>νόμος του</w:t>
      </w:r>
      <w:r w:rsidR="005F6F6B" w:rsidRPr="005F6F6B">
        <w:rPr>
          <w:rFonts w:ascii="Arial" w:hAnsi="Arial" w:cs="Arial"/>
          <w:b/>
          <w:sz w:val="20"/>
          <w:szCs w:val="20"/>
        </w:rPr>
        <w:t xml:space="preserve"> </w:t>
      </w:r>
      <w:r w:rsidR="005F6F6B" w:rsidRPr="00125451">
        <w:rPr>
          <w:rFonts w:ascii="Arial" w:hAnsi="Arial" w:cs="Arial"/>
          <w:b/>
          <w:sz w:val="20"/>
          <w:szCs w:val="20"/>
        </w:rPr>
        <w:t>Ο</w:t>
      </w:r>
      <w:proofErr w:type="spellStart"/>
      <w:r w:rsidR="005F6F6B" w:rsidRPr="00125451">
        <w:rPr>
          <w:rFonts w:ascii="Arial" w:hAnsi="Arial" w:cs="Arial"/>
          <w:b/>
          <w:sz w:val="20"/>
          <w:szCs w:val="20"/>
          <w:lang w:val="en-US"/>
        </w:rPr>
        <w:t>hm</w:t>
      </w:r>
      <w:proofErr w:type="spellEnd"/>
      <w:r w:rsidR="005F6F6B" w:rsidRPr="0092687E">
        <w:rPr>
          <w:rFonts w:ascii="Arial" w:hAnsi="Arial" w:cs="Arial"/>
          <w:b/>
          <w:sz w:val="20"/>
          <w:szCs w:val="20"/>
        </w:rPr>
        <w:t xml:space="preserve"> </w:t>
      </w:r>
      <w:r w:rsidRPr="00125451">
        <w:rPr>
          <w:rFonts w:ascii="Arial" w:hAnsi="Arial" w:cs="Arial"/>
          <w:b/>
          <w:sz w:val="20"/>
          <w:szCs w:val="20"/>
        </w:rPr>
        <w:t>.</w:t>
      </w:r>
      <w:r w:rsidRPr="00125451">
        <w:rPr>
          <w:rFonts w:ascii="Arial" w:hAnsi="Arial" w:cs="Arial"/>
          <w:sz w:val="20"/>
          <w:szCs w:val="20"/>
        </w:rPr>
        <w:t xml:space="preserve"> Στη γλώσσα των μαθηματικών θα γράψουμε ότι</w:t>
      </w:r>
      <w:r w:rsidRPr="00125451">
        <w:rPr>
          <w:rFonts w:ascii="Arial" w:hAnsi="Arial" w:cs="Arial"/>
          <w:b/>
          <w:sz w:val="20"/>
          <w:szCs w:val="20"/>
        </w:rPr>
        <w:t xml:space="preserve">: Ι =  </w:t>
      </w:r>
      <m:oMath>
        <m:f>
          <m:fPr>
            <m:ctrlPr>
              <w:rPr>
                <w:rFonts w:ascii="Cambria Math" w:hAnsi="Arial" w:cs="Arial"/>
                <w:b/>
                <w:i/>
                <w:sz w:val="20"/>
                <w:szCs w:val="20"/>
              </w:rPr>
            </m:ctrlPr>
          </m:fPr>
          <m:num>
            <m:r>
              <m:rPr>
                <m:sty m:val="bi"/>
              </m:rPr>
              <w:rPr>
                <w:rFonts w:ascii="Cambria Math" w:hAnsi="Cambria Math" w:cs="Arial"/>
                <w:sz w:val="20"/>
                <w:szCs w:val="20"/>
              </w:rPr>
              <m:t>V</m:t>
            </m:r>
          </m:num>
          <m:den>
            <m:r>
              <m:rPr>
                <m:sty m:val="b"/>
              </m:rPr>
              <w:rPr>
                <w:rFonts w:ascii="Cambria Math" w:hAnsi="Arial" w:cs="Arial"/>
                <w:sz w:val="20"/>
                <w:szCs w:val="20"/>
              </w:rPr>
              <m:t xml:space="preserve"> </m:t>
            </m:r>
            <m:r>
              <m:rPr>
                <m:sty m:val="b"/>
              </m:rPr>
              <w:rPr>
                <w:rFonts w:ascii="Cambria Math" w:hAnsi="Cambria Math" w:cs="Arial"/>
                <w:sz w:val="20"/>
                <w:szCs w:val="20"/>
                <w:lang w:val="en-US"/>
              </w:rPr>
              <m:t>R</m:t>
            </m:r>
          </m:den>
        </m:f>
      </m:oMath>
      <w:r w:rsidRPr="00125451">
        <w:rPr>
          <w:rFonts w:ascii="Arial" w:hAnsi="Arial" w:cs="Arial"/>
          <w:b/>
          <w:sz w:val="20"/>
          <w:szCs w:val="20"/>
        </w:rPr>
        <w:t xml:space="preserve">        ή   </w:t>
      </w:r>
      <w:r w:rsidRPr="00125451">
        <w:rPr>
          <w:rFonts w:ascii="Arial" w:hAnsi="Arial" w:cs="Arial"/>
          <w:b/>
          <w:sz w:val="20"/>
          <w:szCs w:val="20"/>
          <w:lang w:val="en-US"/>
        </w:rPr>
        <w:t>V</w:t>
      </w:r>
      <w:r w:rsidRPr="00125451">
        <w:rPr>
          <w:rFonts w:ascii="Arial" w:hAnsi="Arial" w:cs="Arial"/>
          <w:b/>
          <w:sz w:val="20"/>
          <w:szCs w:val="20"/>
        </w:rPr>
        <w:t xml:space="preserve">  = </w:t>
      </w:r>
      <w:r w:rsidRPr="00125451">
        <w:rPr>
          <w:rFonts w:ascii="Arial" w:hAnsi="Arial" w:cs="Arial"/>
          <w:b/>
          <w:sz w:val="20"/>
          <w:szCs w:val="20"/>
          <w:lang w:val="en-US"/>
        </w:rPr>
        <w:t>I</w:t>
      </w:r>
      <w:r w:rsidRPr="00125451">
        <w:rPr>
          <w:rFonts w:ascii="Arial" w:hAnsi="Arial" w:cs="Arial"/>
          <w:b/>
          <w:sz w:val="20"/>
          <w:szCs w:val="20"/>
        </w:rPr>
        <w:t>.</w:t>
      </w:r>
      <w:r w:rsidRPr="00125451">
        <w:rPr>
          <w:rFonts w:ascii="Arial" w:hAnsi="Arial" w:cs="Arial"/>
          <w:b/>
          <w:sz w:val="20"/>
          <w:szCs w:val="20"/>
          <w:lang w:val="en-US"/>
        </w:rPr>
        <w:t>R</w:t>
      </w:r>
    </w:p>
    <w:p w:rsidR="00663F58" w:rsidRDefault="00DA72E6" w:rsidP="00663F58">
      <w:pPr>
        <w:rPr>
          <w:rFonts w:ascii="Arial" w:hAnsi="Arial" w:cs="Arial"/>
          <w:b/>
          <w:sz w:val="20"/>
          <w:szCs w:val="20"/>
        </w:rPr>
      </w:pPr>
      <w:r w:rsidRPr="00125451">
        <w:rPr>
          <w:rFonts w:ascii="Arial" w:hAnsi="Arial" w:cs="Arial"/>
          <w:b/>
          <w:noProof/>
          <w:sz w:val="20"/>
          <w:szCs w:val="20"/>
        </w:rPr>
        <w:pict>
          <v:shapetype id="_x0000_t32" coordsize="21600,21600" o:spt="32" o:oned="t" path="m,l21600,21600e" filled="f">
            <v:path arrowok="t" fillok="f" o:connecttype="none"/>
            <o:lock v:ext="edit" shapetype="t"/>
          </v:shapetype>
          <v:shape id="_x0000_s1032" type="#_x0000_t32" style="position:absolute;margin-left:298.45pt;margin-top:28.8pt;width:76.6pt;height:93.15pt;flip:y;z-index:251667456" o:connectortype="straight" strokeweight="2.25pt"/>
        </w:pict>
      </w:r>
      <w:r w:rsidRPr="00125451">
        <w:rPr>
          <w:rFonts w:ascii="Arial" w:hAnsi="Arial" w:cs="Arial"/>
          <w:noProof/>
          <w:sz w:val="20"/>
          <w:szCs w:val="20"/>
        </w:rPr>
        <w:pict>
          <v:shape id="_x0000_s1026" type="#_x0000_t32" style="position:absolute;margin-left:297.15pt;margin-top:32.6pt;width:.65pt;height:89.35pt;flip:x y;z-index:251661312" o:connectortype="straight">
            <v:stroke endarrow="block"/>
          </v:shape>
        </w:pict>
      </w:r>
      <w:r w:rsidR="00EB00AB" w:rsidRPr="00125451">
        <w:rPr>
          <w:rFonts w:ascii="Arial" w:hAnsi="Arial" w:cs="Arial"/>
          <w:sz w:val="20"/>
          <w:szCs w:val="20"/>
        </w:rPr>
        <w:t>Προσοχή τώρα η αντίσταση είναι μία σταθερή ποσότητα και ανεξάρτητη της τάσης που εφαρμόζεται στα άκρα του αγωγού.</w:t>
      </w:r>
    </w:p>
    <w:p w:rsidR="00EB00AB" w:rsidRPr="00663F58" w:rsidRDefault="00EB00AB" w:rsidP="00663F58">
      <w:pPr>
        <w:rPr>
          <w:rFonts w:ascii="Arial" w:hAnsi="Arial" w:cs="Arial"/>
          <w:b/>
          <w:sz w:val="20"/>
          <w:szCs w:val="20"/>
        </w:rPr>
      </w:pPr>
      <w:r w:rsidRPr="00125451">
        <w:rPr>
          <w:rFonts w:ascii="Arial" w:hAnsi="Arial" w:cs="Arial"/>
          <w:sz w:val="20"/>
          <w:szCs w:val="20"/>
        </w:rPr>
        <w:t xml:space="preserve">Το δίπολο που υπακούει στο νόμο του </w:t>
      </w:r>
      <w:proofErr w:type="spellStart"/>
      <w:r w:rsidRPr="00125451">
        <w:rPr>
          <w:rFonts w:ascii="Arial" w:hAnsi="Arial" w:cs="Arial"/>
          <w:sz w:val="20"/>
          <w:szCs w:val="20"/>
        </w:rPr>
        <w:t>Οhm</w:t>
      </w:r>
      <w:proofErr w:type="spellEnd"/>
      <w:r w:rsidRPr="00125451">
        <w:rPr>
          <w:rFonts w:ascii="Arial" w:hAnsi="Arial" w:cs="Arial"/>
          <w:sz w:val="20"/>
          <w:szCs w:val="20"/>
        </w:rPr>
        <w:t xml:space="preserve"> λέγεται </w:t>
      </w:r>
      <w:r w:rsidRPr="00125451">
        <w:rPr>
          <w:rFonts w:ascii="Arial" w:hAnsi="Arial" w:cs="Arial"/>
          <w:b/>
          <w:sz w:val="20"/>
          <w:szCs w:val="20"/>
        </w:rPr>
        <w:t>αντιστάτης</w:t>
      </w:r>
      <w:r w:rsidRPr="00125451">
        <w:rPr>
          <w:rFonts w:ascii="Arial" w:hAnsi="Arial" w:cs="Arial"/>
          <w:sz w:val="20"/>
          <w:szCs w:val="20"/>
        </w:rPr>
        <w:t xml:space="preserve"> </w:t>
      </w:r>
      <w:r w:rsidRPr="00125451">
        <w:rPr>
          <w:rFonts w:ascii="Arial" w:hAnsi="Arial" w:cs="Arial"/>
          <w:sz w:val="20"/>
          <w:szCs w:val="20"/>
        </w:rPr>
        <w:tab/>
      </w:r>
    </w:p>
    <w:p w:rsidR="00EB00AB" w:rsidRPr="00125451" w:rsidRDefault="00175D45" w:rsidP="00EB00AB">
      <w:pPr>
        <w:tabs>
          <w:tab w:val="left" w:pos="5628"/>
        </w:tabs>
        <w:rPr>
          <w:rFonts w:ascii="Arial" w:hAnsi="Arial" w:cs="Arial"/>
          <w:b/>
          <w:sz w:val="20"/>
          <w:szCs w:val="20"/>
        </w:rPr>
      </w:pPr>
      <w:r>
        <w:rPr>
          <w:rFonts w:ascii="Arial" w:hAnsi="Arial" w:cs="Arial"/>
          <w:b/>
          <w:sz w:val="20"/>
          <w:szCs w:val="20"/>
        </w:rPr>
        <w:t xml:space="preserve">Γραφικά ο νόμος </w:t>
      </w:r>
      <w:r w:rsidR="00EB00AB" w:rsidRPr="00125451">
        <w:rPr>
          <w:rFonts w:ascii="Arial" w:hAnsi="Arial" w:cs="Arial"/>
          <w:b/>
          <w:sz w:val="20"/>
          <w:szCs w:val="20"/>
        </w:rPr>
        <w:t xml:space="preserve">του </w:t>
      </w:r>
      <w:proofErr w:type="spellStart"/>
      <w:r w:rsidR="00EB00AB" w:rsidRPr="00125451">
        <w:rPr>
          <w:rFonts w:ascii="Arial" w:hAnsi="Arial" w:cs="Arial"/>
          <w:b/>
          <w:sz w:val="20"/>
          <w:szCs w:val="20"/>
        </w:rPr>
        <w:t>Οhm</w:t>
      </w:r>
      <w:proofErr w:type="spellEnd"/>
      <w:r w:rsidR="00EB00AB" w:rsidRPr="00125451">
        <w:rPr>
          <w:rFonts w:ascii="Arial" w:hAnsi="Arial" w:cs="Arial"/>
          <w:b/>
          <w:sz w:val="20"/>
          <w:szCs w:val="20"/>
        </w:rPr>
        <w:t xml:space="preserve"> </w:t>
      </w:r>
      <w:r>
        <w:rPr>
          <w:rFonts w:ascii="Arial" w:hAnsi="Arial" w:cs="Arial"/>
          <w:sz w:val="20"/>
          <w:szCs w:val="20"/>
        </w:rPr>
        <w:t xml:space="preserve">παριστάνεται από μια </w:t>
      </w:r>
      <w:r w:rsidR="00EB00AB" w:rsidRPr="00125451">
        <w:rPr>
          <w:rFonts w:ascii="Arial" w:hAnsi="Arial" w:cs="Arial"/>
          <w:b/>
          <w:sz w:val="20"/>
          <w:szCs w:val="20"/>
        </w:rPr>
        <w:tab/>
      </w:r>
      <w:r w:rsidR="00EB00AB" w:rsidRPr="00125451">
        <w:rPr>
          <w:rFonts w:ascii="Arial" w:hAnsi="Arial" w:cs="Arial"/>
          <w:b/>
          <w:sz w:val="20"/>
          <w:szCs w:val="20"/>
          <w:lang w:val="en-US"/>
        </w:rPr>
        <w:t>I</w:t>
      </w:r>
    </w:p>
    <w:p w:rsidR="00EB00AB" w:rsidRPr="00125451" w:rsidRDefault="00175D45" w:rsidP="00EB00AB">
      <w:pPr>
        <w:rPr>
          <w:rFonts w:ascii="Arial" w:hAnsi="Arial" w:cs="Arial"/>
          <w:sz w:val="20"/>
          <w:szCs w:val="20"/>
        </w:rPr>
      </w:pPr>
      <w:r>
        <w:rPr>
          <w:rFonts w:ascii="Arial" w:hAnsi="Arial" w:cs="Arial"/>
          <w:sz w:val="20"/>
          <w:szCs w:val="20"/>
        </w:rPr>
        <w:t>ε</w:t>
      </w:r>
      <w:r w:rsidR="00EB00AB" w:rsidRPr="00125451">
        <w:rPr>
          <w:rFonts w:ascii="Arial" w:hAnsi="Arial" w:cs="Arial"/>
          <w:sz w:val="20"/>
          <w:szCs w:val="20"/>
        </w:rPr>
        <w:t xml:space="preserve">υθεία που διέρχεται από την αρχή των αξόνων </w:t>
      </w:r>
      <w:r>
        <w:rPr>
          <w:rFonts w:ascii="Arial" w:hAnsi="Arial" w:cs="Arial"/>
          <w:sz w:val="20"/>
          <w:szCs w:val="20"/>
        </w:rPr>
        <w:t>.</w:t>
      </w:r>
      <w:r w:rsidR="00EB00AB" w:rsidRPr="00125451">
        <w:rPr>
          <w:rFonts w:ascii="Arial" w:hAnsi="Arial" w:cs="Arial"/>
          <w:sz w:val="20"/>
          <w:szCs w:val="20"/>
        </w:rPr>
        <w:t xml:space="preserve">  </w:t>
      </w:r>
    </w:p>
    <w:p w:rsidR="00EB00AB" w:rsidRPr="00DA72E6" w:rsidRDefault="00DA72E6" w:rsidP="00EB00AB">
      <w:pPr>
        <w:rPr>
          <w:rFonts w:ascii="Arial" w:hAnsi="Arial" w:cs="Arial"/>
          <w:sz w:val="20"/>
          <w:szCs w:val="20"/>
        </w:rPr>
      </w:pPr>
      <w:r w:rsidRPr="00125451">
        <w:rPr>
          <w:rFonts w:ascii="Arial" w:hAnsi="Arial" w:cs="Arial"/>
          <w:noProof/>
          <w:sz w:val="20"/>
          <w:szCs w:val="20"/>
        </w:rPr>
        <w:pict>
          <v:shape id="_x0000_s1031" type="#_x0000_t32" style="position:absolute;margin-left:298.45pt;margin-top:15.85pt;width:118.25pt;height:0;z-index:251666432" o:connectortype="straight">
            <v:stroke endarrow="block"/>
          </v:shape>
        </w:pict>
      </w:r>
      <w:r>
        <w:rPr>
          <w:rFonts w:ascii="Arial" w:hAnsi="Arial" w:cs="Arial"/>
          <w:sz w:val="20"/>
          <w:szCs w:val="20"/>
        </w:rPr>
        <w:t xml:space="preserve">                                                                                                                  1/</w:t>
      </w:r>
      <w:r>
        <w:rPr>
          <w:rFonts w:ascii="Arial" w:hAnsi="Arial" w:cs="Arial"/>
          <w:sz w:val="20"/>
          <w:szCs w:val="20"/>
          <w:lang w:val="en-US"/>
        </w:rPr>
        <w:t>R</w:t>
      </w:r>
      <w:r w:rsidRPr="00DA72E6">
        <w:rPr>
          <w:rFonts w:ascii="Arial" w:hAnsi="Arial" w:cs="Arial"/>
          <w:sz w:val="20"/>
          <w:szCs w:val="20"/>
        </w:rPr>
        <w:t xml:space="preserve">                          </w:t>
      </w:r>
      <w:r>
        <w:rPr>
          <w:rFonts w:ascii="Arial" w:hAnsi="Arial" w:cs="Arial"/>
          <w:sz w:val="20"/>
          <w:szCs w:val="20"/>
          <w:lang w:val="en-US"/>
        </w:rPr>
        <w:t>V</w:t>
      </w:r>
    </w:p>
    <w:p w:rsidR="007066F3" w:rsidRPr="00254775" w:rsidRDefault="00041413" w:rsidP="007066F3">
      <w:pPr>
        <w:autoSpaceDE w:val="0"/>
        <w:autoSpaceDN w:val="0"/>
        <w:adjustRightInd w:val="0"/>
        <w:spacing w:after="0" w:line="240" w:lineRule="auto"/>
        <w:rPr>
          <w:rFonts w:ascii="Arial" w:hAnsi="Arial" w:cs="Arial"/>
          <w:b/>
          <w:bCs/>
          <w:color w:val="000000"/>
          <w:sz w:val="24"/>
          <w:szCs w:val="24"/>
        </w:rPr>
      </w:pPr>
      <w:r w:rsidRPr="00254775">
        <w:rPr>
          <w:rFonts w:ascii="Arial" w:hAnsi="Arial" w:cs="Arial"/>
          <w:b/>
          <w:bCs/>
          <w:color w:val="000000"/>
          <w:sz w:val="24"/>
          <w:szCs w:val="24"/>
        </w:rPr>
        <w:t xml:space="preserve">10) </w:t>
      </w:r>
      <w:r w:rsidR="007066F3" w:rsidRPr="00254775">
        <w:rPr>
          <w:rFonts w:ascii="Arial" w:hAnsi="Arial" w:cs="Arial"/>
          <w:b/>
          <w:bCs/>
          <w:color w:val="000000"/>
          <w:sz w:val="24"/>
          <w:szCs w:val="24"/>
        </w:rPr>
        <w:t>Από τι εξαρτάται η αντίσταση αγωγού</w:t>
      </w:r>
      <w:r w:rsidRPr="00254775">
        <w:rPr>
          <w:rFonts w:ascii="Arial" w:hAnsi="Arial" w:cs="Arial"/>
          <w:b/>
          <w:bCs/>
          <w:color w:val="000000"/>
          <w:sz w:val="24"/>
          <w:szCs w:val="24"/>
        </w:rPr>
        <w:t>;</w:t>
      </w:r>
    </w:p>
    <w:p w:rsidR="007066F3" w:rsidRDefault="007066F3" w:rsidP="007066F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Η αντίσταση R ενός αγωγού που έχει τη μορφή κυλινδρικού σύρματος</w:t>
      </w:r>
      <w:r w:rsidR="00041413">
        <w:rPr>
          <w:rFonts w:ascii="Calibri" w:hAnsi="Calibri" w:cs="Calibri"/>
          <w:color w:val="000000"/>
          <w:sz w:val="24"/>
          <w:szCs w:val="24"/>
        </w:rPr>
        <w:t xml:space="preserve"> </w:t>
      </w:r>
      <w:r>
        <w:rPr>
          <w:rFonts w:ascii="Calibri" w:hAnsi="Calibri" w:cs="Calibri"/>
          <w:color w:val="000000"/>
          <w:sz w:val="24"/>
          <w:szCs w:val="24"/>
        </w:rPr>
        <w:t>είναι ανάλογη του μήκους του αγωγού, αντιστρόφως ανάλογη του εμβαδού διατομής του και εξαρτάται από το υλικό και τη θερμοκρασία του.</w:t>
      </w:r>
    </w:p>
    <w:p w:rsidR="00EB00AB" w:rsidRDefault="00C019C9" w:rsidP="00EB00AB">
      <w:pPr>
        <w:rPr>
          <w:rFonts w:ascii="Arial" w:hAnsi="Arial" w:cs="Arial"/>
          <w:sz w:val="20"/>
          <w:szCs w:val="20"/>
        </w:rPr>
      </w:pPr>
      <w:r>
        <w:rPr>
          <w:rFonts w:ascii="Arial" w:hAnsi="Arial" w:cs="Arial"/>
          <w:sz w:val="20"/>
          <w:szCs w:val="20"/>
        </w:rPr>
        <w:t xml:space="preserve">Δηλαδή : </w:t>
      </w:r>
    </w:p>
    <w:p w:rsidR="00EB00AB" w:rsidRPr="007066F3" w:rsidRDefault="00C019C9" w:rsidP="00EB00AB">
      <w:pPr>
        <w:rPr>
          <w:rFonts w:ascii="Arial" w:hAnsi="Arial" w:cs="Arial"/>
          <w:sz w:val="20"/>
          <w:szCs w:val="20"/>
        </w:rPr>
      </w:pPr>
      <w:r w:rsidRPr="00C019C9">
        <w:rPr>
          <w:rFonts w:ascii="Arial" w:hAnsi="Arial" w:cs="Arial"/>
          <w:b/>
          <w:sz w:val="20"/>
          <w:szCs w:val="20"/>
          <w:lang w:val="en-US"/>
        </w:rPr>
        <w:t>R</w:t>
      </w:r>
      <w:r>
        <w:rPr>
          <w:rFonts w:ascii="Arial" w:hAnsi="Arial" w:cs="Arial"/>
          <w:b/>
          <w:sz w:val="20"/>
          <w:szCs w:val="20"/>
          <w:vertAlign w:val="subscript"/>
        </w:rPr>
        <w:t>θ</w:t>
      </w:r>
      <w:r w:rsidRPr="001C7898">
        <w:rPr>
          <w:rFonts w:ascii="Arial" w:hAnsi="Arial" w:cs="Arial"/>
          <w:b/>
          <w:sz w:val="20"/>
          <w:szCs w:val="20"/>
        </w:rPr>
        <w:t xml:space="preserve"> = </w:t>
      </w:r>
      <w:proofErr w:type="gramStart"/>
      <w:r w:rsidRPr="00C019C9">
        <w:rPr>
          <w:rFonts w:ascii="Arial" w:hAnsi="Arial" w:cs="Arial"/>
          <w:b/>
          <w:sz w:val="20"/>
          <w:szCs w:val="20"/>
        </w:rPr>
        <w:t>ρ</w:t>
      </w:r>
      <w:r>
        <w:rPr>
          <w:rFonts w:ascii="Arial" w:hAnsi="Arial" w:cs="Arial"/>
          <w:b/>
          <w:sz w:val="20"/>
          <w:szCs w:val="20"/>
          <w:vertAlign w:val="subscript"/>
        </w:rPr>
        <w:t>θ</w:t>
      </w:r>
      <w:r w:rsidRPr="00C019C9">
        <w:rPr>
          <w:rFonts w:ascii="Arial" w:hAnsi="Arial" w:cs="Arial"/>
          <w:b/>
          <w:sz w:val="20"/>
          <w:szCs w:val="20"/>
        </w:rPr>
        <w:t xml:space="preserve"> .</w:t>
      </w:r>
      <m:oMath>
        <w:proofErr w:type="gramEnd"/>
        <m:f>
          <m:fPr>
            <m:ctrlPr>
              <w:rPr>
                <w:rFonts w:ascii="Cambria Math" w:hAnsi="Cambria Math" w:cs="Arial"/>
                <w:b/>
                <w:i/>
                <w:sz w:val="20"/>
                <w:szCs w:val="20"/>
              </w:rPr>
            </m:ctrlPr>
          </m:fPr>
          <m:num>
            <m:r>
              <m:rPr>
                <m:sty m:val="bi"/>
              </m:rPr>
              <w:rPr>
                <w:rFonts w:ascii="Cambria Math" w:hAnsi="Cambria Math" w:cs="Arial"/>
                <w:sz w:val="20"/>
                <w:szCs w:val="20"/>
              </w:rPr>
              <m:t>l</m:t>
            </m:r>
          </m:num>
          <m:den>
            <m:r>
              <m:rPr>
                <m:sty m:val="bi"/>
              </m:rPr>
              <w:rPr>
                <w:rFonts w:ascii="Cambria Math" w:hAnsi="Cambria Math" w:cs="Arial"/>
                <w:sz w:val="20"/>
                <w:szCs w:val="20"/>
              </w:rPr>
              <m:t>s</m:t>
            </m:r>
          </m:den>
        </m:f>
      </m:oMath>
      <w:r w:rsidR="001C7898">
        <w:rPr>
          <w:rFonts w:ascii="Arial" w:hAnsi="Arial" w:cs="Arial"/>
          <w:b/>
          <w:sz w:val="20"/>
          <w:szCs w:val="20"/>
        </w:rPr>
        <w:t xml:space="preserve">   όπου </w:t>
      </w:r>
      <w:r w:rsidR="001C7898" w:rsidRPr="00C019C9">
        <w:rPr>
          <w:rFonts w:ascii="Arial" w:hAnsi="Arial" w:cs="Arial"/>
          <w:b/>
          <w:sz w:val="20"/>
          <w:szCs w:val="20"/>
        </w:rPr>
        <w:t>ρ</w:t>
      </w:r>
      <w:r w:rsidR="001C7898">
        <w:rPr>
          <w:rFonts w:ascii="Arial" w:hAnsi="Arial" w:cs="Arial"/>
          <w:b/>
          <w:sz w:val="20"/>
          <w:szCs w:val="20"/>
          <w:vertAlign w:val="subscript"/>
        </w:rPr>
        <w:t xml:space="preserve">θ </w:t>
      </w:r>
      <w:r w:rsidR="001C7898">
        <w:rPr>
          <w:rFonts w:ascii="Arial" w:hAnsi="Arial" w:cs="Arial"/>
          <w:sz w:val="20"/>
          <w:szCs w:val="20"/>
        </w:rPr>
        <w:t xml:space="preserve"> ένα μέγεθος που λέγεται ειδική αντίσταση και εξαρτάται από το υλικό και την θερμοκρασία  </w:t>
      </w:r>
      <w:r w:rsidR="00591578">
        <w:rPr>
          <w:rFonts w:ascii="Arial" w:hAnsi="Arial" w:cs="Arial"/>
          <w:sz w:val="20"/>
          <w:szCs w:val="20"/>
        </w:rPr>
        <w:t xml:space="preserve">.Ισχύει : </w:t>
      </w:r>
      <w:r w:rsidR="00591578" w:rsidRPr="00C019C9">
        <w:rPr>
          <w:rFonts w:ascii="Arial" w:hAnsi="Arial" w:cs="Arial"/>
          <w:b/>
          <w:sz w:val="20"/>
          <w:szCs w:val="20"/>
        </w:rPr>
        <w:t>ρ</w:t>
      </w:r>
      <w:r w:rsidR="00591578">
        <w:rPr>
          <w:rFonts w:ascii="Arial" w:hAnsi="Arial" w:cs="Arial"/>
          <w:b/>
          <w:sz w:val="20"/>
          <w:szCs w:val="20"/>
          <w:vertAlign w:val="subscript"/>
        </w:rPr>
        <w:t>θ</w:t>
      </w:r>
      <w:r w:rsidR="00591578">
        <w:rPr>
          <w:rFonts w:ascii="Arial" w:hAnsi="Arial" w:cs="Arial"/>
          <w:b/>
          <w:sz w:val="20"/>
          <w:szCs w:val="20"/>
        </w:rPr>
        <w:t xml:space="preserve"> = </w:t>
      </w:r>
      <w:r w:rsidR="00591578" w:rsidRPr="00C019C9">
        <w:rPr>
          <w:rFonts w:ascii="Arial" w:hAnsi="Arial" w:cs="Arial"/>
          <w:b/>
          <w:sz w:val="20"/>
          <w:szCs w:val="20"/>
        </w:rPr>
        <w:t>ρ</w:t>
      </w:r>
      <w:r w:rsidR="00591578">
        <w:rPr>
          <w:rFonts w:ascii="Arial" w:hAnsi="Arial" w:cs="Arial"/>
          <w:b/>
          <w:sz w:val="20"/>
          <w:szCs w:val="20"/>
          <w:vertAlign w:val="subscript"/>
        </w:rPr>
        <w:t>0</w:t>
      </w:r>
      <w:r w:rsidR="00591578">
        <w:rPr>
          <w:rFonts w:ascii="Arial" w:hAnsi="Arial" w:cs="Arial"/>
          <w:b/>
          <w:sz w:val="20"/>
          <w:szCs w:val="20"/>
        </w:rPr>
        <w:t xml:space="preserve"> (1+α.θ)</w:t>
      </w:r>
      <w:r w:rsidR="0017221A">
        <w:rPr>
          <w:rFonts w:ascii="Arial" w:hAnsi="Arial" w:cs="Arial"/>
          <w:b/>
          <w:sz w:val="20"/>
          <w:szCs w:val="20"/>
        </w:rPr>
        <w:t xml:space="preserve"> </w:t>
      </w:r>
      <w:r w:rsidR="0017221A">
        <w:rPr>
          <w:rFonts w:ascii="Arial" w:hAnsi="Arial" w:cs="Arial"/>
          <w:sz w:val="20"/>
          <w:szCs w:val="20"/>
        </w:rPr>
        <w:t xml:space="preserve">και συνεπώς </w:t>
      </w:r>
      <w:proofErr w:type="spellStart"/>
      <w:r w:rsidR="0017221A">
        <w:rPr>
          <w:rFonts w:ascii="Arial" w:hAnsi="Arial" w:cs="Arial"/>
          <w:b/>
          <w:sz w:val="20"/>
          <w:szCs w:val="20"/>
        </w:rPr>
        <w:t>R</w:t>
      </w:r>
      <w:r w:rsidR="0017221A">
        <w:rPr>
          <w:rFonts w:ascii="Arial" w:hAnsi="Arial" w:cs="Arial"/>
          <w:b/>
          <w:sz w:val="20"/>
          <w:szCs w:val="20"/>
          <w:vertAlign w:val="subscript"/>
        </w:rPr>
        <w:t>θ</w:t>
      </w:r>
      <w:proofErr w:type="spellEnd"/>
      <w:r w:rsidR="0017221A">
        <w:rPr>
          <w:rFonts w:ascii="Arial" w:hAnsi="Arial" w:cs="Arial"/>
          <w:b/>
          <w:sz w:val="20"/>
          <w:szCs w:val="20"/>
        </w:rPr>
        <w:t xml:space="preserve"> = R</w:t>
      </w:r>
      <w:r w:rsidR="0017221A">
        <w:rPr>
          <w:rFonts w:ascii="Arial" w:hAnsi="Arial" w:cs="Arial"/>
          <w:b/>
          <w:sz w:val="20"/>
          <w:szCs w:val="20"/>
          <w:vertAlign w:val="subscript"/>
        </w:rPr>
        <w:t>0</w:t>
      </w:r>
      <w:r w:rsidR="0017221A">
        <w:rPr>
          <w:rFonts w:ascii="Arial" w:hAnsi="Arial" w:cs="Arial"/>
          <w:b/>
          <w:sz w:val="20"/>
          <w:szCs w:val="20"/>
        </w:rPr>
        <w:t xml:space="preserve"> (1+α.θ)</w:t>
      </w:r>
    </w:p>
    <w:p w:rsidR="00EB00AB" w:rsidRPr="00125451" w:rsidRDefault="00114AB4" w:rsidP="00EB00AB">
      <w:pPr>
        <w:rPr>
          <w:rFonts w:ascii="Arial" w:hAnsi="Arial" w:cs="Arial"/>
          <w:b/>
          <w:sz w:val="20"/>
          <w:szCs w:val="20"/>
        </w:rPr>
      </w:pPr>
      <w:r w:rsidRPr="00E35E52">
        <w:rPr>
          <w:rFonts w:ascii="Arial" w:hAnsi="Arial" w:cs="Arial"/>
          <w:b/>
          <w:sz w:val="20"/>
          <w:szCs w:val="20"/>
        </w:rPr>
        <w:t xml:space="preserve">11) </w:t>
      </w:r>
      <w:r w:rsidR="00EB00AB" w:rsidRPr="00125451">
        <w:rPr>
          <w:rFonts w:ascii="Arial" w:hAnsi="Arial" w:cs="Arial"/>
          <w:b/>
          <w:sz w:val="20"/>
          <w:szCs w:val="20"/>
        </w:rPr>
        <w:t xml:space="preserve">Συνδεσμολογία αντιστατών </w:t>
      </w:r>
    </w:p>
    <w:p w:rsidR="00114AB4" w:rsidRPr="00E35E52" w:rsidRDefault="00EB00AB" w:rsidP="00E35E52">
      <w:pPr>
        <w:rPr>
          <w:rFonts w:ascii="Arial" w:hAnsi="Arial" w:cs="Arial"/>
          <w:b/>
          <w:sz w:val="20"/>
          <w:szCs w:val="20"/>
        </w:rPr>
      </w:pPr>
      <w:r w:rsidRPr="00E35E52">
        <w:rPr>
          <w:rFonts w:ascii="Arial" w:hAnsi="Arial" w:cs="Arial"/>
          <w:b/>
          <w:sz w:val="20"/>
          <w:szCs w:val="20"/>
        </w:rPr>
        <w:t xml:space="preserve">Σύνδεση σε σειρά </w:t>
      </w:r>
      <w:r w:rsidR="00E35E52" w:rsidRPr="00E35E52">
        <w:rPr>
          <w:rFonts w:ascii="Arial" w:hAnsi="Arial" w:cs="Arial"/>
          <w:b/>
          <w:sz w:val="20"/>
          <w:szCs w:val="20"/>
        </w:rPr>
        <w:t xml:space="preserve"> :  </w:t>
      </w:r>
      <w:r w:rsidR="00114AB4" w:rsidRPr="00E35E52">
        <w:rPr>
          <w:rFonts w:ascii="Arial" w:hAnsi="Arial" w:cs="Arial"/>
          <w:sz w:val="20"/>
          <w:szCs w:val="20"/>
        </w:rPr>
        <w:t xml:space="preserve">Δύο αντιστάτες συνδέονται σε σειρά όταν διαρρέονται από το ίδιο ρεύμα δηλαδή </w:t>
      </w:r>
      <w:r w:rsidR="00114AB4" w:rsidRPr="00E35E52">
        <w:rPr>
          <w:rFonts w:ascii="Arial" w:hAnsi="Arial" w:cs="Arial"/>
          <w:b/>
          <w:sz w:val="20"/>
          <w:szCs w:val="20"/>
          <w:lang w:val="en-US"/>
        </w:rPr>
        <w:t>I</w:t>
      </w:r>
      <w:r w:rsidR="00114AB4" w:rsidRPr="00E35E52">
        <w:rPr>
          <w:rFonts w:ascii="Arial" w:hAnsi="Arial" w:cs="Arial"/>
          <w:b/>
          <w:sz w:val="20"/>
          <w:szCs w:val="20"/>
        </w:rPr>
        <w:t xml:space="preserve"> = </w:t>
      </w:r>
      <w:r w:rsidR="00114AB4" w:rsidRPr="00E35E52">
        <w:rPr>
          <w:rFonts w:ascii="Arial" w:hAnsi="Arial" w:cs="Arial"/>
          <w:b/>
          <w:sz w:val="20"/>
          <w:szCs w:val="20"/>
          <w:lang w:val="en-US"/>
        </w:rPr>
        <w:t>I</w:t>
      </w:r>
      <w:r w:rsidR="00114AB4" w:rsidRPr="00E35E52">
        <w:rPr>
          <w:rFonts w:ascii="Arial" w:hAnsi="Arial" w:cs="Arial"/>
          <w:b/>
          <w:sz w:val="20"/>
          <w:szCs w:val="20"/>
          <w:vertAlign w:val="subscript"/>
        </w:rPr>
        <w:t>1</w:t>
      </w:r>
      <w:r w:rsidR="00114AB4" w:rsidRPr="00E35E52">
        <w:rPr>
          <w:rFonts w:ascii="Arial" w:hAnsi="Arial" w:cs="Arial"/>
          <w:b/>
          <w:sz w:val="20"/>
          <w:szCs w:val="20"/>
        </w:rPr>
        <w:t xml:space="preserve"> =</w:t>
      </w:r>
      <w:r w:rsidR="00114AB4" w:rsidRPr="00E35E52">
        <w:rPr>
          <w:rFonts w:ascii="Arial" w:hAnsi="Arial" w:cs="Arial"/>
          <w:b/>
          <w:sz w:val="20"/>
          <w:szCs w:val="20"/>
          <w:lang w:val="en-US"/>
        </w:rPr>
        <w:t>I</w:t>
      </w:r>
      <w:r w:rsidR="00114AB4" w:rsidRPr="00E35E52">
        <w:rPr>
          <w:rFonts w:ascii="Arial" w:hAnsi="Arial" w:cs="Arial"/>
          <w:b/>
          <w:sz w:val="20"/>
          <w:szCs w:val="20"/>
          <w:vertAlign w:val="subscript"/>
        </w:rPr>
        <w:t>2</w:t>
      </w:r>
    </w:p>
    <w:p w:rsidR="00EB00AB" w:rsidRPr="00125451" w:rsidRDefault="00114AB4" w:rsidP="00EB00AB">
      <w:pPr>
        <w:rPr>
          <w:rFonts w:ascii="Arial" w:hAnsi="Arial" w:cs="Arial"/>
          <w:b/>
          <w:sz w:val="20"/>
          <w:szCs w:val="20"/>
        </w:rPr>
      </w:pPr>
      <w:r w:rsidRPr="00125451">
        <w:rPr>
          <w:rFonts w:ascii="Arial" w:hAnsi="Arial" w:cs="Arial"/>
          <w:b/>
          <w:noProof/>
          <w:sz w:val="20"/>
          <w:szCs w:val="20"/>
        </w:rPr>
        <w:drawing>
          <wp:inline distT="0" distB="0" distL="0" distR="0">
            <wp:extent cx="1606550" cy="1031852"/>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13243" cy="1036151"/>
                    </a:xfrm>
                    <a:prstGeom prst="rect">
                      <a:avLst/>
                    </a:prstGeom>
                    <a:noFill/>
                    <a:ln w="9525">
                      <a:noFill/>
                      <a:miter lim="800000"/>
                      <a:headEnd/>
                      <a:tailEnd/>
                    </a:ln>
                  </pic:spPr>
                </pic:pic>
              </a:graphicData>
            </a:graphic>
          </wp:inline>
        </w:drawing>
      </w:r>
    </w:p>
    <w:p w:rsidR="00114AB4" w:rsidRPr="00125451" w:rsidRDefault="00114AB4" w:rsidP="00114AB4">
      <w:pPr>
        <w:pStyle w:val="a4"/>
        <w:numPr>
          <w:ilvl w:val="0"/>
          <w:numId w:val="6"/>
        </w:numPr>
        <w:rPr>
          <w:rFonts w:ascii="Arial" w:hAnsi="Arial" w:cs="Arial"/>
          <w:b/>
          <w:sz w:val="20"/>
          <w:szCs w:val="20"/>
          <w:vertAlign w:val="subscript"/>
          <w:lang w:val="en-US"/>
        </w:rPr>
      </w:pPr>
      <w:r w:rsidRPr="00125451">
        <w:rPr>
          <w:rFonts w:ascii="Arial" w:hAnsi="Arial" w:cs="Arial"/>
          <w:b/>
          <w:sz w:val="20"/>
          <w:szCs w:val="20"/>
          <w:lang w:val="en-US"/>
        </w:rPr>
        <w:t>I = I</w:t>
      </w:r>
      <w:r w:rsidRPr="00125451">
        <w:rPr>
          <w:rFonts w:ascii="Arial" w:hAnsi="Arial" w:cs="Arial"/>
          <w:b/>
          <w:sz w:val="20"/>
          <w:szCs w:val="20"/>
          <w:vertAlign w:val="subscript"/>
          <w:lang w:val="en-US"/>
        </w:rPr>
        <w:t>1</w:t>
      </w:r>
      <w:r w:rsidRPr="00125451">
        <w:rPr>
          <w:rFonts w:ascii="Arial" w:hAnsi="Arial" w:cs="Arial"/>
          <w:b/>
          <w:sz w:val="20"/>
          <w:szCs w:val="20"/>
          <w:lang w:val="en-US"/>
        </w:rPr>
        <w:t xml:space="preserve"> =I</w:t>
      </w:r>
      <w:r w:rsidRPr="00125451">
        <w:rPr>
          <w:rFonts w:ascii="Arial" w:hAnsi="Arial" w:cs="Arial"/>
          <w:b/>
          <w:sz w:val="20"/>
          <w:szCs w:val="20"/>
          <w:vertAlign w:val="subscript"/>
          <w:lang w:val="en-US"/>
        </w:rPr>
        <w:t>2</w:t>
      </w:r>
    </w:p>
    <w:p w:rsidR="00114AB4" w:rsidRPr="00125451" w:rsidRDefault="00114AB4" w:rsidP="00114AB4">
      <w:pPr>
        <w:pStyle w:val="a4"/>
        <w:numPr>
          <w:ilvl w:val="0"/>
          <w:numId w:val="6"/>
        </w:numPr>
        <w:rPr>
          <w:rFonts w:ascii="Arial" w:hAnsi="Arial" w:cs="Arial"/>
          <w:b/>
          <w:sz w:val="20"/>
          <w:szCs w:val="20"/>
          <w:vertAlign w:val="subscript"/>
          <w:lang w:val="en-US"/>
        </w:rPr>
      </w:pPr>
      <w:r w:rsidRPr="00125451">
        <w:rPr>
          <w:rFonts w:ascii="Arial" w:hAnsi="Arial" w:cs="Arial"/>
          <w:b/>
          <w:sz w:val="20"/>
          <w:szCs w:val="20"/>
          <w:lang w:val="en-US"/>
        </w:rPr>
        <w:t>V = V</w:t>
      </w:r>
      <w:r w:rsidRPr="00125451">
        <w:rPr>
          <w:rFonts w:ascii="Arial" w:hAnsi="Arial" w:cs="Arial"/>
          <w:b/>
          <w:sz w:val="20"/>
          <w:szCs w:val="20"/>
          <w:vertAlign w:val="subscript"/>
          <w:lang w:val="en-US"/>
        </w:rPr>
        <w:t>1</w:t>
      </w:r>
      <w:r w:rsidRPr="00125451">
        <w:rPr>
          <w:rFonts w:ascii="Arial" w:hAnsi="Arial" w:cs="Arial"/>
          <w:b/>
          <w:sz w:val="20"/>
          <w:szCs w:val="20"/>
          <w:lang w:val="en-US"/>
        </w:rPr>
        <w:t xml:space="preserve"> +V</w:t>
      </w:r>
      <w:r w:rsidRPr="00125451">
        <w:rPr>
          <w:rFonts w:ascii="Arial" w:hAnsi="Arial" w:cs="Arial"/>
          <w:b/>
          <w:sz w:val="20"/>
          <w:szCs w:val="20"/>
          <w:vertAlign w:val="subscript"/>
          <w:lang w:val="en-US"/>
        </w:rPr>
        <w:t>2</w:t>
      </w:r>
    </w:p>
    <w:p w:rsidR="00EB00AB" w:rsidRDefault="00114AB4" w:rsidP="00E35E52">
      <w:pPr>
        <w:pStyle w:val="a4"/>
        <w:numPr>
          <w:ilvl w:val="0"/>
          <w:numId w:val="6"/>
        </w:numPr>
        <w:rPr>
          <w:rFonts w:ascii="Arial" w:hAnsi="Arial" w:cs="Arial"/>
          <w:b/>
          <w:sz w:val="20"/>
          <w:szCs w:val="20"/>
          <w:vertAlign w:val="subscript"/>
          <w:lang w:val="en-US"/>
        </w:rPr>
      </w:pPr>
      <w:r w:rsidRPr="00125451">
        <w:rPr>
          <w:rFonts w:ascii="Arial" w:hAnsi="Arial" w:cs="Arial"/>
          <w:b/>
          <w:sz w:val="20"/>
          <w:szCs w:val="20"/>
          <w:lang w:val="en-US"/>
        </w:rPr>
        <w:t>R = R</w:t>
      </w:r>
      <w:r w:rsidRPr="00125451">
        <w:rPr>
          <w:rFonts w:ascii="Arial" w:hAnsi="Arial" w:cs="Arial"/>
          <w:b/>
          <w:sz w:val="20"/>
          <w:szCs w:val="20"/>
          <w:vertAlign w:val="subscript"/>
          <w:lang w:val="en-US"/>
        </w:rPr>
        <w:t>1</w:t>
      </w:r>
      <w:r w:rsidRPr="00125451">
        <w:rPr>
          <w:rFonts w:ascii="Arial" w:hAnsi="Arial" w:cs="Arial"/>
          <w:b/>
          <w:sz w:val="20"/>
          <w:szCs w:val="20"/>
          <w:lang w:val="en-US"/>
        </w:rPr>
        <w:t xml:space="preserve"> + R</w:t>
      </w:r>
      <w:r w:rsidRPr="00125451">
        <w:rPr>
          <w:rFonts w:ascii="Arial" w:hAnsi="Arial" w:cs="Arial"/>
          <w:b/>
          <w:sz w:val="20"/>
          <w:szCs w:val="20"/>
          <w:vertAlign w:val="subscript"/>
          <w:lang w:val="en-US"/>
        </w:rPr>
        <w:t>2</w:t>
      </w:r>
    </w:p>
    <w:p w:rsidR="00E35E52" w:rsidRPr="00E35E52" w:rsidRDefault="00E35E52" w:rsidP="00E35E52">
      <w:pPr>
        <w:pStyle w:val="a4"/>
        <w:rPr>
          <w:rFonts w:ascii="Arial" w:hAnsi="Arial" w:cs="Arial"/>
          <w:b/>
          <w:sz w:val="20"/>
          <w:szCs w:val="20"/>
          <w:lang w:val="en-US"/>
        </w:rPr>
      </w:pPr>
    </w:p>
    <w:p w:rsidR="00EB00AB" w:rsidRPr="00E35E52" w:rsidRDefault="00EB00AB" w:rsidP="00E35E52">
      <w:pPr>
        <w:rPr>
          <w:rFonts w:ascii="Arial" w:hAnsi="Arial" w:cs="Arial"/>
          <w:b/>
          <w:sz w:val="20"/>
          <w:szCs w:val="20"/>
          <w:vertAlign w:val="subscript"/>
        </w:rPr>
      </w:pPr>
      <w:r w:rsidRPr="00125451">
        <w:rPr>
          <w:rFonts w:ascii="Arial" w:hAnsi="Arial" w:cs="Arial"/>
          <w:b/>
          <w:sz w:val="20"/>
          <w:szCs w:val="20"/>
        </w:rPr>
        <w:t xml:space="preserve">Παράλληλη σύνδεση </w:t>
      </w:r>
      <w:r w:rsidR="00E35E52">
        <w:rPr>
          <w:rFonts w:ascii="Arial" w:hAnsi="Arial" w:cs="Arial"/>
          <w:b/>
          <w:sz w:val="20"/>
          <w:szCs w:val="20"/>
        </w:rPr>
        <w:t xml:space="preserve">: </w:t>
      </w:r>
      <w:r w:rsidR="00E35E52" w:rsidRPr="00125451">
        <w:rPr>
          <w:rFonts w:ascii="Arial" w:hAnsi="Arial" w:cs="Arial"/>
          <w:sz w:val="20"/>
          <w:szCs w:val="20"/>
        </w:rPr>
        <w:t xml:space="preserve">Δύο αντιστάτες συνδέονται παράλληλα όταν στα άκρα τους επικρατεί η ίδια τάση   δηλαδή </w:t>
      </w:r>
      <w:r w:rsidR="00E35E52" w:rsidRPr="00125451">
        <w:rPr>
          <w:rFonts w:ascii="Arial" w:hAnsi="Arial" w:cs="Arial"/>
          <w:b/>
          <w:sz w:val="20"/>
          <w:szCs w:val="20"/>
          <w:lang w:val="en-US"/>
        </w:rPr>
        <w:t>V</w:t>
      </w:r>
      <w:r w:rsidR="00E35E52" w:rsidRPr="00125451">
        <w:rPr>
          <w:rFonts w:ascii="Arial" w:hAnsi="Arial" w:cs="Arial"/>
          <w:b/>
          <w:sz w:val="20"/>
          <w:szCs w:val="20"/>
        </w:rPr>
        <w:t xml:space="preserve"> = </w:t>
      </w:r>
      <w:r w:rsidR="00E35E52" w:rsidRPr="00125451">
        <w:rPr>
          <w:rFonts w:ascii="Arial" w:hAnsi="Arial" w:cs="Arial"/>
          <w:b/>
          <w:sz w:val="20"/>
          <w:szCs w:val="20"/>
          <w:lang w:val="en-US"/>
        </w:rPr>
        <w:t>V</w:t>
      </w:r>
      <w:r w:rsidR="00E35E52" w:rsidRPr="00125451">
        <w:rPr>
          <w:rFonts w:ascii="Arial" w:hAnsi="Arial" w:cs="Arial"/>
          <w:b/>
          <w:sz w:val="20"/>
          <w:szCs w:val="20"/>
          <w:vertAlign w:val="subscript"/>
        </w:rPr>
        <w:t>1</w:t>
      </w:r>
      <w:r w:rsidR="00E35E52" w:rsidRPr="00125451">
        <w:rPr>
          <w:rFonts w:ascii="Arial" w:hAnsi="Arial" w:cs="Arial"/>
          <w:b/>
          <w:sz w:val="20"/>
          <w:szCs w:val="20"/>
        </w:rPr>
        <w:t xml:space="preserve"> = </w:t>
      </w:r>
      <w:r w:rsidR="00E35E52" w:rsidRPr="00125451">
        <w:rPr>
          <w:rFonts w:ascii="Arial" w:hAnsi="Arial" w:cs="Arial"/>
          <w:b/>
          <w:sz w:val="20"/>
          <w:szCs w:val="20"/>
          <w:lang w:val="en-US"/>
        </w:rPr>
        <w:t>V</w:t>
      </w:r>
      <w:r w:rsidR="00E35E52" w:rsidRPr="00125451">
        <w:rPr>
          <w:rFonts w:ascii="Arial" w:hAnsi="Arial" w:cs="Arial"/>
          <w:b/>
          <w:sz w:val="20"/>
          <w:szCs w:val="20"/>
          <w:vertAlign w:val="subscript"/>
        </w:rPr>
        <w:t>2</w:t>
      </w:r>
    </w:p>
    <w:p w:rsidR="00EB00AB" w:rsidRPr="00125451" w:rsidRDefault="00EB00AB" w:rsidP="00EB00AB">
      <w:pPr>
        <w:rPr>
          <w:rFonts w:ascii="Arial" w:hAnsi="Arial" w:cs="Arial"/>
          <w:b/>
          <w:sz w:val="20"/>
          <w:szCs w:val="20"/>
        </w:rPr>
      </w:pPr>
      <w:r w:rsidRPr="00125451">
        <w:rPr>
          <w:rFonts w:ascii="Arial" w:hAnsi="Arial" w:cs="Arial"/>
          <w:b/>
          <w:noProof/>
          <w:sz w:val="20"/>
          <w:szCs w:val="20"/>
        </w:rPr>
        <w:drawing>
          <wp:inline distT="0" distB="0" distL="0" distR="0">
            <wp:extent cx="1606550" cy="1031315"/>
            <wp:effectExtent l="19050" t="0" r="0"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606550" cy="1031315"/>
                    </a:xfrm>
                    <a:prstGeom prst="rect">
                      <a:avLst/>
                    </a:prstGeom>
                    <a:noFill/>
                    <a:ln w="9525">
                      <a:noFill/>
                      <a:miter lim="800000"/>
                      <a:headEnd/>
                      <a:tailEnd/>
                    </a:ln>
                  </pic:spPr>
                </pic:pic>
              </a:graphicData>
            </a:graphic>
          </wp:inline>
        </w:drawing>
      </w:r>
    </w:p>
    <w:p w:rsidR="00EB00AB" w:rsidRPr="00125451" w:rsidRDefault="00EB00AB" w:rsidP="00EB00AB">
      <w:pPr>
        <w:pStyle w:val="a4"/>
        <w:rPr>
          <w:rFonts w:ascii="Arial" w:hAnsi="Arial" w:cs="Arial"/>
          <w:b/>
          <w:sz w:val="20"/>
          <w:szCs w:val="20"/>
        </w:rPr>
      </w:pPr>
    </w:p>
    <w:p w:rsidR="00EB00AB" w:rsidRPr="00125451" w:rsidRDefault="00EB00AB" w:rsidP="00EB00AB">
      <w:pPr>
        <w:pStyle w:val="a4"/>
        <w:numPr>
          <w:ilvl w:val="0"/>
          <w:numId w:val="7"/>
        </w:numPr>
        <w:rPr>
          <w:rFonts w:ascii="Arial" w:hAnsi="Arial" w:cs="Arial"/>
          <w:b/>
          <w:sz w:val="20"/>
          <w:szCs w:val="20"/>
          <w:vertAlign w:val="subscript"/>
        </w:rPr>
      </w:pPr>
      <w:r w:rsidRPr="00125451">
        <w:rPr>
          <w:rFonts w:ascii="Arial" w:hAnsi="Arial" w:cs="Arial"/>
          <w:b/>
          <w:sz w:val="20"/>
          <w:szCs w:val="20"/>
          <w:lang w:val="en-US"/>
        </w:rPr>
        <w:t>V = V</w:t>
      </w:r>
      <w:r w:rsidRPr="00125451">
        <w:rPr>
          <w:rFonts w:ascii="Arial" w:hAnsi="Arial" w:cs="Arial"/>
          <w:b/>
          <w:sz w:val="20"/>
          <w:szCs w:val="20"/>
          <w:vertAlign w:val="subscript"/>
          <w:lang w:val="en-US"/>
        </w:rPr>
        <w:t>1</w:t>
      </w:r>
      <w:r w:rsidRPr="00125451">
        <w:rPr>
          <w:rFonts w:ascii="Arial" w:hAnsi="Arial" w:cs="Arial"/>
          <w:b/>
          <w:sz w:val="20"/>
          <w:szCs w:val="20"/>
          <w:lang w:val="en-US"/>
        </w:rPr>
        <w:t xml:space="preserve"> </w:t>
      </w:r>
      <w:r w:rsidRPr="00125451">
        <w:rPr>
          <w:rFonts w:ascii="Arial" w:hAnsi="Arial" w:cs="Arial"/>
          <w:b/>
          <w:sz w:val="20"/>
          <w:szCs w:val="20"/>
        </w:rPr>
        <w:t xml:space="preserve">= </w:t>
      </w:r>
      <w:r w:rsidRPr="00125451">
        <w:rPr>
          <w:rFonts w:ascii="Arial" w:hAnsi="Arial" w:cs="Arial"/>
          <w:b/>
          <w:sz w:val="20"/>
          <w:szCs w:val="20"/>
          <w:lang w:val="en-US"/>
        </w:rPr>
        <w:t>V</w:t>
      </w:r>
      <w:r w:rsidRPr="00125451">
        <w:rPr>
          <w:rFonts w:ascii="Arial" w:hAnsi="Arial" w:cs="Arial"/>
          <w:b/>
          <w:sz w:val="20"/>
          <w:szCs w:val="20"/>
          <w:vertAlign w:val="subscript"/>
          <w:lang w:val="en-US"/>
        </w:rPr>
        <w:t>2</w:t>
      </w:r>
    </w:p>
    <w:p w:rsidR="00EB00AB" w:rsidRPr="00125451" w:rsidRDefault="00EB00AB" w:rsidP="00EB00AB">
      <w:pPr>
        <w:pStyle w:val="a4"/>
        <w:numPr>
          <w:ilvl w:val="0"/>
          <w:numId w:val="7"/>
        </w:numPr>
        <w:rPr>
          <w:rFonts w:ascii="Arial" w:hAnsi="Arial" w:cs="Arial"/>
          <w:b/>
          <w:sz w:val="20"/>
          <w:szCs w:val="20"/>
        </w:rPr>
      </w:pPr>
      <w:r w:rsidRPr="00125451">
        <w:rPr>
          <w:rFonts w:ascii="Arial" w:hAnsi="Arial" w:cs="Arial"/>
          <w:b/>
          <w:sz w:val="20"/>
          <w:szCs w:val="20"/>
          <w:lang w:val="en-US"/>
        </w:rPr>
        <w:t>I = I</w:t>
      </w:r>
      <w:r w:rsidRPr="00125451">
        <w:rPr>
          <w:rFonts w:ascii="Arial" w:hAnsi="Arial" w:cs="Arial"/>
          <w:b/>
          <w:sz w:val="20"/>
          <w:szCs w:val="20"/>
          <w:vertAlign w:val="subscript"/>
          <w:lang w:val="en-US"/>
        </w:rPr>
        <w:t>1</w:t>
      </w:r>
      <w:r w:rsidRPr="00125451">
        <w:rPr>
          <w:rFonts w:ascii="Arial" w:hAnsi="Arial" w:cs="Arial"/>
          <w:b/>
          <w:sz w:val="20"/>
          <w:szCs w:val="20"/>
          <w:lang w:val="en-US"/>
        </w:rPr>
        <w:t xml:space="preserve"> + I</w:t>
      </w:r>
      <w:r w:rsidRPr="00125451">
        <w:rPr>
          <w:rFonts w:ascii="Arial" w:hAnsi="Arial" w:cs="Arial"/>
          <w:b/>
          <w:sz w:val="20"/>
          <w:szCs w:val="20"/>
          <w:vertAlign w:val="subscript"/>
          <w:lang w:val="en-US"/>
        </w:rPr>
        <w:t>2</w:t>
      </w:r>
      <m:oMath>
        <m:r>
          <m:rPr>
            <m:sty m:val="bi"/>
          </m:rPr>
          <w:rPr>
            <w:rFonts w:ascii="Cambria Math" w:hAnsi="Arial" w:cs="Arial"/>
            <w:sz w:val="20"/>
            <w:szCs w:val="20"/>
            <w:vertAlign w:val="subscript"/>
            <w:lang w:val="en-US"/>
          </w:rPr>
          <m:t xml:space="preserve">  </m:t>
        </m:r>
      </m:oMath>
    </w:p>
    <w:p w:rsidR="004374C9" w:rsidRPr="004374C9" w:rsidRDefault="00EB00AB" w:rsidP="004374C9">
      <w:pPr>
        <w:pStyle w:val="a4"/>
        <w:numPr>
          <w:ilvl w:val="0"/>
          <w:numId w:val="7"/>
        </w:numPr>
        <w:rPr>
          <w:rFonts w:ascii="Arial" w:hAnsi="Arial" w:cs="Arial"/>
          <w:b/>
          <w:sz w:val="20"/>
          <w:szCs w:val="20"/>
        </w:rPr>
      </w:pPr>
      <m:oMath>
        <m:f>
          <m:fPr>
            <m:ctrlPr>
              <w:rPr>
                <w:rFonts w:ascii="Cambria Math" w:eastAsiaTheme="minorEastAsia" w:hAnsi="Arial" w:cs="Arial"/>
                <w:b/>
                <w:sz w:val="20"/>
                <w:szCs w:val="20"/>
                <w:lang w:val="en-US" w:eastAsia="el-GR"/>
              </w:rPr>
            </m:ctrlPr>
          </m:fPr>
          <m:num>
            <m:r>
              <m:rPr>
                <m:sty m:val="b"/>
              </m:rPr>
              <w:rPr>
                <w:rFonts w:ascii="Cambria Math" w:hAnsi="Cambria Math" w:cs="Arial"/>
                <w:sz w:val="20"/>
                <w:szCs w:val="20"/>
                <w:lang w:val="en-US"/>
              </w:rPr>
              <m:t>1</m:t>
            </m:r>
          </m:num>
          <m:den>
            <m:r>
              <m:rPr>
                <m:sty m:val="b"/>
              </m:rPr>
              <w:rPr>
                <w:rFonts w:ascii="Cambria Math" w:hAnsi="Cambria Math" w:cs="Arial"/>
                <w:sz w:val="20"/>
                <w:szCs w:val="20"/>
                <w:lang w:val="en-US"/>
              </w:rPr>
              <m:t>Rολ</m:t>
            </m:r>
          </m:den>
        </m:f>
      </m:oMath>
      <w:r w:rsidRPr="00125451">
        <w:rPr>
          <w:rFonts w:ascii="Arial" w:hAnsi="Arial" w:cs="Arial"/>
          <w:b/>
          <w:sz w:val="20"/>
          <w:szCs w:val="20"/>
        </w:rPr>
        <w:t xml:space="preserve"> = </w:t>
      </w:r>
      <m:oMath>
        <m:f>
          <m:fPr>
            <m:ctrlPr>
              <w:rPr>
                <w:rFonts w:ascii="Cambria Math" w:eastAsiaTheme="minorEastAsia" w:hAnsi="Arial" w:cs="Arial"/>
                <w:b/>
                <w:sz w:val="20"/>
                <w:szCs w:val="20"/>
                <w:lang w:val="en-US" w:eastAsia="el-GR"/>
              </w:rPr>
            </m:ctrlPr>
          </m:fPr>
          <m:num>
            <m:r>
              <m:rPr>
                <m:sty m:val="b"/>
              </m:rPr>
              <w:rPr>
                <w:rFonts w:ascii="Cambria Math" w:hAnsi="Cambria Math" w:cs="Arial"/>
                <w:sz w:val="20"/>
                <w:szCs w:val="20"/>
                <w:lang w:val="en-US"/>
              </w:rPr>
              <m:t>1</m:t>
            </m:r>
          </m:num>
          <m:den>
            <m:r>
              <m:rPr>
                <m:sty m:val="b"/>
              </m:rPr>
              <w:rPr>
                <w:rFonts w:ascii="Cambria Math" w:hAnsi="Cambria Math" w:cs="Arial"/>
                <w:sz w:val="20"/>
                <w:szCs w:val="20"/>
                <w:lang w:val="en-US"/>
              </w:rPr>
              <m:t>R1</m:t>
            </m:r>
          </m:den>
        </m:f>
      </m:oMath>
      <w:r w:rsidRPr="00125451">
        <w:rPr>
          <w:rFonts w:ascii="Arial" w:hAnsi="Arial" w:cs="Arial"/>
          <w:b/>
          <w:sz w:val="20"/>
          <w:szCs w:val="20"/>
        </w:rPr>
        <w:t xml:space="preserve">  + </w:t>
      </w:r>
      <m:oMath>
        <m:f>
          <m:fPr>
            <m:ctrlPr>
              <w:rPr>
                <w:rFonts w:ascii="Cambria Math" w:eastAsiaTheme="minorEastAsia" w:hAnsi="Arial" w:cs="Arial"/>
                <w:b/>
                <w:sz w:val="20"/>
                <w:szCs w:val="20"/>
                <w:lang w:val="en-US" w:eastAsia="el-GR"/>
              </w:rPr>
            </m:ctrlPr>
          </m:fPr>
          <m:num>
            <m:r>
              <m:rPr>
                <m:sty m:val="b"/>
              </m:rPr>
              <w:rPr>
                <w:rFonts w:ascii="Cambria Math" w:hAnsi="Cambria Math" w:cs="Arial"/>
                <w:sz w:val="20"/>
                <w:szCs w:val="20"/>
                <w:lang w:val="en-US"/>
              </w:rPr>
              <m:t>1</m:t>
            </m:r>
          </m:num>
          <m:den>
            <m:r>
              <m:rPr>
                <m:sty m:val="b"/>
              </m:rPr>
              <w:rPr>
                <w:rFonts w:ascii="Cambria Math" w:hAnsi="Cambria Math" w:cs="Arial"/>
                <w:sz w:val="20"/>
                <w:szCs w:val="20"/>
                <w:lang w:val="en-US"/>
              </w:rPr>
              <m:t>R2</m:t>
            </m:r>
          </m:den>
        </m:f>
      </m:oMath>
      <w:r w:rsidRPr="00125451">
        <w:rPr>
          <w:rFonts w:ascii="Arial" w:eastAsiaTheme="minorEastAsia" w:hAnsi="Arial" w:cs="Arial"/>
          <w:b/>
          <w:sz w:val="20"/>
          <w:szCs w:val="20"/>
          <w:lang w:eastAsia="el-GR"/>
        </w:rPr>
        <w:t xml:space="preserve"> =&gt; </w:t>
      </w:r>
      <w:r w:rsidRPr="00125451">
        <w:rPr>
          <w:rFonts w:ascii="Arial" w:eastAsiaTheme="minorEastAsia" w:hAnsi="Arial" w:cs="Arial"/>
          <w:b/>
          <w:sz w:val="20"/>
          <w:szCs w:val="20"/>
          <w:lang w:val="en-US" w:eastAsia="el-GR"/>
        </w:rPr>
        <w:t>R</w:t>
      </w:r>
      <w:proofErr w:type="spellStart"/>
      <w:r w:rsidRPr="00125451">
        <w:rPr>
          <w:rFonts w:ascii="Arial" w:eastAsiaTheme="minorEastAsia" w:hAnsi="Arial" w:cs="Arial"/>
          <w:b/>
          <w:sz w:val="20"/>
          <w:szCs w:val="20"/>
          <w:vertAlign w:val="subscript"/>
          <w:lang w:eastAsia="el-GR"/>
        </w:rPr>
        <w:t>ολ</w:t>
      </w:r>
      <w:proofErr w:type="spellEnd"/>
      <w:r w:rsidRPr="00125451">
        <w:rPr>
          <w:rFonts w:ascii="Arial" w:eastAsiaTheme="minorEastAsia" w:hAnsi="Arial" w:cs="Arial"/>
          <w:b/>
          <w:sz w:val="20"/>
          <w:szCs w:val="20"/>
          <w:lang w:eastAsia="el-GR"/>
        </w:rPr>
        <w:t xml:space="preserve"> = </w:t>
      </w:r>
      <m:oMath>
        <m:f>
          <m:fPr>
            <m:ctrlPr>
              <w:rPr>
                <w:rFonts w:ascii="Cambria Math" w:eastAsiaTheme="minorEastAsia" w:hAnsi="Arial" w:cs="Arial"/>
                <w:b/>
                <w:i/>
                <w:sz w:val="20"/>
                <w:szCs w:val="20"/>
                <w:lang w:eastAsia="el-GR"/>
              </w:rPr>
            </m:ctrlPr>
          </m:fPr>
          <m:num>
            <m:sSub>
              <m:sSubPr>
                <m:ctrlPr>
                  <w:rPr>
                    <w:rFonts w:ascii="Cambria Math" w:eastAsiaTheme="minorEastAsia" w:hAnsi="Arial" w:cs="Arial"/>
                    <w:b/>
                    <w:i/>
                    <w:sz w:val="20"/>
                    <w:szCs w:val="20"/>
                    <w:lang w:eastAsia="el-GR"/>
                  </w:rPr>
                </m:ctrlPr>
              </m:sSubPr>
              <m:e>
                <m:r>
                  <m:rPr>
                    <m:sty m:val="bi"/>
                  </m:rPr>
                  <w:rPr>
                    <w:rFonts w:ascii="Cambria Math" w:eastAsiaTheme="minorEastAsia" w:hAnsi="Cambria Math" w:cs="Arial"/>
                    <w:sz w:val="20"/>
                    <w:szCs w:val="20"/>
                    <w:lang w:eastAsia="el-GR"/>
                  </w:rPr>
                  <m:t>R</m:t>
                </m:r>
              </m:e>
              <m:sub>
                <m:r>
                  <m:rPr>
                    <m:sty m:val="bi"/>
                  </m:rPr>
                  <w:rPr>
                    <w:rFonts w:ascii="Cambria Math" w:eastAsiaTheme="minorEastAsia" w:hAnsi="Cambria Math" w:cs="Arial"/>
                    <w:sz w:val="20"/>
                    <w:szCs w:val="20"/>
                    <w:lang w:eastAsia="el-GR"/>
                  </w:rPr>
                  <m:t>1</m:t>
                </m:r>
                <m:r>
                  <m:rPr>
                    <m:sty m:val="bi"/>
                  </m:rPr>
                  <w:rPr>
                    <w:rFonts w:ascii="Cambria Math" w:eastAsiaTheme="minorEastAsia" w:hAnsi="Arial" w:cs="Arial"/>
                    <w:sz w:val="20"/>
                    <w:szCs w:val="20"/>
                    <w:lang w:eastAsia="el-GR"/>
                  </w:rPr>
                  <m:t xml:space="preserve"> .</m:t>
                </m:r>
              </m:sub>
            </m:sSub>
            <m:sSub>
              <m:sSubPr>
                <m:ctrlPr>
                  <w:rPr>
                    <w:rFonts w:ascii="Cambria Math" w:eastAsiaTheme="minorEastAsia" w:hAnsi="Arial" w:cs="Arial"/>
                    <w:b/>
                    <w:i/>
                    <w:sz w:val="20"/>
                    <w:szCs w:val="20"/>
                    <w:lang w:eastAsia="el-GR"/>
                  </w:rPr>
                </m:ctrlPr>
              </m:sSubPr>
              <m:e>
                <m:r>
                  <m:rPr>
                    <m:sty m:val="bi"/>
                  </m:rPr>
                  <w:rPr>
                    <w:rFonts w:ascii="Cambria Math" w:eastAsiaTheme="minorEastAsia" w:hAnsi="Cambria Math" w:cs="Arial"/>
                    <w:sz w:val="20"/>
                    <w:szCs w:val="20"/>
                    <w:lang w:eastAsia="el-GR"/>
                  </w:rPr>
                  <m:t>R</m:t>
                </m:r>
              </m:e>
              <m:sub>
                <m:r>
                  <m:rPr>
                    <m:sty m:val="bi"/>
                  </m:rPr>
                  <w:rPr>
                    <w:rFonts w:ascii="Cambria Math" w:eastAsiaTheme="minorEastAsia" w:hAnsi="Cambria Math" w:cs="Arial"/>
                    <w:sz w:val="20"/>
                    <w:szCs w:val="20"/>
                    <w:lang w:eastAsia="el-GR"/>
                  </w:rPr>
                  <m:t>2</m:t>
                </m:r>
                <m:r>
                  <m:rPr>
                    <m:sty m:val="bi"/>
                  </m:rPr>
                  <w:rPr>
                    <w:rFonts w:ascii="Cambria Math" w:eastAsiaTheme="minorEastAsia" w:hAnsi="Arial" w:cs="Arial"/>
                    <w:sz w:val="20"/>
                    <w:szCs w:val="20"/>
                    <w:lang w:eastAsia="el-GR"/>
                  </w:rPr>
                  <m:t xml:space="preserve"> .</m:t>
                </m:r>
              </m:sub>
            </m:sSub>
          </m:num>
          <m:den>
            <m:sSub>
              <m:sSubPr>
                <m:ctrlPr>
                  <w:rPr>
                    <w:rFonts w:ascii="Cambria Math" w:eastAsiaTheme="minorEastAsia" w:hAnsi="Arial" w:cs="Arial"/>
                    <w:b/>
                    <w:i/>
                    <w:sz w:val="20"/>
                    <w:szCs w:val="20"/>
                    <w:lang w:eastAsia="el-GR"/>
                  </w:rPr>
                </m:ctrlPr>
              </m:sSubPr>
              <m:e>
                <m:r>
                  <m:rPr>
                    <m:sty m:val="bi"/>
                  </m:rPr>
                  <w:rPr>
                    <w:rFonts w:ascii="Cambria Math" w:eastAsiaTheme="minorEastAsia" w:hAnsi="Cambria Math" w:cs="Arial"/>
                    <w:sz w:val="20"/>
                    <w:szCs w:val="20"/>
                    <w:lang w:eastAsia="el-GR"/>
                  </w:rPr>
                  <m:t>R</m:t>
                </m:r>
              </m:e>
              <m:sub>
                <m:r>
                  <m:rPr>
                    <m:sty m:val="bi"/>
                  </m:rPr>
                  <w:rPr>
                    <w:rFonts w:ascii="Cambria Math" w:eastAsiaTheme="minorEastAsia" w:hAnsi="Cambria Math" w:cs="Arial"/>
                    <w:sz w:val="20"/>
                    <w:szCs w:val="20"/>
                    <w:lang w:eastAsia="el-GR"/>
                  </w:rPr>
                  <m:t>1</m:t>
                </m:r>
                <m:r>
                  <m:rPr>
                    <m:sty m:val="bi"/>
                  </m:rPr>
                  <w:rPr>
                    <w:rFonts w:ascii="Cambria Math" w:eastAsiaTheme="minorEastAsia" w:hAnsi="Arial" w:cs="Arial"/>
                    <w:sz w:val="20"/>
                    <w:szCs w:val="20"/>
                    <w:lang w:eastAsia="el-GR"/>
                  </w:rPr>
                  <m:t xml:space="preserve"> +</m:t>
                </m:r>
              </m:sub>
            </m:sSub>
            <m:sSub>
              <m:sSubPr>
                <m:ctrlPr>
                  <w:rPr>
                    <w:rFonts w:ascii="Cambria Math" w:eastAsiaTheme="minorEastAsia" w:hAnsi="Arial" w:cs="Arial"/>
                    <w:b/>
                    <w:i/>
                    <w:sz w:val="20"/>
                    <w:szCs w:val="20"/>
                    <w:lang w:eastAsia="el-GR"/>
                  </w:rPr>
                </m:ctrlPr>
              </m:sSubPr>
              <m:e>
                <m:r>
                  <m:rPr>
                    <m:sty m:val="bi"/>
                  </m:rPr>
                  <w:rPr>
                    <w:rFonts w:ascii="Cambria Math" w:eastAsiaTheme="minorEastAsia" w:hAnsi="Cambria Math" w:cs="Arial"/>
                    <w:sz w:val="20"/>
                    <w:szCs w:val="20"/>
                    <w:lang w:eastAsia="el-GR"/>
                  </w:rPr>
                  <m:t>R</m:t>
                </m:r>
              </m:e>
              <m:sub>
                <m:r>
                  <m:rPr>
                    <m:sty m:val="bi"/>
                  </m:rPr>
                  <w:rPr>
                    <w:rFonts w:ascii="Cambria Math" w:eastAsiaTheme="minorEastAsia" w:hAnsi="Cambria Math" w:cs="Arial"/>
                    <w:sz w:val="20"/>
                    <w:szCs w:val="20"/>
                    <w:lang w:eastAsia="el-GR"/>
                  </w:rPr>
                  <m:t>2</m:t>
                </m:r>
                <m:r>
                  <m:rPr>
                    <m:sty m:val="bi"/>
                  </m:rPr>
                  <w:rPr>
                    <w:rFonts w:ascii="Cambria Math" w:eastAsiaTheme="minorEastAsia" w:hAnsi="Arial" w:cs="Arial"/>
                    <w:sz w:val="20"/>
                    <w:szCs w:val="20"/>
                    <w:lang w:eastAsia="el-GR"/>
                  </w:rPr>
                  <m:t xml:space="preserve"> .</m:t>
                </m:r>
              </m:sub>
            </m:sSub>
          </m:den>
        </m:f>
      </m:oMath>
      <w:r w:rsidR="00112921">
        <w:rPr>
          <w:rFonts w:ascii="Arial" w:eastAsiaTheme="minorEastAsia" w:hAnsi="Arial" w:cs="Arial"/>
          <w:b/>
          <w:sz w:val="20"/>
          <w:szCs w:val="20"/>
          <w:lang w:eastAsia="el-GR"/>
        </w:rPr>
        <w:t xml:space="preserve">  (προσοχή μόνο για δύο αντιστάτες)</w:t>
      </w:r>
    </w:p>
    <w:p w:rsidR="004374C9" w:rsidRPr="004374C9" w:rsidRDefault="004374C9" w:rsidP="004374C9">
      <w:pPr>
        <w:pStyle w:val="a4"/>
        <w:numPr>
          <w:ilvl w:val="0"/>
          <w:numId w:val="7"/>
        </w:numPr>
        <w:rPr>
          <w:rFonts w:ascii="Arial" w:hAnsi="Arial" w:cs="Arial"/>
          <w:b/>
          <w:sz w:val="20"/>
          <w:szCs w:val="20"/>
        </w:rPr>
      </w:pPr>
      <m:oMath>
        <m:f>
          <m:fPr>
            <m:ctrlPr>
              <w:rPr>
                <w:rFonts w:ascii="Cambria Math" w:eastAsiaTheme="minorEastAsia" w:hAnsi="Arial" w:cs="Arial"/>
                <w:b/>
                <w:sz w:val="20"/>
                <w:szCs w:val="20"/>
                <w:lang w:val="en-US" w:eastAsia="el-GR"/>
              </w:rPr>
            </m:ctrlPr>
          </m:fPr>
          <m:num>
            <m:r>
              <m:rPr>
                <m:sty m:val="b"/>
              </m:rPr>
              <w:rPr>
                <w:rFonts w:ascii="Cambria Math" w:hAnsi="Cambria Math" w:cs="Arial"/>
                <w:sz w:val="20"/>
                <w:szCs w:val="20"/>
                <w:lang w:val="en-US"/>
              </w:rPr>
              <m:t>1</m:t>
            </m:r>
          </m:num>
          <m:den>
            <m:r>
              <m:rPr>
                <m:sty m:val="b"/>
              </m:rPr>
              <w:rPr>
                <w:rFonts w:ascii="Cambria Math" w:hAnsi="Cambria Math" w:cs="Arial"/>
                <w:sz w:val="20"/>
                <w:szCs w:val="20"/>
                <w:lang w:val="en-US"/>
              </w:rPr>
              <m:t>Rολ</m:t>
            </m:r>
          </m:den>
        </m:f>
      </m:oMath>
      <w:r w:rsidRPr="00125451">
        <w:rPr>
          <w:rFonts w:ascii="Arial" w:hAnsi="Arial" w:cs="Arial"/>
          <w:b/>
          <w:sz w:val="20"/>
          <w:szCs w:val="20"/>
        </w:rPr>
        <w:t xml:space="preserve"> = </w:t>
      </w:r>
      <m:oMath>
        <m:f>
          <m:fPr>
            <m:ctrlPr>
              <w:rPr>
                <w:rFonts w:ascii="Cambria Math" w:eastAsiaTheme="minorEastAsia" w:hAnsi="Arial" w:cs="Arial"/>
                <w:b/>
                <w:sz w:val="20"/>
                <w:szCs w:val="20"/>
                <w:lang w:val="en-US" w:eastAsia="el-GR"/>
              </w:rPr>
            </m:ctrlPr>
          </m:fPr>
          <m:num>
            <m:r>
              <m:rPr>
                <m:sty m:val="b"/>
              </m:rPr>
              <w:rPr>
                <w:rFonts w:ascii="Cambria Math" w:hAnsi="Cambria Math" w:cs="Arial"/>
                <w:sz w:val="20"/>
                <w:szCs w:val="20"/>
                <w:lang w:val="en-US"/>
              </w:rPr>
              <m:t>1</m:t>
            </m:r>
          </m:num>
          <m:den>
            <m:r>
              <m:rPr>
                <m:sty m:val="b"/>
              </m:rPr>
              <w:rPr>
                <w:rFonts w:ascii="Cambria Math" w:hAnsi="Cambria Math" w:cs="Arial"/>
                <w:sz w:val="20"/>
                <w:szCs w:val="20"/>
                <w:lang w:val="en-US"/>
              </w:rPr>
              <m:t>R1</m:t>
            </m:r>
          </m:den>
        </m:f>
      </m:oMath>
      <w:r w:rsidRPr="00125451">
        <w:rPr>
          <w:rFonts w:ascii="Arial" w:hAnsi="Arial" w:cs="Arial"/>
          <w:b/>
          <w:sz w:val="20"/>
          <w:szCs w:val="20"/>
        </w:rPr>
        <w:t xml:space="preserve">  + </w:t>
      </w:r>
      <m:oMath>
        <m:f>
          <m:fPr>
            <m:ctrlPr>
              <w:rPr>
                <w:rFonts w:ascii="Cambria Math" w:eastAsiaTheme="minorEastAsia" w:hAnsi="Arial" w:cs="Arial"/>
                <w:b/>
                <w:sz w:val="20"/>
                <w:szCs w:val="20"/>
                <w:lang w:val="en-US" w:eastAsia="el-GR"/>
              </w:rPr>
            </m:ctrlPr>
          </m:fPr>
          <m:num>
            <m:r>
              <m:rPr>
                <m:sty m:val="b"/>
              </m:rPr>
              <w:rPr>
                <w:rFonts w:ascii="Cambria Math" w:hAnsi="Cambria Math" w:cs="Arial"/>
                <w:sz w:val="20"/>
                <w:szCs w:val="20"/>
                <w:lang w:val="en-US"/>
              </w:rPr>
              <m:t>1</m:t>
            </m:r>
          </m:num>
          <m:den>
            <m:r>
              <m:rPr>
                <m:sty m:val="b"/>
              </m:rPr>
              <w:rPr>
                <w:rFonts w:ascii="Cambria Math" w:hAnsi="Cambria Math" w:cs="Arial"/>
                <w:sz w:val="20"/>
                <w:szCs w:val="20"/>
                <w:lang w:val="en-US"/>
              </w:rPr>
              <m:t>R2</m:t>
            </m:r>
          </m:den>
        </m:f>
      </m:oMath>
      <w:r w:rsidRPr="00125451">
        <w:rPr>
          <w:rFonts w:ascii="Arial" w:eastAsiaTheme="minorEastAsia" w:hAnsi="Arial" w:cs="Arial"/>
          <w:b/>
          <w:sz w:val="20"/>
          <w:szCs w:val="20"/>
          <w:lang w:eastAsia="el-GR"/>
        </w:rPr>
        <w:t xml:space="preserve"> </w:t>
      </w:r>
      <w:r>
        <w:rPr>
          <w:rFonts w:ascii="Arial" w:eastAsiaTheme="minorEastAsia" w:hAnsi="Arial" w:cs="Arial"/>
          <w:b/>
          <w:sz w:val="20"/>
          <w:szCs w:val="20"/>
          <w:lang w:eastAsia="el-GR"/>
        </w:rPr>
        <w:t>+</w:t>
      </w:r>
      <m:oMath>
        <m:r>
          <m:rPr>
            <m:sty m:val="bi"/>
          </m:rPr>
          <w:rPr>
            <w:rFonts w:ascii="Cambria Math" w:eastAsiaTheme="minorEastAsia" w:hAnsi="Cambria Math" w:cs="Arial"/>
            <w:sz w:val="20"/>
            <w:szCs w:val="20"/>
            <w:lang w:eastAsia="el-GR"/>
          </w:rPr>
          <m:t xml:space="preserve"> </m:t>
        </m:r>
        <m:f>
          <m:fPr>
            <m:ctrlPr>
              <w:rPr>
                <w:rFonts w:ascii="Cambria Math" w:eastAsiaTheme="minorEastAsia" w:hAnsi="Arial" w:cs="Arial"/>
                <w:b/>
                <w:sz w:val="20"/>
                <w:szCs w:val="20"/>
                <w:lang w:val="en-US" w:eastAsia="el-GR"/>
              </w:rPr>
            </m:ctrlPr>
          </m:fPr>
          <m:num>
            <m:r>
              <m:rPr>
                <m:sty m:val="b"/>
              </m:rPr>
              <w:rPr>
                <w:rFonts w:ascii="Cambria Math" w:hAnsi="Cambria Math" w:cs="Arial"/>
                <w:sz w:val="20"/>
                <w:szCs w:val="20"/>
                <w:lang w:val="en-US"/>
              </w:rPr>
              <m:t>1</m:t>
            </m:r>
          </m:num>
          <m:den>
            <m:r>
              <m:rPr>
                <m:sty m:val="b"/>
              </m:rPr>
              <w:rPr>
                <w:rFonts w:ascii="Cambria Math" w:hAnsi="Cambria Math" w:cs="Arial"/>
                <w:sz w:val="20"/>
                <w:szCs w:val="20"/>
                <w:lang w:val="en-US"/>
              </w:rPr>
              <m:t>R3</m:t>
            </m:r>
          </m:den>
        </m:f>
      </m:oMath>
      <w:r w:rsidR="007A6614">
        <w:rPr>
          <w:rFonts w:ascii="Arial" w:eastAsiaTheme="minorEastAsia" w:hAnsi="Arial" w:cs="Arial"/>
          <w:b/>
          <w:sz w:val="20"/>
          <w:szCs w:val="20"/>
          <w:lang w:eastAsia="el-GR"/>
        </w:rPr>
        <w:t xml:space="preserve">  +  ….</w:t>
      </w:r>
    </w:p>
    <w:p w:rsidR="00EB00AB" w:rsidRPr="00125451" w:rsidRDefault="00EB00AB" w:rsidP="00EB00AB">
      <w:pPr>
        <w:rPr>
          <w:rFonts w:ascii="Arial" w:hAnsi="Arial" w:cs="Arial"/>
          <w:sz w:val="20"/>
          <w:szCs w:val="20"/>
        </w:rPr>
      </w:pPr>
    </w:p>
    <w:p w:rsidR="00AD1EDB" w:rsidRPr="000352F1" w:rsidRDefault="00445EF1" w:rsidP="00AD1ED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lang w:val="en-US"/>
        </w:rPr>
        <w:t xml:space="preserve">12) </w:t>
      </w:r>
      <w:r w:rsidR="00AD1EDB" w:rsidRPr="000352F1">
        <w:rPr>
          <w:rFonts w:ascii="Arial" w:hAnsi="Arial" w:cs="Arial"/>
          <w:b/>
          <w:bCs/>
          <w:color w:val="000000"/>
          <w:sz w:val="24"/>
          <w:szCs w:val="24"/>
        </w:rPr>
        <w:t>Ενέργεια του ηλεκτρικού ρεύματος</w:t>
      </w:r>
    </w:p>
    <w:p w:rsidR="00AD1EDB" w:rsidRPr="005177EF" w:rsidRDefault="00AD1EDB" w:rsidP="00AD1EDB">
      <w:pPr>
        <w:autoSpaceDE w:val="0"/>
        <w:autoSpaceDN w:val="0"/>
        <w:adjustRightInd w:val="0"/>
        <w:spacing w:after="0" w:line="240" w:lineRule="auto"/>
        <w:rPr>
          <w:rFonts w:ascii="Calibri-Bold" w:hAnsi="Calibri-Bold" w:cs="Calibri-Bold"/>
          <w:b/>
          <w:bCs/>
          <w:color w:val="000000"/>
          <w:sz w:val="24"/>
          <w:szCs w:val="24"/>
          <w:lang w:val="en-US"/>
        </w:rPr>
      </w:pPr>
      <w:r w:rsidRPr="005177EF">
        <w:rPr>
          <w:rFonts w:ascii="Calibri-Bold" w:hAnsi="Calibri-Bold" w:cs="Calibri-Bold"/>
          <w:b/>
          <w:bCs/>
          <w:color w:val="000000"/>
          <w:sz w:val="24"/>
          <w:szCs w:val="24"/>
          <w:lang w:val="en-US"/>
        </w:rPr>
        <w:t>W</w:t>
      </w:r>
      <w:r w:rsidR="000352F1" w:rsidRPr="005177EF">
        <w:rPr>
          <w:rFonts w:ascii="Calibri-Bold" w:hAnsi="Calibri-Bold" w:cs="Calibri-Bold"/>
          <w:b/>
          <w:bCs/>
          <w:color w:val="000000"/>
          <w:sz w:val="24"/>
          <w:szCs w:val="24"/>
          <w:lang w:val="en-US"/>
        </w:rPr>
        <w:t>=</w:t>
      </w:r>
      <w:r w:rsidR="00FE2FD8" w:rsidRPr="005177EF">
        <w:rPr>
          <w:rFonts w:ascii="Calibri-Bold" w:hAnsi="Calibri-Bold" w:cs="Calibri-Bold"/>
          <w:b/>
          <w:bCs/>
          <w:color w:val="000000"/>
          <w:sz w:val="24"/>
          <w:szCs w:val="24"/>
          <w:lang w:val="en-US"/>
        </w:rPr>
        <w:t xml:space="preserve"> </w:t>
      </w:r>
      <w:r w:rsidR="000352F1" w:rsidRPr="005177EF">
        <w:rPr>
          <w:rFonts w:ascii="Calibri-Bold" w:hAnsi="Calibri-Bold" w:cs="Calibri-Bold"/>
          <w:b/>
          <w:bCs/>
          <w:color w:val="000000"/>
          <w:sz w:val="24"/>
          <w:szCs w:val="24"/>
          <w:lang w:val="en-US"/>
        </w:rPr>
        <w:t>E</w:t>
      </w:r>
      <w:proofErr w:type="spellStart"/>
      <w:r w:rsidR="000352F1">
        <w:rPr>
          <w:rFonts w:ascii="Calibri-Bold" w:hAnsi="Calibri-Bold" w:cs="Calibri-Bold"/>
          <w:b/>
          <w:bCs/>
          <w:color w:val="000000"/>
          <w:sz w:val="24"/>
          <w:szCs w:val="24"/>
          <w:vertAlign w:val="subscript"/>
        </w:rPr>
        <w:t>ηλ</w:t>
      </w:r>
      <w:proofErr w:type="spellEnd"/>
      <w:r w:rsidRPr="005177EF">
        <w:rPr>
          <w:rFonts w:ascii="Calibri-Bold" w:hAnsi="Calibri-Bold" w:cs="Calibri-Bold"/>
          <w:b/>
          <w:bCs/>
          <w:color w:val="000000"/>
          <w:sz w:val="24"/>
          <w:szCs w:val="24"/>
          <w:lang w:val="en-US"/>
        </w:rPr>
        <w:t xml:space="preserve"> = V · I · t</w:t>
      </w:r>
    </w:p>
    <w:p w:rsidR="00AD1EDB" w:rsidRPr="005177EF" w:rsidRDefault="00AD1EDB" w:rsidP="00AD1EDB">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rPr>
        <w:t>Γενικά</w:t>
      </w:r>
      <w:r w:rsidRPr="005177EF">
        <w:rPr>
          <w:rFonts w:ascii="Calibri" w:hAnsi="Calibri" w:cs="Calibri"/>
          <w:color w:val="000000"/>
          <w:sz w:val="24"/>
          <w:szCs w:val="24"/>
          <w:lang w:val="en-US"/>
        </w:rPr>
        <w:t>:</w:t>
      </w:r>
      <w:r w:rsidR="005177EF">
        <w:rPr>
          <w:rFonts w:ascii="Calibri" w:hAnsi="Calibri" w:cs="Calibri"/>
          <w:color w:val="000000"/>
          <w:sz w:val="24"/>
          <w:szCs w:val="24"/>
          <w:lang w:val="en-US"/>
        </w:rPr>
        <w:t xml:space="preserve">    </w:t>
      </w:r>
      <w:r w:rsidRPr="005177EF">
        <w:rPr>
          <w:rFonts w:ascii="Calibri" w:hAnsi="Calibri" w:cs="Calibri"/>
          <w:color w:val="000000"/>
          <w:sz w:val="24"/>
          <w:szCs w:val="24"/>
          <w:lang w:val="en-US"/>
        </w:rPr>
        <w:t xml:space="preserve"> W = V · I · t</w:t>
      </w:r>
    </w:p>
    <w:p w:rsidR="00AD1EDB" w:rsidRPr="00065A49" w:rsidRDefault="00AD1EDB" w:rsidP="00AD1EDB">
      <w:pPr>
        <w:autoSpaceDE w:val="0"/>
        <w:autoSpaceDN w:val="0"/>
        <w:adjustRightInd w:val="0"/>
        <w:spacing w:after="0" w:line="240" w:lineRule="auto"/>
        <w:rPr>
          <w:rFonts w:cs="TimesNewRomanPSMT"/>
          <w:color w:val="000000"/>
          <w:sz w:val="20"/>
          <w:szCs w:val="20"/>
        </w:rPr>
      </w:pPr>
      <w:r>
        <w:rPr>
          <w:rFonts w:ascii="Calibri" w:hAnsi="Calibri" w:cs="Calibri"/>
          <w:color w:val="000000"/>
          <w:sz w:val="24"/>
          <w:szCs w:val="24"/>
        </w:rPr>
        <w:t xml:space="preserve">Σε αντιστάτη: </w:t>
      </w:r>
      <w:r w:rsidR="005177EF" w:rsidRPr="005177EF">
        <w:rPr>
          <w:rFonts w:ascii="Calibri" w:hAnsi="Calibri" w:cs="Calibri"/>
          <w:color w:val="000000"/>
          <w:sz w:val="24"/>
          <w:szCs w:val="24"/>
        </w:rPr>
        <w:t xml:space="preserve">    </w:t>
      </w:r>
      <w:r>
        <w:rPr>
          <w:rFonts w:ascii="TimesNewRomanPSMT" w:hAnsi="TimesNewRomanPSMT" w:cs="TimesNewRomanPSMT"/>
          <w:color w:val="000000"/>
          <w:sz w:val="20"/>
          <w:szCs w:val="20"/>
        </w:rPr>
        <w:t xml:space="preserve">W </w:t>
      </w:r>
      <w:r w:rsidR="00FE2FD8">
        <w:rPr>
          <w:rFonts w:cs="TimesNewRomanPSMT"/>
          <w:color w:val="000000"/>
          <w:sz w:val="20"/>
          <w:szCs w:val="20"/>
        </w:rPr>
        <w:t xml:space="preserve">= </w:t>
      </w:r>
      <w:r w:rsidR="00FE2FD8">
        <w:rPr>
          <w:rFonts w:cs="TimesNewRomanPSMT"/>
          <w:color w:val="000000"/>
          <w:sz w:val="20"/>
          <w:szCs w:val="20"/>
          <w:lang w:val="en-US"/>
        </w:rPr>
        <w:t>I</w:t>
      </w:r>
      <w:r w:rsidR="00FE2FD8" w:rsidRPr="00FE2FD8">
        <w:rPr>
          <w:rFonts w:cs="TimesNewRomanPSMT"/>
          <w:color w:val="000000"/>
          <w:sz w:val="20"/>
          <w:szCs w:val="20"/>
          <w:vertAlign w:val="superscript"/>
        </w:rPr>
        <w:t>2</w:t>
      </w:r>
      <w:r w:rsidR="00FE2FD8" w:rsidRPr="00FE2FD8">
        <w:rPr>
          <w:rFonts w:cs="TimesNewRomanPSMT"/>
          <w:color w:val="000000"/>
          <w:sz w:val="20"/>
          <w:szCs w:val="20"/>
        </w:rPr>
        <w:t xml:space="preserve"> .</w:t>
      </w:r>
      <w:r w:rsidR="00FE2FD8">
        <w:rPr>
          <w:rFonts w:cs="TimesNewRomanPSMT"/>
          <w:color w:val="000000"/>
          <w:sz w:val="20"/>
          <w:szCs w:val="20"/>
          <w:lang w:val="en-US"/>
        </w:rPr>
        <w:t>R</w:t>
      </w:r>
      <w:r w:rsidR="00FE2FD8" w:rsidRPr="00FE2FD8">
        <w:rPr>
          <w:rFonts w:cs="TimesNewRomanPSMT"/>
          <w:color w:val="000000"/>
          <w:sz w:val="20"/>
          <w:szCs w:val="20"/>
        </w:rPr>
        <w:t xml:space="preserve"> .</w:t>
      </w:r>
      <w:r w:rsidR="00FE2FD8">
        <w:rPr>
          <w:rFonts w:cs="TimesNewRomanPSMT"/>
          <w:color w:val="000000"/>
          <w:sz w:val="20"/>
          <w:szCs w:val="20"/>
          <w:lang w:val="en-US"/>
        </w:rPr>
        <w:t>t</w:t>
      </w:r>
      <w:r w:rsidR="00065A49" w:rsidRPr="00065A49">
        <w:rPr>
          <w:rFonts w:cs="TimesNewRomanPSMT"/>
          <w:color w:val="000000"/>
          <w:sz w:val="20"/>
          <w:szCs w:val="20"/>
        </w:rPr>
        <w:t xml:space="preserve"> </w:t>
      </w:r>
      <w:r w:rsidR="00065A49">
        <w:rPr>
          <w:rFonts w:cs="TimesNewRomanPSMT"/>
          <w:color w:val="000000"/>
          <w:sz w:val="20"/>
          <w:szCs w:val="20"/>
        </w:rPr>
        <w:t xml:space="preserve">ή </w:t>
      </w:r>
      <w:r w:rsidR="00065A49">
        <w:rPr>
          <w:rFonts w:ascii="TimesNewRomanPSMT" w:hAnsi="TimesNewRomanPSMT" w:cs="TimesNewRomanPSMT"/>
          <w:color w:val="000000"/>
          <w:sz w:val="20"/>
          <w:szCs w:val="20"/>
        </w:rPr>
        <w:t xml:space="preserve">W </w:t>
      </w:r>
      <w:r w:rsidR="00065A49">
        <w:rPr>
          <w:rFonts w:cs="TimesNewRomanPSMT"/>
          <w:color w:val="000000"/>
          <w:sz w:val="20"/>
          <w:szCs w:val="20"/>
        </w:rPr>
        <w:t>=</w:t>
      </w:r>
      <m:oMath>
        <m:f>
          <m:fPr>
            <m:ctrlPr>
              <w:rPr>
                <w:rFonts w:ascii="Cambria Math" w:hAnsi="Cambria Math" w:cs="TimesNewRomanPSMT"/>
                <w:i/>
                <w:color w:val="000000"/>
                <w:sz w:val="20"/>
                <w:szCs w:val="20"/>
              </w:rPr>
            </m:ctrlPr>
          </m:fPr>
          <m:num>
            <m:sSup>
              <m:sSupPr>
                <m:ctrlPr>
                  <w:rPr>
                    <w:rFonts w:ascii="Cambria Math" w:hAnsi="Cambria Math" w:cs="TimesNewRomanPSMT"/>
                    <w:i/>
                    <w:color w:val="000000"/>
                    <w:sz w:val="20"/>
                    <w:szCs w:val="20"/>
                  </w:rPr>
                </m:ctrlPr>
              </m:sSupPr>
              <m:e>
                <m:r>
                  <w:rPr>
                    <w:rFonts w:ascii="Cambria Math" w:hAnsi="Cambria Math" w:cs="TimesNewRomanPSMT"/>
                    <w:color w:val="000000"/>
                    <w:sz w:val="20"/>
                    <w:szCs w:val="20"/>
                  </w:rPr>
                  <m:t>V</m:t>
                </m:r>
              </m:e>
              <m:sup>
                <m:r>
                  <w:rPr>
                    <w:rFonts w:ascii="Cambria Math" w:hAnsi="Cambria Math" w:cs="TimesNewRomanPSMT"/>
                    <w:color w:val="000000"/>
                    <w:sz w:val="20"/>
                    <w:szCs w:val="20"/>
                  </w:rPr>
                  <m:t>2</m:t>
                </m:r>
              </m:sup>
            </m:sSup>
          </m:num>
          <m:den>
            <m:r>
              <w:rPr>
                <w:rFonts w:ascii="Cambria Math" w:hAnsi="Cambria Math" w:cs="TimesNewRomanPSMT"/>
                <w:color w:val="000000"/>
                <w:sz w:val="20"/>
                <w:szCs w:val="20"/>
              </w:rPr>
              <m:t>R</m:t>
            </m:r>
          </m:den>
        </m:f>
      </m:oMath>
      <w:r w:rsidR="00065A49" w:rsidRPr="00FE2FD8">
        <w:rPr>
          <w:rFonts w:cs="TimesNewRomanPSMT"/>
          <w:color w:val="000000"/>
          <w:sz w:val="20"/>
          <w:szCs w:val="20"/>
        </w:rPr>
        <w:t>.</w:t>
      </w:r>
      <w:r w:rsidR="00065A49">
        <w:rPr>
          <w:rFonts w:cs="TimesNewRomanPSMT"/>
          <w:color w:val="000000"/>
          <w:sz w:val="20"/>
          <w:szCs w:val="20"/>
          <w:lang w:val="en-US"/>
        </w:rPr>
        <w:t>t</w:t>
      </w:r>
    </w:p>
    <w:p w:rsidR="00EE5E59" w:rsidRPr="00EE5E59" w:rsidRDefault="00AD1EDB" w:rsidP="00AD1ED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Στο S.I. μετριέται σε J (</w:t>
      </w:r>
      <w:proofErr w:type="spellStart"/>
      <w:r>
        <w:rPr>
          <w:rFonts w:ascii="Calibri" w:hAnsi="Calibri" w:cs="Calibri"/>
          <w:color w:val="000000"/>
          <w:sz w:val="24"/>
          <w:szCs w:val="24"/>
        </w:rPr>
        <w:t>Joule</w:t>
      </w:r>
      <w:proofErr w:type="spellEnd"/>
      <w:r>
        <w:rPr>
          <w:rFonts w:ascii="Calibri" w:hAnsi="Calibri" w:cs="Calibri"/>
          <w:color w:val="000000"/>
          <w:sz w:val="24"/>
          <w:szCs w:val="24"/>
        </w:rPr>
        <w:t>)</w:t>
      </w:r>
      <w:r w:rsidR="00114AB4" w:rsidRPr="00114AB4">
        <w:rPr>
          <w:rFonts w:ascii="Calibri" w:hAnsi="Calibri" w:cs="Calibri"/>
          <w:color w:val="000000"/>
          <w:sz w:val="24"/>
          <w:szCs w:val="24"/>
        </w:rPr>
        <w:t xml:space="preserve"> </w:t>
      </w:r>
      <w:r w:rsidR="005E5D19">
        <w:rPr>
          <w:rFonts w:ascii="Calibri" w:hAnsi="Calibri" w:cs="Calibri"/>
          <w:color w:val="000000"/>
          <w:sz w:val="24"/>
          <w:szCs w:val="24"/>
        </w:rPr>
        <w:t xml:space="preserve"> </w:t>
      </w:r>
    </w:p>
    <w:p w:rsidR="00EE5E59" w:rsidRPr="005E5D19" w:rsidRDefault="005E5D19" w:rsidP="00EE5E59">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Άλλες μονάδες </w:t>
      </w:r>
      <w:r w:rsidRPr="0052340E">
        <w:rPr>
          <w:rFonts w:ascii="Calibri" w:hAnsi="Calibri" w:cs="Calibri"/>
          <w:b/>
          <w:color w:val="000000"/>
          <w:sz w:val="24"/>
          <w:szCs w:val="24"/>
        </w:rPr>
        <w:t xml:space="preserve">ενέργειας </w:t>
      </w:r>
      <w:r w:rsidR="00EE5E59" w:rsidRPr="0052340E">
        <w:rPr>
          <w:rFonts w:ascii="Calibri" w:hAnsi="Calibri" w:cs="Calibri"/>
          <w:b/>
          <w:color w:val="000000"/>
          <w:sz w:val="24"/>
          <w:szCs w:val="24"/>
        </w:rPr>
        <w:t xml:space="preserve"> 1</w:t>
      </w:r>
      <w:r w:rsidR="00EE5E59" w:rsidRPr="0052340E">
        <w:rPr>
          <w:rFonts w:ascii="Calibri" w:hAnsi="Calibri" w:cs="Calibri"/>
          <w:b/>
          <w:color w:val="000000"/>
          <w:sz w:val="24"/>
          <w:szCs w:val="24"/>
          <w:lang w:val="en-US"/>
        </w:rPr>
        <w:t>KWh</w:t>
      </w:r>
      <w:r w:rsidR="00EE5E59" w:rsidRPr="005E5D19">
        <w:rPr>
          <w:rFonts w:ascii="Calibri" w:hAnsi="Calibri" w:cs="Calibri"/>
          <w:color w:val="000000"/>
          <w:sz w:val="24"/>
          <w:szCs w:val="24"/>
        </w:rPr>
        <w:t xml:space="preserve"> = 3.600.000</w:t>
      </w:r>
      <w:r w:rsidR="00EE5E59">
        <w:rPr>
          <w:rFonts w:ascii="Calibri" w:hAnsi="Calibri" w:cs="Calibri"/>
          <w:color w:val="000000"/>
          <w:sz w:val="24"/>
          <w:szCs w:val="24"/>
          <w:lang w:val="en-US"/>
        </w:rPr>
        <w:t>J</w:t>
      </w:r>
      <w:r w:rsidR="00EE5E59" w:rsidRPr="005E5D19">
        <w:rPr>
          <w:rFonts w:ascii="Calibri" w:hAnsi="Calibri" w:cs="Calibri"/>
          <w:color w:val="000000"/>
          <w:sz w:val="24"/>
          <w:szCs w:val="24"/>
        </w:rPr>
        <w:t xml:space="preserve"> </w:t>
      </w:r>
      <w:r w:rsidR="00EE5E59" w:rsidRPr="0052340E">
        <w:rPr>
          <w:rFonts w:ascii="Calibri" w:hAnsi="Calibri" w:cs="Calibri"/>
          <w:b/>
          <w:color w:val="000000"/>
          <w:sz w:val="24"/>
          <w:szCs w:val="24"/>
        </w:rPr>
        <w:t>1</w:t>
      </w:r>
      <w:proofErr w:type="spellStart"/>
      <w:r w:rsidR="00EE5E59" w:rsidRPr="0052340E">
        <w:rPr>
          <w:rFonts w:ascii="Calibri" w:hAnsi="Calibri" w:cs="Calibri"/>
          <w:b/>
          <w:color w:val="000000"/>
          <w:sz w:val="24"/>
          <w:szCs w:val="24"/>
          <w:lang w:val="en-US"/>
        </w:rPr>
        <w:t>Wh</w:t>
      </w:r>
      <w:proofErr w:type="spellEnd"/>
      <w:r w:rsidR="00EE5E59" w:rsidRPr="005E5D19">
        <w:rPr>
          <w:rFonts w:ascii="Calibri" w:hAnsi="Calibri" w:cs="Calibri"/>
          <w:color w:val="000000"/>
          <w:sz w:val="24"/>
          <w:szCs w:val="24"/>
        </w:rPr>
        <w:t xml:space="preserve"> = 3600</w:t>
      </w:r>
      <w:r w:rsidR="00EE5E59">
        <w:rPr>
          <w:rFonts w:ascii="Calibri" w:hAnsi="Calibri" w:cs="Calibri"/>
          <w:color w:val="000000"/>
          <w:sz w:val="24"/>
          <w:szCs w:val="24"/>
          <w:lang w:val="en-US"/>
        </w:rPr>
        <w:t>J</w:t>
      </w:r>
    </w:p>
    <w:p w:rsidR="005E5D19" w:rsidRPr="00EE5E59" w:rsidRDefault="005E5D19" w:rsidP="00AD1EDB">
      <w:pPr>
        <w:autoSpaceDE w:val="0"/>
        <w:autoSpaceDN w:val="0"/>
        <w:adjustRightInd w:val="0"/>
        <w:spacing w:after="0" w:line="240" w:lineRule="auto"/>
        <w:rPr>
          <w:rFonts w:ascii="Calibri" w:hAnsi="Calibri" w:cs="Calibri"/>
          <w:color w:val="000000"/>
          <w:sz w:val="24"/>
          <w:szCs w:val="24"/>
        </w:rPr>
      </w:pPr>
    </w:p>
    <w:p w:rsidR="00EE5E59" w:rsidRPr="00EE5E59" w:rsidRDefault="00EE5E59" w:rsidP="00AD1EDB">
      <w:pPr>
        <w:autoSpaceDE w:val="0"/>
        <w:autoSpaceDN w:val="0"/>
        <w:adjustRightInd w:val="0"/>
        <w:spacing w:after="0" w:line="240" w:lineRule="auto"/>
        <w:rPr>
          <w:rFonts w:ascii="Calibri" w:hAnsi="Calibri" w:cs="Calibri"/>
          <w:color w:val="000000"/>
          <w:sz w:val="24"/>
          <w:szCs w:val="24"/>
        </w:rPr>
      </w:pPr>
    </w:p>
    <w:p w:rsidR="00AD1EDB" w:rsidRPr="005177EF" w:rsidRDefault="00445EF1" w:rsidP="00AD1ED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lang w:val="en-US"/>
        </w:rPr>
        <w:t xml:space="preserve">13) </w:t>
      </w:r>
      <w:r w:rsidR="00AD1EDB" w:rsidRPr="005177EF">
        <w:rPr>
          <w:rFonts w:ascii="Arial" w:hAnsi="Arial" w:cs="Arial"/>
          <w:b/>
          <w:bCs/>
          <w:color w:val="000000"/>
          <w:sz w:val="24"/>
          <w:szCs w:val="24"/>
        </w:rPr>
        <w:t>Ισχύς του ηλεκτρικού ρεύματος</w:t>
      </w:r>
    </w:p>
    <w:p w:rsidR="00AD1EDB" w:rsidRPr="001106F3" w:rsidRDefault="00AD1EDB" w:rsidP="00AD1EDB">
      <w:pPr>
        <w:autoSpaceDE w:val="0"/>
        <w:autoSpaceDN w:val="0"/>
        <w:adjustRightInd w:val="0"/>
        <w:spacing w:after="0" w:line="240" w:lineRule="auto"/>
        <w:rPr>
          <w:rFonts w:ascii="Calibri" w:hAnsi="Calibri" w:cs="Calibri"/>
          <w:b/>
          <w:color w:val="000000"/>
          <w:sz w:val="24"/>
          <w:szCs w:val="24"/>
        </w:rPr>
      </w:pPr>
      <w:r>
        <w:rPr>
          <w:rFonts w:ascii="Calibri" w:hAnsi="Calibri" w:cs="Calibri"/>
          <w:color w:val="000000"/>
          <w:sz w:val="24"/>
          <w:szCs w:val="24"/>
        </w:rPr>
        <w:t>Η ισχύς του ηλεκτρικού ρεύματος ισούται με το πηλίκο της</w:t>
      </w:r>
      <w:r w:rsidR="001106F3" w:rsidRPr="001106F3">
        <w:rPr>
          <w:rFonts w:ascii="Calibri" w:hAnsi="Calibri" w:cs="Calibri"/>
          <w:color w:val="000000"/>
          <w:sz w:val="24"/>
          <w:szCs w:val="24"/>
        </w:rPr>
        <w:t xml:space="preserve"> </w:t>
      </w:r>
      <w:r>
        <w:rPr>
          <w:rFonts w:ascii="Calibri" w:hAnsi="Calibri" w:cs="Calibri"/>
          <w:color w:val="000000"/>
          <w:sz w:val="24"/>
          <w:szCs w:val="24"/>
        </w:rPr>
        <w:t>ηλεκτρικής ενέργειας που προφέρεται σε χρόνο t, προς το χρόνο</w:t>
      </w:r>
      <w:r w:rsidR="001106F3" w:rsidRPr="001106F3">
        <w:rPr>
          <w:rFonts w:ascii="Calibri" w:hAnsi="Calibri" w:cs="Calibri"/>
          <w:color w:val="000000"/>
          <w:sz w:val="24"/>
          <w:szCs w:val="24"/>
        </w:rPr>
        <w:t xml:space="preserve"> </w:t>
      </w:r>
      <w:r>
        <w:rPr>
          <w:rFonts w:ascii="Calibri" w:hAnsi="Calibri" w:cs="Calibri"/>
          <w:color w:val="000000"/>
          <w:sz w:val="24"/>
          <w:szCs w:val="24"/>
        </w:rPr>
        <w:t>t</w:t>
      </w:r>
      <w:r w:rsidRPr="001106F3">
        <w:rPr>
          <w:rFonts w:ascii="Calibri" w:hAnsi="Calibri" w:cs="Calibri"/>
          <w:b/>
          <w:color w:val="000000"/>
          <w:sz w:val="24"/>
          <w:szCs w:val="24"/>
        </w:rPr>
        <w:t>.</w:t>
      </w:r>
      <w:r w:rsidR="001106F3" w:rsidRPr="001106F3">
        <w:rPr>
          <w:rFonts w:ascii="Calibri" w:hAnsi="Calibri" w:cs="Calibri"/>
          <w:b/>
          <w:color w:val="000000"/>
          <w:sz w:val="24"/>
          <w:szCs w:val="24"/>
        </w:rPr>
        <w:t xml:space="preserve">                      </w:t>
      </w:r>
      <w:r w:rsidR="001106F3" w:rsidRPr="001106F3">
        <w:rPr>
          <w:rFonts w:ascii="Calibri" w:hAnsi="Calibri" w:cs="Calibri"/>
          <w:b/>
          <w:color w:val="000000"/>
          <w:sz w:val="24"/>
          <w:szCs w:val="24"/>
          <w:lang w:val="en-US"/>
        </w:rPr>
        <w:t>P</w:t>
      </w:r>
      <w:r w:rsidR="001106F3" w:rsidRPr="001106F3">
        <w:rPr>
          <w:rFonts w:ascii="Calibri" w:hAnsi="Calibri" w:cs="Calibri"/>
          <w:b/>
          <w:color w:val="000000"/>
          <w:sz w:val="24"/>
          <w:szCs w:val="24"/>
        </w:rPr>
        <w:t xml:space="preserve"> =  </w:t>
      </w:r>
      <m:oMath>
        <m:f>
          <m:fPr>
            <m:ctrlPr>
              <w:rPr>
                <w:rFonts w:ascii="Cambria Math" w:hAnsi="Cambria Math" w:cs="Calibri"/>
                <w:b/>
                <w:i/>
                <w:color w:val="000000"/>
                <w:sz w:val="24"/>
                <w:szCs w:val="24"/>
              </w:rPr>
            </m:ctrlPr>
          </m:fPr>
          <m:num>
            <m:r>
              <m:rPr>
                <m:sty m:val="bi"/>
              </m:rPr>
              <w:rPr>
                <w:rFonts w:ascii="Cambria Math" w:hAnsi="Cambria Math" w:cs="Calibri"/>
                <w:color w:val="000000"/>
                <w:sz w:val="24"/>
                <w:szCs w:val="24"/>
              </w:rPr>
              <m:t>W</m:t>
            </m:r>
          </m:num>
          <m:den>
            <m:r>
              <m:rPr>
                <m:sty m:val="bi"/>
              </m:rPr>
              <w:rPr>
                <w:rFonts w:ascii="Cambria Math" w:hAnsi="Cambria Math" w:cs="Calibri"/>
                <w:color w:val="000000"/>
                <w:sz w:val="24"/>
                <w:szCs w:val="24"/>
              </w:rPr>
              <m:t>t</m:t>
            </m:r>
          </m:den>
        </m:f>
      </m:oMath>
    </w:p>
    <w:p w:rsidR="00AD1EDB" w:rsidRPr="00834D35" w:rsidRDefault="00AD1EDB" w:rsidP="00AD1ED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Στο S.I. μετριέται σε W (</w:t>
      </w:r>
      <w:proofErr w:type="spellStart"/>
      <w:r>
        <w:rPr>
          <w:rFonts w:ascii="Calibri" w:hAnsi="Calibri" w:cs="Calibri"/>
          <w:color w:val="000000"/>
          <w:sz w:val="24"/>
          <w:szCs w:val="24"/>
        </w:rPr>
        <w:t>Watt</w:t>
      </w:r>
      <w:proofErr w:type="spellEnd"/>
      <w:r>
        <w:rPr>
          <w:rFonts w:ascii="Calibri" w:hAnsi="Calibri" w:cs="Calibri"/>
          <w:color w:val="000000"/>
          <w:sz w:val="24"/>
          <w:szCs w:val="24"/>
        </w:rPr>
        <w:t>)</w:t>
      </w:r>
      <w:r w:rsidR="00834D35" w:rsidRPr="00834D35">
        <w:rPr>
          <w:rFonts w:ascii="Calibri" w:hAnsi="Calibri" w:cs="Calibri"/>
          <w:color w:val="000000"/>
          <w:sz w:val="24"/>
          <w:szCs w:val="24"/>
        </w:rPr>
        <w:t xml:space="preserve"> </w:t>
      </w:r>
    </w:p>
    <w:p w:rsidR="00AD1EDB" w:rsidRPr="00834D35" w:rsidRDefault="00AD1EDB" w:rsidP="00AD1EDB">
      <w:pPr>
        <w:autoSpaceDE w:val="0"/>
        <w:autoSpaceDN w:val="0"/>
        <w:adjustRightInd w:val="0"/>
        <w:spacing w:after="0" w:line="240" w:lineRule="auto"/>
        <w:rPr>
          <w:rFonts w:ascii="Calibri" w:hAnsi="Calibri" w:cs="Calibri"/>
          <w:b/>
          <w:color w:val="000000"/>
          <w:sz w:val="24"/>
          <w:szCs w:val="24"/>
        </w:rPr>
      </w:pPr>
      <w:r>
        <w:rPr>
          <w:rFonts w:ascii="Calibri" w:hAnsi="Calibri" w:cs="Calibri"/>
          <w:color w:val="000000"/>
          <w:sz w:val="24"/>
          <w:szCs w:val="24"/>
        </w:rPr>
        <w:t>Γενικά</w:t>
      </w:r>
      <w:r w:rsidRPr="00834D35">
        <w:rPr>
          <w:rFonts w:ascii="Calibri" w:hAnsi="Calibri" w:cs="Calibri"/>
          <w:b/>
          <w:color w:val="000000"/>
          <w:sz w:val="24"/>
          <w:szCs w:val="24"/>
        </w:rPr>
        <w:t>: Ρ = V · I</w:t>
      </w:r>
    </w:p>
    <w:p w:rsidR="00AD1EDB" w:rsidRDefault="00AD1EDB" w:rsidP="00AD1EDB">
      <w:pPr>
        <w:autoSpaceDE w:val="0"/>
        <w:autoSpaceDN w:val="0"/>
        <w:adjustRightInd w:val="0"/>
        <w:spacing w:after="0" w:line="240" w:lineRule="auto"/>
        <w:rPr>
          <w:rFonts w:cs="TimesNewRomanPSMT"/>
          <w:b/>
          <w:color w:val="000000"/>
          <w:sz w:val="20"/>
          <w:szCs w:val="20"/>
          <w:lang w:val="en-US"/>
        </w:rPr>
      </w:pPr>
      <w:r>
        <w:rPr>
          <w:rFonts w:ascii="Calibri" w:hAnsi="Calibri" w:cs="Calibri"/>
          <w:color w:val="000000"/>
          <w:sz w:val="24"/>
          <w:szCs w:val="24"/>
        </w:rPr>
        <w:t xml:space="preserve">Σε αντιστάτη: </w:t>
      </w:r>
      <w:r w:rsidRPr="00834D35">
        <w:rPr>
          <w:rFonts w:ascii="Calibri" w:hAnsi="Calibri" w:cs="Calibri"/>
          <w:b/>
          <w:color w:val="000000"/>
          <w:sz w:val="24"/>
          <w:szCs w:val="24"/>
        </w:rPr>
        <w:t xml:space="preserve">Ρ = V · I = </w:t>
      </w:r>
      <w:r w:rsidR="00834D35" w:rsidRPr="00834D35">
        <w:rPr>
          <w:rFonts w:cs="TimesNewRomanPSMT"/>
          <w:b/>
          <w:color w:val="000000"/>
          <w:sz w:val="20"/>
          <w:szCs w:val="20"/>
        </w:rPr>
        <w:t xml:space="preserve">= </w:t>
      </w:r>
      <w:r w:rsidR="00834D35" w:rsidRPr="00834D35">
        <w:rPr>
          <w:rFonts w:cs="TimesNewRomanPSMT"/>
          <w:b/>
          <w:color w:val="000000"/>
          <w:sz w:val="20"/>
          <w:szCs w:val="20"/>
          <w:lang w:val="en-US"/>
        </w:rPr>
        <w:t>I</w:t>
      </w:r>
      <w:r w:rsidR="00834D35" w:rsidRPr="00834D35">
        <w:rPr>
          <w:rFonts w:cs="TimesNewRomanPSMT"/>
          <w:b/>
          <w:color w:val="000000"/>
          <w:sz w:val="20"/>
          <w:szCs w:val="20"/>
          <w:vertAlign w:val="superscript"/>
        </w:rPr>
        <w:t>2</w:t>
      </w:r>
      <w:r w:rsidR="00834D35" w:rsidRPr="00834D35">
        <w:rPr>
          <w:rFonts w:cs="TimesNewRomanPSMT"/>
          <w:b/>
          <w:color w:val="000000"/>
          <w:sz w:val="20"/>
          <w:szCs w:val="20"/>
        </w:rPr>
        <w:t xml:space="preserve"> .</w:t>
      </w:r>
      <w:r w:rsidR="00834D35" w:rsidRPr="00834D35">
        <w:rPr>
          <w:rFonts w:cs="TimesNewRomanPSMT"/>
          <w:b/>
          <w:color w:val="000000"/>
          <w:sz w:val="20"/>
          <w:szCs w:val="20"/>
          <w:lang w:val="en-US"/>
        </w:rPr>
        <w:t>R</w:t>
      </w:r>
      <w:r w:rsidR="00834D35" w:rsidRPr="00834D35">
        <w:rPr>
          <w:rFonts w:cs="TimesNewRomanPSMT"/>
          <w:b/>
          <w:color w:val="000000"/>
          <w:sz w:val="20"/>
          <w:szCs w:val="20"/>
        </w:rPr>
        <w:t xml:space="preserve">  </w:t>
      </w:r>
      <w:r w:rsidR="00834D35" w:rsidRPr="00834D35">
        <w:rPr>
          <w:rFonts w:ascii="TimesNewRomanPSMT" w:hAnsi="TimesNewRomanPSMT" w:cs="TimesNewRomanPSMT"/>
          <w:b/>
          <w:color w:val="000000"/>
          <w:sz w:val="20"/>
          <w:szCs w:val="20"/>
        </w:rPr>
        <w:t xml:space="preserve"> </w:t>
      </w:r>
      <w:r w:rsidR="00834D35" w:rsidRPr="00834D35">
        <w:rPr>
          <w:rFonts w:cs="TimesNewRomanPSMT"/>
          <w:b/>
          <w:color w:val="000000"/>
          <w:sz w:val="20"/>
          <w:szCs w:val="20"/>
        </w:rPr>
        <w:t>=</w:t>
      </w:r>
      <m:oMath>
        <m:r>
          <m:rPr>
            <m:sty m:val="bi"/>
          </m:rPr>
          <w:rPr>
            <w:rFonts w:ascii="Cambria Math" w:hAnsi="Cambria Math" w:cs="TimesNewRomanPSMT"/>
            <w:color w:val="000000"/>
            <w:sz w:val="20"/>
            <w:szCs w:val="20"/>
          </w:rPr>
          <m:t xml:space="preserve"> </m:t>
        </m:r>
        <m:f>
          <m:fPr>
            <m:ctrlPr>
              <w:rPr>
                <w:rFonts w:ascii="Cambria Math" w:hAnsi="Cambria Math" w:cs="TimesNewRomanPSMT"/>
                <w:b/>
                <w:i/>
                <w:color w:val="000000"/>
                <w:sz w:val="20"/>
                <w:szCs w:val="20"/>
              </w:rPr>
            </m:ctrlPr>
          </m:fPr>
          <m:num>
            <m:sSup>
              <m:sSupPr>
                <m:ctrlPr>
                  <w:rPr>
                    <w:rFonts w:ascii="Cambria Math" w:hAnsi="Cambria Math" w:cs="TimesNewRomanPSMT"/>
                    <w:b/>
                    <w:i/>
                    <w:color w:val="000000"/>
                    <w:sz w:val="20"/>
                    <w:szCs w:val="20"/>
                  </w:rPr>
                </m:ctrlPr>
              </m:sSupPr>
              <m:e>
                <m:r>
                  <m:rPr>
                    <m:sty m:val="bi"/>
                  </m:rPr>
                  <w:rPr>
                    <w:rFonts w:ascii="Cambria Math" w:hAnsi="Cambria Math" w:cs="TimesNewRomanPSMT"/>
                    <w:color w:val="000000"/>
                    <w:sz w:val="20"/>
                    <w:szCs w:val="20"/>
                  </w:rPr>
                  <m:t>V</m:t>
                </m:r>
              </m:e>
              <m:sup>
                <m:r>
                  <m:rPr>
                    <m:sty m:val="bi"/>
                  </m:rPr>
                  <w:rPr>
                    <w:rFonts w:ascii="Cambria Math" w:hAnsi="Cambria Math" w:cs="TimesNewRomanPSMT"/>
                    <w:color w:val="000000"/>
                    <w:sz w:val="20"/>
                    <w:szCs w:val="20"/>
                  </w:rPr>
                  <m:t>2</m:t>
                </m:r>
              </m:sup>
            </m:sSup>
          </m:num>
          <m:den>
            <m:r>
              <m:rPr>
                <m:sty m:val="bi"/>
              </m:rPr>
              <w:rPr>
                <w:rFonts w:ascii="Cambria Math" w:hAnsi="Cambria Math" w:cs="TimesNewRomanPSMT"/>
                <w:color w:val="000000"/>
                <w:sz w:val="20"/>
                <w:szCs w:val="20"/>
              </w:rPr>
              <m:t>R</m:t>
            </m:r>
          </m:den>
        </m:f>
      </m:oMath>
    </w:p>
    <w:p w:rsidR="00445EF1" w:rsidRPr="00445EF1" w:rsidRDefault="00445EF1" w:rsidP="00AD1EDB">
      <w:pPr>
        <w:autoSpaceDE w:val="0"/>
        <w:autoSpaceDN w:val="0"/>
        <w:adjustRightInd w:val="0"/>
        <w:spacing w:after="0" w:line="240" w:lineRule="auto"/>
        <w:rPr>
          <w:rFonts w:ascii="Calibri" w:hAnsi="Calibri" w:cs="Calibri"/>
          <w:b/>
          <w:color w:val="000000"/>
          <w:sz w:val="24"/>
          <w:szCs w:val="24"/>
          <w:lang w:val="en-US"/>
        </w:rPr>
      </w:pPr>
    </w:p>
    <w:p w:rsidR="00AD1EDB" w:rsidRPr="00834D35" w:rsidRDefault="00445EF1" w:rsidP="00AD1ED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lang w:val="en-US"/>
        </w:rPr>
        <w:t xml:space="preserve">14) </w:t>
      </w:r>
      <w:r w:rsidR="00AD1EDB" w:rsidRPr="00834D35">
        <w:rPr>
          <w:rFonts w:ascii="Arial" w:hAnsi="Arial" w:cs="Arial"/>
          <w:b/>
          <w:bCs/>
          <w:color w:val="000000"/>
          <w:sz w:val="24"/>
          <w:szCs w:val="24"/>
        </w:rPr>
        <w:t xml:space="preserve">Νόμος του </w:t>
      </w:r>
      <w:proofErr w:type="spellStart"/>
      <w:r w:rsidR="00AD1EDB" w:rsidRPr="00834D35">
        <w:rPr>
          <w:rFonts w:ascii="Arial" w:hAnsi="Arial" w:cs="Arial"/>
          <w:b/>
          <w:bCs/>
          <w:color w:val="000000"/>
          <w:sz w:val="24"/>
          <w:szCs w:val="24"/>
        </w:rPr>
        <w:t>Joule</w:t>
      </w:r>
      <w:proofErr w:type="spellEnd"/>
    </w:p>
    <w:p w:rsidR="00AD1EDB" w:rsidRDefault="00AD1EDB" w:rsidP="00AD1ED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Το ποσό θερμότητας που εκλύεται σ’ ένα μεταλλικό αγωγό</w:t>
      </w:r>
      <w:r w:rsidR="00BC4931" w:rsidRPr="00BC4931">
        <w:rPr>
          <w:rFonts w:ascii="Calibri" w:hAnsi="Calibri" w:cs="Calibri"/>
          <w:color w:val="000000"/>
          <w:sz w:val="24"/>
          <w:szCs w:val="24"/>
        </w:rPr>
        <w:t xml:space="preserve"> </w:t>
      </w:r>
      <w:r>
        <w:rPr>
          <w:rFonts w:ascii="Calibri" w:hAnsi="Calibri" w:cs="Calibri"/>
          <w:color w:val="000000"/>
          <w:sz w:val="24"/>
          <w:szCs w:val="24"/>
        </w:rPr>
        <w:t>σταθερής θερμοκρασίας είναι ανάλογο του τετραγώνου της</w:t>
      </w:r>
      <w:r w:rsidR="00BC4931" w:rsidRPr="00BC4931">
        <w:rPr>
          <w:rFonts w:ascii="Calibri" w:hAnsi="Calibri" w:cs="Calibri"/>
          <w:color w:val="000000"/>
          <w:sz w:val="24"/>
          <w:szCs w:val="24"/>
        </w:rPr>
        <w:t xml:space="preserve"> </w:t>
      </w:r>
      <w:r>
        <w:rPr>
          <w:rFonts w:ascii="Calibri" w:hAnsi="Calibri" w:cs="Calibri"/>
          <w:color w:val="000000"/>
          <w:sz w:val="24"/>
          <w:szCs w:val="24"/>
        </w:rPr>
        <w:t>έντασης του ρεύματος που τον διαρρέει, ανάλογο της αντίστασής του και ανάλογο του χρόνου διέλευσης του ηλεκτρικού</w:t>
      </w:r>
    </w:p>
    <w:p w:rsidR="00AD1EDB" w:rsidRDefault="00AD1EDB" w:rsidP="00AD1ED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ρεύματος.</w:t>
      </w:r>
    </w:p>
    <w:p w:rsidR="00112921" w:rsidRPr="00A8052C" w:rsidRDefault="00AD1EDB" w:rsidP="00A8052C">
      <w:pPr>
        <w:autoSpaceDE w:val="0"/>
        <w:autoSpaceDN w:val="0"/>
        <w:adjustRightInd w:val="0"/>
        <w:spacing w:after="0" w:line="240" w:lineRule="auto"/>
        <w:jc w:val="center"/>
        <w:rPr>
          <w:rFonts w:ascii="Calibri" w:hAnsi="Calibri" w:cs="Calibri"/>
          <w:color w:val="000000"/>
          <w:sz w:val="24"/>
          <w:szCs w:val="24"/>
          <w:lang w:val="en-US"/>
        </w:rPr>
      </w:pPr>
      <w:r w:rsidRPr="00386728">
        <w:rPr>
          <w:rFonts w:ascii="Calibri-Bold" w:hAnsi="Calibri-Bold" w:cs="Calibri-Bold"/>
          <w:b/>
          <w:bCs/>
          <w:color w:val="000000"/>
          <w:sz w:val="24"/>
          <w:szCs w:val="24"/>
          <w:lang w:val="en-US"/>
        </w:rPr>
        <w:t xml:space="preserve">Q = </w:t>
      </w:r>
      <w:r w:rsidR="00386728">
        <w:rPr>
          <w:rFonts w:ascii="Calibri-Bold" w:hAnsi="Calibri-Bold" w:cs="Calibri-Bold"/>
          <w:b/>
          <w:bCs/>
          <w:color w:val="000000"/>
          <w:sz w:val="24"/>
          <w:szCs w:val="24"/>
          <w:lang w:val="en-US"/>
        </w:rPr>
        <w:t>I</w:t>
      </w:r>
      <w:r w:rsidR="00386728">
        <w:rPr>
          <w:rFonts w:ascii="Calibri-Bold" w:hAnsi="Calibri-Bold" w:cs="Calibri-Bold"/>
          <w:b/>
          <w:bCs/>
          <w:color w:val="000000"/>
          <w:sz w:val="24"/>
          <w:szCs w:val="24"/>
          <w:vertAlign w:val="superscript"/>
          <w:lang w:val="en-US"/>
        </w:rPr>
        <w:t>2</w:t>
      </w:r>
      <w:r w:rsidRPr="00386728">
        <w:rPr>
          <w:rFonts w:ascii="Calibri-Bold" w:hAnsi="Calibri-Bold" w:cs="Calibri-Bold"/>
          <w:b/>
          <w:bCs/>
          <w:color w:val="000000"/>
          <w:sz w:val="14"/>
          <w:szCs w:val="14"/>
          <w:lang w:val="en-US"/>
        </w:rPr>
        <w:t xml:space="preserve"> </w:t>
      </w:r>
      <w:r w:rsidRPr="00386728">
        <w:rPr>
          <w:rFonts w:ascii="Calibri-Bold" w:hAnsi="Calibri-Bold" w:cs="Calibri-Bold"/>
          <w:b/>
          <w:bCs/>
          <w:color w:val="000000"/>
          <w:sz w:val="24"/>
          <w:szCs w:val="24"/>
          <w:lang w:val="en-US"/>
        </w:rPr>
        <w:t>· R · t</w:t>
      </w:r>
    </w:p>
    <w:p w:rsidR="00AD1EDB" w:rsidRPr="00A8052C" w:rsidRDefault="00A8052C" w:rsidP="00AD1EDB">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 xml:space="preserve">15) </w:t>
      </w:r>
      <w:r w:rsidR="00AD1EDB" w:rsidRPr="00771F00">
        <w:rPr>
          <w:rFonts w:ascii="Arial" w:hAnsi="Arial" w:cs="Arial"/>
          <w:b/>
          <w:bCs/>
          <w:color w:val="000000"/>
          <w:sz w:val="24"/>
          <w:szCs w:val="24"/>
        </w:rPr>
        <w:t>Ηλεκτρεγερτική δύναμη πηγής (ΗΕΔ)</w:t>
      </w:r>
      <w:r>
        <w:rPr>
          <w:rFonts w:ascii="Arial" w:hAnsi="Arial" w:cs="Arial"/>
          <w:b/>
          <w:bCs/>
          <w:color w:val="000000"/>
          <w:sz w:val="24"/>
          <w:szCs w:val="24"/>
          <w:lang w:val="en-US"/>
        </w:rPr>
        <w:t xml:space="preserve"> </w:t>
      </w:r>
    </w:p>
    <w:p w:rsidR="00AD1EDB" w:rsidRDefault="00AD1EDB" w:rsidP="00AD1ED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Η ηλεκτρεγερτική δύναμη μιας πηγής είναι η ενέργεια ανά</w:t>
      </w:r>
      <w:r w:rsidR="00695469" w:rsidRPr="00695469">
        <w:rPr>
          <w:rFonts w:ascii="Calibri" w:hAnsi="Calibri" w:cs="Calibri"/>
          <w:color w:val="000000"/>
          <w:sz w:val="24"/>
          <w:szCs w:val="24"/>
        </w:rPr>
        <w:t xml:space="preserve"> </w:t>
      </w:r>
      <w:r>
        <w:rPr>
          <w:rFonts w:ascii="Calibri" w:hAnsi="Calibri" w:cs="Calibri"/>
          <w:color w:val="000000"/>
          <w:sz w:val="24"/>
          <w:szCs w:val="24"/>
        </w:rPr>
        <w:t>μονάδα ηλεκτρικού φορτίου που προσφέρει η πηγή στο κύκλωμα. Η ηλεκτρεγερτική δύναμη μιας πηγής ισούται με το πηλίκο</w:t>
      </w:r>
      <w:r w:rsidR="00695469" w:rsidRPr="00695469">
        <w:rPr>
          <w:rFonts w:ascii="Calibri" w:hAnsi="Calibri" w:cs="Calibri"/>
          <w:color w:val="000000"/>
          <w:sz w:val="24"/>
          <w:szCs w:val="24"/>
        </w:rPr>
        <w:t xml:space="preserve"> </w:t>
      </w:r>
      <w:r>
        <w:rPr>
          <w:rFonts w:ascii="Calibri" w:hAnsi="Calibri" w:cs="Calibri"/>
          <w:color w:val="000000"/>
          <w:sz w:val="24"/>
          <w:szCs w:val="24"/>
        </w:rPr>
        <w:t>της ισχύος που παρέχει η πηγή στο κύκλωμα, προς την ένταση</w:t>
      </w:r>
    </w:p>
    <w:p w:rsidR="00695469" w:rsidRPr="00695469" w:rsidRDefault="00AD1EDB" w:rsidP="00695469">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του ρεύματος που το διαρρέει.</w:t>
      </w:r>
      <w:r w:rsidR="00695469" w:rsidRPr="00695469">
        <w:rPr>
          <w:rFonts w:ascii="Calibri" w:hAnsi="Calibri" w:cs="Calibri"/>
          <w:color w:val="000000"/>
          <w:sz w:val="24"/>
          <w:szCs w:val="24"/>
        </w:rPr>
        <w:t xml:space="preserve"> </w:t>
      </w:r>
      <w:r w:rsidR="00695469">
        <w:rPr>
          <w:rFonts w:ascii="SymbolMT" w:hAnsi="SymbolMT" w:cs="SymbolMT"/>
          <w:color w:val="000000"/>
          <w:sz w:val="31"/>
          <w:szCs w:val="31"/>
        </w:rPr>
        <w:t>ε</w:t>
      </w:r>
      <w:r w:rsidR="00695469" w:rsidRPr="00695469">
        <w:rPr>
          <w:rFonts w:ascii="SymbolMT" w:hAnsi="SymbolMT" w:cs="SymbolMT"/>
          <w:color w:val="000000"/>
          <w:sz w:val="31"/>
          <w:szCs w:val="31"/>
        </w:rPr>
        <w:t xml:space="preserve"> = </w:t>
      </w:r>
      <m:oMath>
        <m:f>
          <m:fPr>
            <m:ctrlPr>
              <w:rPr>
                <w:rFonts w:ascii="Cambria Math" w:hAnsi="Cambria Math" w:cs="SymbolMT"/>
                <w:i/>
                <w:color w:val="000000"/>
                <w:sz w:val="31"/>
                <w:szCs w:val="31"/>
              </w:rPr>
            </m:ctrlPr>
          </m:fPr>
          <m:num>
            <m:r>
              <w:rPr>
                <w:rFonts w:ascii="Cambria Math" w:hAnsi="Cambria Math" w:cs="SymbolMT"/>
                <w:color w:val="000000"/>
                <w:sz w:val="31"/>
                <w:szCs w:val="31"/>
              </w:rPr>
              <m:t>W</m:t>
            </m:r>
          </m:num>
          <m:den>
            <m:r>
              <w:rPr>
                <w:rFonts w:ascii="Cambria Math" w:hAnsi="Cambria Math" w:cs="SymbolMT"/>
                <w:color w:val="000000"/>
                <w:sz w:val="31"/>
                <w:szCs w:val="31"/>
              </w:rPr>
              <m:t>q</m:t>
            </m:r>
          </m:den>
        </m:f>
      </m:oMath>
      <w:r w:rsidR="00695469" w:rsidRPr="00695469">
        <w:rPr>
          <w:rFonts w:ascii="SymbolMT" w:hAnsi="SymbolMT" w:cs="SymbolMT"/>
          <w:color w:val="000000"/>
          <w:sz w:val="31"/>
          <w:szCs w:val="31"/>
        </w:rPr>
        <w:t xml:space="preserve">  </w:t>
      </w:r>
      <w:r w:rsidR="00695469">
        <w:rPr>
          <w:rFonts w:cs="SymbolMT"/>
          <w:color w:val="000000"/>
          <w:sz w:val="31"/>
          <w:szCs w:val="31"/>
        </w:rPr>
        <w:t xml:space="preserve">ή </w:t>
      </w:r>
      <w:r w:rsidR="00695469" w:rsidRPr="00695469">
        <w:rPr>
          <w:rFonts w:ascii="Calibri" w:hAnsi="Calibri" w:cs="Calibri"/>
          <w:color w:val="000000"/>
          <w:sz w:val="24"/>
          <w:szCs w:val="24"/>
        </w:rPr>
        <w:t xml:space="preserve">   </w:t>
      </w:r>
      <w:r w:rsidR="00695469">
        <w:rPr>
          <w:rFonts w:ascii="SymbolMT" w:hAnsi="SymbolMT" w:cs="SymbolMT"/>
          <w:color w:val="000000"/>
          <w:sz w:val="31"/>
          <w:szCs w:val="31"/>
        </w:rPr>
        <w:t>ε</w:t>
      </w:r>
      <w:r w:rsidR="00695469" w:rsidRPr="00695469">
        <w:rPr>
          <w:rFonts w:ascii="SymbolMT" w:hAnsi="SymbolMT" w:cs="SymbolMT"/>
          <w:color w:val="000000"/>
          <w:sz w:val="31"/>
          <w:szCs w:val="31"/>
        </w:rPr>
        <w:t xml:space="preserve"> = </w:t>
      </w:r>
      <m:oMath>
        <m:f>
          <m:fPr>
            <m:ctrlPr>
              <w:rPr>
                <w:rFonts w:ascii="Cambria Math" w:hAnsi="Cambria Math" w:cs="SymbolMT"/>
                <w:i/>
                <w:color w:val="000000"/>
                <w:sz w:val="31"/>
                <w:szCs w:val="31"/>
              </w:rPr>
            </m:ctrlPr>
          </m:fPr>
          <m:num>
            <m:r>
              <w:rPr>
                <w:rFonts w:ascii="Cambria Math" w:hAnsi="Cambria Math" w:cs="SymbolMT"/>
                <w:color w:val="000000"/>
                <w:sz w:val="31"/>
                <w:szCs w:val="31"/>
              </w:rPr>
              <m:t>P</m:t>
            </m:r>
          </m:num>
          <m:den>
            <m:r>
              <w:rPr>
                <w:rFonts w:ascii="Cambria Math" w:hAnsi="Cambria Math" w:cs="SymbolMT"/>
                <w:color w:val="000000"/>
                <w:sz w:val="31"/>
                <w:szCs w:val="31"/>
              </w:rPr>
              <m:t>I</m:t>
            </m:r>
          </m:den>
        </m:f>
      </m:oMath>
      <w:r w:rsidR="00695469" w:rsidRPr="00695469">
        <w:rPr>
          <w:rFonts w:ascii="SymbolMT" w:hAnsi="SymbolMT" w:cs="SymbolMT"/>
          <w:color w:val="000000"/>
          <w:sz w:val="31"/>
          <w:szCs w:val="31"/>
        </w:rPr>
        <w:t xml:space="preserve"> </w:t>
      </w:r>
    </w:p>
    <w:p w:rsidR="00AD1EDB" w:rsidRPr="00695469" w:rsidRDefault="00AD1EDB" w:rsidP="00AD1ED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Στο S.I. μετριέται σε V (</w:t>
      </w:r>
      <w:proofErr w:type="spellStart"/>
      <w:r>
        <w:rPr>
          <w:rFonts w:ascii="Calibri" w:hAnsi="Calibri" w:cs="Calibri"/>
          <w:color w:val="000000"/>
          <w:sz w:val="24"/>
          <w:szCs w:val="24"/>
        </w:rPr>
        <w:t>Volt</w:t>
      </w:r>
      <w:proofErr w:type="spellEnd"/>
      <w:r>
        <w:rPr>
          <w:rFonts w:ascii="Calibri" w:hAnsi="Calibri" w:cs="Calibri"/>
          <w:color w:val="000000"/>
          <w:sz w:val="24"/>
          <w:szCs w:val="24"/>
        </w:rPr>
        <w:t>).</w:t>
      </w:r>
    </w:p>
    <w:p w:rsidR="00695469" w:rsidRPr="00695469" w:rsidRDefault="00695469" w:rsidP="00AD1EDB">
      <w:pPr>
        <w:autoSpaceDE w:val="0"/>
        <w:autoSpaceDN w:val="0"/>
        <w:adjustRightInd w:val="0"/>
        <w:spacing w:after="0" w:line="240" w:lineRule="auto"/>
        <w:rPr>
          <w:rFonts w:ascii="Calibri" w:hAnsi="Calibri" w:cs="Calibri"/>
          <w:color w:val="000000"/>
          <w:sz w:val="24"/>
          <w:szCs w:val="24"/>
        </w:rPr>
      </w:pPr>
    </w:p>
    <w:p w:rsidR="00AD1EDB" w:rsidRPr="00695469" w:rsidRDefault="00A8052C" w:rsidP="00AD1EDB">
      <w:pPr>
        <w:autoSpaceDE w:val="0"/>
        <w:autoSpaceDN w:val="0"/>
        <w:adjustRightInd w:val="0"/>
        <w:spacing w:after="0" w:line="240" w:lineRule="auto"/>
        <w:rPr>
          <w:rFonts w:ascii="Arial" w:hAnsi="Arial" w:cs="Arial"/>
          <w:b/>
          <w:bCs/>
          <w:color w:val="000000"/>
          <w:sz w:val="24"/>
          <w:szCs w:val="24"/>
        </w:rPr>
      </w:pPr>
      <w:r w:rsidRPr="00A8052C">
        <w:rPr>
          <w:rFonts w:ascii="Arial" w:hAnsi="Arial" w:cs="Arial"/>
          <w:b/>
          <w:bCs/>
          <w:color w:val="000000"/>
          <w:sz w:val="24"/>
          <w:szCs w:val="24"/>
        </w:rPr>
        <w:t xml:space="preserve">16) </w:t>
      </w:r>
      <w:r w:rsidR="00AD1EDB" w:rsidRPr="00695469">
        <w:rPr>
          <w:rFonts w:ascii="Arial" w:hAnsi="Arial" w:cs="Arial"/>
          <w:b/>
          <w:bCs/>
          <w:color w:val="000000"/>
          <w:sz w:val="24"/>
          <w:szCs w:val="24"/>
        </w:rPr>
        <w:t xml:space="preserve">Νόμος του </w:t>
      </w:r>
      <w:proofErr w:type="spellStart"/>
      <w:r w:rsidR="00AD1EDB" w:rsidRPr="00695469">
        <w:rPr>
          <w:rFonts w:ascii="Arial" w:hAnsi="Arial" w:cs="Arial"/>
          <w:b/>
          <w:bCs/>
          <w:color w:val="000000"/>
          <w:sz w:val="24"/>
          <w:szCs w:val="24"/>
        </w:rPr>
        <w:t>Ohm</w:t>
      </w:r>
      <w:proofErr w:type="spellEnd"/>
      <w:r w:rsidR="00AD1EDB" w:rsidRPr="00695469">
        <w:rPr>
          <w:rFonts w:ascii="Arial" w:hAnsi="Arial" w:cs="Arial"/>
          <w:b/>
          <w:bCs/>
          <w:color w:val="000000"/>
          <w:sz w:val="24"/>
          <w:szCs w:val="24"/>
        </w:rPr>
        <w:t xml:space="preserve"> για κλειστό κύκλωμα</w:t>
      </w:r>
    </w:p>
    <w:p w:rsidR="00AD1EDB" w:rsidRDefault="00AD1EDB" w:rsidP="00AD1ED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Σε κλειστό κύκλωμα, που αποτελείται από ηλεκτρική πηγή</w:t>
      </w:r>
      <w:r w:rsidR="0007130D" w:rsidRPr="0007130D">
        <w:rPr>
          <w:rFonts w:ascii="Calibri" w:hAnsi="Calibri" w:cs="Calibri"/>
          <w:color w:val="000000"/>
          <w:sz w:val="24"/>
          <w:szCs w:val="24"/>
        </w:rPr>
        <w:t xml:space="preserve"> </w:t>
      </w:r>
      <w:r>
        <w:rPr>
          <w:rFonts w:ascii="Calibri" w:hAnsi="Calibri" w:cs="Calibri"/>
          <w:color w:val="000000"/>
          <w:sz w:val="24"/>
          <w:szCs w:val="24"/>
        </w:rPr>
        <w:t>και ωμικές αντιστάσεις, η ένταση του ρεύματος που διαρρέει το</w:t>
      </w:r>
      <w:r w:rsidR="0007130D" w:rsidRPr="0007130D">
        <w:rPr>
          <w:rFonts w:ascii="Calibri" w:hAnsi="Calibri" w:cs="Calibri"/>
          <w:color w:val="000000"/>
          <w:sz w:val="24"/>
          <w:szCs w:val="24"/>
        </w:rPr>
        <w:t xml:space="preserve"> </w:t>
      </w:r>
      <w:r>
        <w:rPr>
          <w:rFonts w:ascii="Calibri" w:hAnsi="Calibri" w:cs="Calibri"/>
          <w:color w:val="000000"/>
          <w:sz w:val="24"/>
          <w:szCs w:val="24"/>
        </w:rPr>
        <w:t>κύκλωμα είναι ίση με το πηλίκο της ΗΕΔ της πηγής προς την ολική</w:t>
      </w:r>
      <w:r w:rsidR="0007130D" w:rsidRPr="0007130D">
        <w:rPr>
          <w:rFonts w:ascii="Calibri" w:hAnsi="Calibri" w:cs="Calibri"/>
          <w:color w:val="000000"/>
          <w:sz w:val="24"/>
          <w:szCs w:val="24"/>
        </w:rPr>
        <w:t xml:space="preserve"> </w:t>
      </w:r>
      <w:r>
        <w:rPr>
          <w:rFonts w:ascii="Calibri" w:hAnsi="Calibri" w:cs="Calibri"/>
          <w:color w:val="000000"/>
          <w:sz w:val="24"/>
          <w:szCs w:val="24"/>
        </w:rPr>
        <w:t>αντίσταση του κυκλώματος.</w:t>
      </w:r>
    </w:p>
    <w:p w:rsidR="0007130D" w:rsidRPr="00473102" w:rsidRDefault="000F22B3" w:rsidP="00AD1EDB">
      <w:pPr>
        <w:autoSpaceDE w:val="0"/>
        <w:autoSpaceDN w:val="0"/>
        <w:adjustRightInd w:val="0"/>
        <w:spacing w:after="0" w:line="240" w:lineRule="auto"/>
        <w:rPr>
          <w:rFonts w:ascii="Arial" w:hAnsi="Arial" w:cs="Arial"/>
          <w:color w:val="000000"/>
          <w:sz w:val="23"/>
          <w:szCs w:val="23"/>
        </w:rPr>
      </w:pPr>
      <w:r>
        <w:rPr>
          <w:rFonts w:ascii="SymbolMT" w:hAnsi="SymbolMT" w:cs="SymbolMT"/>
          <w:color w:val="000000"/>
          <w:sz w:val="23"/>
          <w:szCs w:val="23"/>
          <w:lang w:val="en-US"/>
        </w:rPr>
        <w:t>I</w:t>
      </w:r>
      <w:r w:rsidRPr="00473102">
        <w:rPr>
          <w:rFonts w:ascii="SymbolMT" w:hAnsi="SymbolMT" w:cs="SymbolMT"/>
          <w:color w:val="000000"/>
          <w:sz w:val="23"/>
          <w:szCs w:val="23"/>
        </w:rPr>
        <w:t xml:space="preserve">=   </w:t>
      </w:r>
      <m:oMath>
        <m:f>
          <m:fPr>
            <m:ctrlPr>
              <w:rPr>
                <w:rFonts w:ascii="Cambria Math" w:hAnsi="Cambria Math" w:cs="SymbolMT"/>
                <w:i/>
                <w:color w:val="000000"/>
                <w:sz w:val="23"/>
                <w:szCs w:val="23"/>
                <w:lang w:val="en-US"/>
              </w:rPr>
            </m:ctrlPr>
          </m:fPr>
          <m:num>
            <m:r>
              <m:rPr>
                <m:sty m:val="p"/>
              </m:rPr>
              <w:rPr>
                <w:rFonts w:ascii="Cambria Math" w:hAnsi="Cambria Math" w:cs="SymbolMT"/>
                <w:color w:val="000000"/>
                <w:sz w:val="31"/>
                <w:szCs w:val="31"/>
              </w:rPr>
              <m:t>ε</m:t>
            </m:r>
          </m:num>
          <m:den>
            <m:r>
              <w:rPr>
                <w:rFonts w:ascii="Cambria Math" w:hAnsi="Cambria Math" w:cs="SymbolMT"/>
                <w:color w:val="000000"/>
                <w:sz w:val="23"/>
                <w:szCs w:val="23"/>
                <w:lang w:val="en-US"/>
              </w:rPr>
              <m:t>R</m:t>
            </m:r>
            <m:r>
              <w:rPr>
                <w:rFonts w:ascii="Cambria Math" w:hAnsi="Cambria Math" w:cs="SymbolMT"/>
                <w:color w:val="000000"/>
                <w:sz w:val="23"/>
                <w:szCs w:val="23"/>
              </w:rPr>
              <m:t>+</m:t>
            </m:r>
            <m:r>
              <w:rPr>
                <w:rFonts w:ascii="Cambria Math" w:hAnsi="Cambria Math" w:cs="SymbolMT"/>
                <w:color w:val="000000"/>
                <w:sz w:val="23"/>
                <w:szCs w:val="23"/>
                <w:lang w:val="en-US"/>
              </w:rPr>
              <m:t>r</m:t>
            </m:r>
          </m:den>
        </m:f>
      </m:oMath>
    </w:p>
    <w:p w:rsidR="0007130D" w:rsidRPr="00473102" w:rsidRDefault="0007130D" w:rsidP="00AD1EDB">
      <w:pPr>
        <w:autoSpaceDE w:val="0"/>
        <w:autoSpaceDN w:val="0"/>
        <w:adjustRightInd w:val="0"/>
        <w:spacing w:after="0" w:line="240" w:lineRule="auto"/>
        <w:rPr>
          <w:rFonts w:ascii="SymbolMT" w:hAnsi="SymbolMT" w:cs="SymbolMT"/>
          <w:color w:val="000000"/>
          <w:sz w:val="23"/>
          <w:szCs w:val="23"/>
        </w:rPr>
      </w:pPr>
    </w:p>
    <w:p w:rsidR="00AD1EDB" w:rsidRPr="0007130D" w:rsidRDefault="00A8052C" w:rsidP="00AD1ED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lang w:val="en-US"/>
        </w:rPr>
        <w:t xml:space="preserve">17) </w:t>
      </w:r>
      <w:r w:rsidR="00AD1EDB" w:rsidRPr="0007130D">
        <w:rPr>
          <w:rFonts w:ascii="Arial" w:hAnsi="Arial" w:cs="Arial"/>
          <w:b/>
          <w:bCs/>
          <w:color w:val="000000"/>
          <w:sz w:val="24"/>
          <w:szCs w:val="24"/>
        </w:rPr>
        <w:t>Πολική τάση πηγής</w:t>
      </w:r>
    </w:p>
    <w:p w:rsidR="00AD1EDB" w:rsidRDefault="00AD1EDB" w:rsidP="00AD1ED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Η τάση στους πόλους μιας πηγής είναι ίση με την ηλεκτρεγερτική δύναμη της πηγής μείον την πτώση τάσης μέσα στην πηγή.</w:t>
      </w:r>
    </w:p>
    <w:p w:rsidR="00E37816" w:rsidRDefault="00473102">
      <w:pPr>
        <w:rPr>
          <w:rFonts w:ascii="Arial" w:hAnsi="Arial" w:cs="Arial"/>
          <w:color w:val="000000"/>
          <w:sz w:val="24"/>
          <w:szCs w:val="24"/>
          <w:lang w:val="en-US"/>
        </w:rPr>
      </w:pPr>
      <w:r w:rsidRPr="00473102">
        <w:rPr>
          <w:rFonts w:ascii="Arial" w:hAnsi="Arial" w:cs="Arial"/>
          <w:sz w:val="24"/>
          <w:szCs w:val="24"/>
          <w:lang w:val="en-US"/>
        </w:rPr>
        <w:t>V</w:t>
      </w:r>
      <w:r w:rsidRPr="00473102">
        <w:rPr>
          <w:rFonts w:ascii="Arial" w:hAnsi="Arial" w:cs="Arial"/>
          <w:sz w:val="24"/>
          <w:szCs w:val="24"/>
          <w:vertAlign w:val="subscript"/>
        </w:rPr>
        <w:t>π</w:t>
      </w:r>
      <w:r w:rsidRPr="00473102">
        <w:rPr>
          <w:rFonts w:ascii="Arial" w:hAnsi="Arial" w:cs="Arial"/>
          <w:sz w:val="24"/>
          <w:szCs w:val="24"/>
        </w:rPr>
        <w:t xml:space="preserve"> = </w:t>
      </w:r>
      <w:r w:rsidRPr="00473102">
        <w:rPr>
          <w:rFonts w:ascii="Arial" w:hAnsi="Arial" w:cs="Arial"/>
          <w:color w:val="000000"/>
          <w:sz w:val="24"/>
          <w:szCs w:val="24"/>
        </w:rPr>
        <w:t>ε –Ι.</w:t>
      </w:r>
      <w:r w:rsidRPr="00473102">
        <w:rPr>
          <w:rFonts w:ascii="Arial" w:hAnsi="Arial" w:cs="Arial"/>
          <w:color w:val="000000"/>
          <w:sz w:val="24"/>
          <w:szCs w:val="24"/>
          <w:lang w:val="en-US"/>
        </w:rPr>
        <w:t>r</w:t>
      </w:r>
    </w:p>
    <w:p w:rsidR="00E959F1" w:rsidRDefault="00E959F1">
      <w:pPr>
        <w:rPr>
          <w:rFonts w:ascii="Arial" w:hAnsi="Arial" w:cs="Arial"/>
          <w:b/>
          <w:sz w:val="24"/>
          <w:szCs w:val="24"/>
        </w:rPr>
      </w:pPr>
    </w:p>
    <w:p w:rsidR="00E959F1" w:rsidRDefault="00B570BD">
      <w:pPr>
        <w:rPr>
          <w:rFonts w:ascii="Arial" w:hAnsi="Arial" w:cs="Arial"/>
          <w:b/>
          <w:sz w:val="24"/>
          <w:szCs w:val="24"/>
        </w:rPr>
      </w:pPr>
      <w:r>
        <w:rPr>
          <w:rFonts w:ascii="Arial" w:hAnsi="Arial" w:cs="Arial"/>
          <w:b/>
          <w:sz w:val="24"/>
          <w:szCs w:val="24"/>
        </w:rPr>
        <w:t xml:space="preserve">ΣΗΜΕΙΩΣΗ </w:t>
      </w:r>
    </w:p>
    <w:p w:rsidR="00B570BD" w:rsidRPr="00B570BD" w:rsidRDefault="00B570BD" w:rsidP="00B570BD">
      <w:pPr>
        <w:pStyle w:val="Web"/>
        <w:shd w:val="clear" w:color="auto" w:fill="FFFFFF"/>
        <w:spacing w:before="0" w:beforeAutospacing="0" w:afterAutospacing="0"/>
        <w:rPr>
          <w:rFonts w:ascii="Calibri" w:eastAsiaTheme="minorEastAsia" w:hAnsi="Calibri" w:cs="Calibri"/>
          <w:color w:val="000000"/>
        </w:rPr>
      </w:pPr>
      <w:r w:rsidRPr="00B570BD">
        <w:rPr>
          <w:rFonts w:ascii="Calibri" w:eastAsiaTheme="minorEastAsia" w:hAnsi="Calibri" w:cs="Calibri"/>
          <w:color w:val="000000"/>
        </w:rPr>
        <w:t>Μία ηλεκτρική πηγή θεωρείται ιδανική όταν μεταξύ των δύο πόλων της δημιουργείται μία σταθερή διαφορά δυναμικού (</w:t>
      </w:r>
      <w:proofErr w:type="spellStart"/>
      <w:r w:rsidRPr="00B570BD">
        <w:rPr>
          <w:rFonts w:ascii="Calibri" w:eastAsiaTheme="minorEastAsia" w:hAnsi="Calibri" w:cs="Calibri"/>
          <w:color w:val="000000"/>
        </w:rPr>
        <w:t>ηλ</w:t>
      </w:r>
      <w:proofErr w:type="spellEnd"/>
      <w:r w:rsidRPr="00B570BD">
        <w:rPr>
          <w:rFonts w:ascii="Calibri" w:eastAsiaTheme="minorEastAsia" w:hAnsi="Calibri" w:cs="Calibri"/>
          <w:color w:val="000000"/>
        </w:rPr>
        <w:t>. τάση). Η τάση που παρέχει μία τέτοια πηγή υποτίθεται ότι δεν επηρεάζεται από τις συσκευές που τροφοδοτεί. </w:t>
      </w:r>
    </w:p>
    <w:p w:rsidR="00B570BD" w:rsidRPr="00B570BD" w:rsidRDefault="00B570BD" w:rsidP="00B570BD">
      <w:pPr>
        <w:pStyle w:val="Web"/>
        <w:shd w:val="clear" w:color="auto" w:fill="FFFFFF"/>
        <w:spacing w:before="0" w:beforeAutospacing="0" w:afterAutospacing="0"/>
        <w:rPr>
          <w:rFonts w:ascii="Calibri" w:eastAsiaTheme="minorEastAsia" w:hAnsi="Calibri" w:cs="Calibri"/>
          <w:color w:val="000000"/>
        </w:rPr>
      </w:pPr>
      <w:r w:rsidRPr="00B570BD">
        <w:rPr>
          <w:rFonts w:ascii="Calibri" w:eastAsiaTheme="minorEastAsia" w:hAnsi="Calibri" w:cs="Calibri"/>
          <w:color w:val="000000"/>
        </w:rPr>
        <w:t>Στην πραγματικότητα, όμως, η τάση που παρέχουν οι πηγές αλλάζει σε συνάρτηση με το ρεύμα που τις διαρρέει και, συνεπώς, σε συνάρτηση με το εξωτερικό κύκλωμα που συνδέουμε σε αυτές. Για το λόγο αυτό, για να προσδιορίσουμε τη συμπεριφορά τους σε ένα κύκλωμα, χρησιμοποιούμε δύο νέα φυσικά μεγέθη: την ηλεκτρεγερτική δύναμη (ΗΕΔ) και την εσωτερική αντίσταση.</w:t>
      </w:r>
      <w:r w:rsidR="00363439">
        <w:rPr>
          <w:rFonts w:ascii="Calibri" w:eastAsiaTheme="minorEastAsia" w:hAnsi="Calibri" w:cs="Calibri"/>
          <w:color w:val="000000"/>
        </w:rPr>
        <w:t>(πραγματική πηγή )</w:t>
      </w:r>
    </w:p>
    <w:p w:rsidR="00E959F1" w:rsidRDefault="00E959F1">
      <w:pPr>
        <w:rPr>
          <w:rFonts w:ascii="Arial" w:hAnsi="Arial" w:cs="Arial"/>
          <w:b/>
          <w:sz w:val="24"/>
          <w:szCs w:val="24"/>
        </w:rPr>
      </w:pPr>
    </w:p>
    <w:p w:rsidR="00E959F1" w:rsidRDefault="00E959F1">
      <w:pPr>
        <w:rPr>
          <w:rFonts w:ascii="Arial" w:hAnsi="Arial" w:cs="Arial"/>
          <w:b/>
          <w:sz w:val="24"/>
          <w:szCs w:val="24"/>
        </w:rPr>
      </w:pPr>
    </w:p>
    <w:p w:rsidR="00A01DC9" w:rsidRDefault="00A01DC9">
      <w:pPr>
        <w:rPr>
          <w:rFonts w:ascii="Arial" w:hAnsi="Arial" w:cs="Arial"/>
          <w:b/>
          <w:sz w:val="24"/>
          <w:szCs w:val="24"/>
        </w:rPr>
      </w:pPr>
    </w:p>
    <w:tbl>
      <w:tblPr>
        <w:tblStyle w:val="a5"/>
        <w:tblW w:w="0" w:type="auto"/>
        <w:tblLook w:val="04A0"/>
      </w:tblPr>
      <w:tblGrid>
        <w:gridCol w:w="2943"/>
        <w:gridCol w:w="2738"/>
        <w:gridCol w:w="2841"/>
      </w:tblGrid>
      <w:tr w:rsidR="00E959F1" w:rsidRPr="00A01DC9" w:rsidTr="00964FF3">
        <w:tc>
          <w:tcPr>
            <w:tcW w:w="2943" w:type="dxa"/>
          </w:tcPr>
          <w:p w:rsidR="00E959F1" w:rsidRPr="00A01DC9" w:rsidRDefault="00E959F1" w:rsidP="00964FF3">
            <w:pPr>
              <w:jc w:val="center"/>
              <w:rPr>
                <w:rFonts w:ascii="Arial" w:hAnsi="Arial" w:cs="Arial"/>
                <w:b/>
                <w:sz w:val="20"/>
                <w:szCs w:val="20"/>
              </w:rPr>
            </w:pPr>
            <w:r w:rsidRPr="00A01DC9">
              <w:rPr>
                <w:rFonts w:ascii="Arial" w:hAnsi="Arial" w:cs="Arial"/>
                <w:b/>
                <w:sz w:val="20"/>
                <w:szCs w:val="20"/>
              </w:rPr>
              <w:t>ΜΕΓΕΘΟΣ</w:t>
            </w:r>
          </w:p>
        </w:tc>
        <w:tc>
          <w:tcPr>
            <w:tcW w:w="2738" w:type="dxa"/>
          </w:tcPr>
          <w:p w:rsidR="00E959F1" w:rsidRPr="00A01DC9" w:rsidRDefault="00E959F1" w:rsidP="00964FF3">
            <w:pPr>
              <w:jc w:val="center"/>
              <w:rPr>
                <w:rFonts w:ascii="Arial" w:hAnsi="Arial" w:cs="Arial"/>
                <w:b/>
                <w:sz w:val="20"/>
                <w:szCs w:val="20"/>
              </w:rPr>
            </w:pPr>
            <w:r w:rsidRPr="00A01DC9">
              <w:rPr>
                <w:rFonts w:ascii="Arial" w:hAnsi="Arial" w:cs="Arial"/>
                <w:b/>
                <w:sz w:val="20"/>
                <w:szCs w:val="20"/>
              </w:rPr>
              <w:t>ΤΥΠΟΣ</w:t>
            </w:r>
          </w:p>
        </w:tc>
        <w:tc>
          <w:tcPr>
            <w:tcW w:w="2841" w:type="dxa"/>
          </w:tcPr>
          <w:p w:rsidR="00E959F1" w:rsidRPr="00A01DC9" w:rsidRDefault="00E959F1" w:rsidP="00964FF3">
            <w:pPr>
              <w:jc w:val="center"/>
              <w:rPr>
                <w:rFonts w:ascii="Arial" w:hAnsi="Arial" w:cs="Arial"/>
                <w:b/>
                <w:sz w:val="20"/>
                <w:szCs w:val="20"/>
                <w:lang w:val="en-US"/>
              </w:rPr>
            </w:pPr>
            <w:r w:rsidRPr="00A01DC9">
              <w:rPr>
                <w:rFonts w:ascii="Arial" w:hAnsi="Arial" w:cs="Arial"/>
                <w:b/>
                <w:sz w:val="20"/>
                <w:szCs w:val="20"/>
              </w:rPr>
              <w:t xml:space="preserve">ΜΟΝΑΔΑ ΣΤΟ </w:t>
            </w:r>
            <w:r w:rsidRPr="00A01DC9">
              <w:rPr>
                <w:rFonts w:ascii="Arial" w:hAnsi="Arial" w:cs="Arial"/>
                <w:b/>
                <w:sz w:val="20"/>
                <w:szCs w:val="20"/>
                <w:lang w:val="en-US"/>
              </w:rPr>
              <w:t>SI</w:t>
            </w:r>
          </w:p>
        </w:tc>
      </w:tr>
      <w:tr w:rsidR="00E959F1" w:rsidRPr="00A01DC9" w:rsidTr="00964FF3">
        <w:tc>
          <w:tcPr>
            <w:tcW w:w="2943" w:type="dxa"/>
          </w:tcPr>
          <w:p w:rsidR="00E959F1" w:rsidRPr="00A01DC9" w:rsidRDefault="00BA4AC5" w:rsidP="00964FF3">
            <w:pPr>
              <w:jc w:val="center"/>
              <w:rPr>
                <w:rFonts w:ascii="Arial" w:hAnsi="Arial" w:cs="Arial"/>
                <w:b/>
                <w:sz w:val="20"/>
                <w:szCs w:val="20"/>
              </w:rPr>
            </w:pPr>
            <w:r w:rsidRPr="00A01DC9">
              <w:rPr>
                <w:rFonts w:ascii="Arial" w:hAnsi="Arial" w:cs="Arial"/>
                <w:b/>
                <w:sz w:val="20"/>
                <w:szCs w:val="20"/>
              </w:rPr>
              <w:t xml:space="preserve">Ένταση  </w:t>
            </w:r>
            <w:proofErr w:type="spellStart"/>
            <w:r w:rsidRPr="00A01DC9">
              <w:rPr>
                <w:rFonts w:ascii="Arial" w:hAnsi="Arial" w:cs="Arial"/>
                <w:b/>
                <w:sz w:val="20"/>
                <w:szCs w:val="20"/>
              </w:rPr>
              <w:t>ηλεκτ</w:t>
            </w:r>
            <w:proofErr w:type="spellEnd"/>
            <w:r w:rsidRPr="00A01DC9">
              <w:rPr>
                <w:rFonts w:ascii="Arial" w:hAnsi="Arial" w:cs="Arial"/>
                <w:b/>
                <w:sz w:val="20"/>
                <w:szCs w:val="20"/>
              </w:rPr>
              <w:t>. ρεύματος</w:t>
            </w:r>
          </w:p>
        </w:tc>
        <w:tc>
          <w:tcPr>
            <w:tcW w:w="2738" w:type="dxa"/>
          </w:tcPr>
          <w:p w:rsidR="00E959F1" w:rsidRPr="00A01DC9" w:rsidRDefault="00AF1F0E" w:rsidP="00964FF3">
            <w:pPr>
              <w:jc w:val="center"/>
              <w:rPr>
                <w:rFonts w:ascii="Arial" w:hAnsi="Arial" w:cs="Arial"/>
                <w:b/>
                <w:sz w:val="20"/>
                <w:szCs w:val="20"/>
              </w:rPr>
            </w:pPr>
            <m:oMathPara>
              <m:oMath>
                <m:r>
                  <m:rPr>
                    <m:sty m:val="bi"/>
                  </m:rPr>
                  <w:rPr>
                    <w:rFonts w:ascii="Cambria Math" w:hAnsi="Cambria Math" w:cs="Arial"/>
                    <w:sz w:val="20"/>
                    <w:szCs w:val="20"/>
                    <w:lang w:val="en-US"/>
                  </w:rPr>
                  <m:t>I</m:t>
                </m:r>
                <m:r>
                  <m:rPr>
                    <m:sty m:val="bi"/>
                  </m:rPr>
                  <w:rPr>
                    <w:rFonts w:ascii="Cambria Math" w:hAnsi="Arial" w:cs="Arial"/>
                    <w:sz w:val="20"/>
                    <w:szCs w:val="20"/>
                  </w:rPr>
                  <m:t>=</m:t>
                </m:r>
                <m:f>
                  <m:fPr>
                    <m:ctrlPr>
                      <w:rPr>
                        <w:rFonts w:ascii="Cambria Math" w:hAnsi="Arial" w:cs="Arial"/>
                        <w:b/>
                        <w:i/>
                        <w:sz w:val="20"/>
                        <w:szCs w:val="20"/>
                      </w:rPr>
                    </m:ctrlPr>
                  </m:fPr>
                  <m:num>
                    <m:r>
                      <m:rPr>
                        <m:sty m:val="bi"/>
                      </m:rPr>
                      <w:rPr>
                        <w:rFonts w:ascii="Cambria Math" w:hAnsi="Cambria Math" w:cs="Arial"/>
                        <w:sz w:val="20"/>
                        <w:szCs w:val="20"/>
                      </w:rPr>
                      <m:t>q</m:t>
                    </m:r>
                  </m:num>
                  <m:den>
                    <m:r>
                      <m:rPr>
                        <m:sty m:val="bi"/>
                      </m:rPr>
                      <w:rPr>
                        <w:rFonts w:ascii="Cambria Math" w:hAnsi="Cambria Math" w:cs="Arial"/>
                        <w:sz w:val="20"/>
                        <w:szCs w:val="20"/>
                      </w:rPr>
                      <m:t>t</m:t>
                    </m:r>
                  </m:den>
                </m:f>
              </m:oMath>
            </m:oMathPara>
          </w:p>
        </w:tc>
        <w:tc>
          <w:tcPr>
            <w:tcW w:w="2841" w:type="dxa"/>
          </w:tcPr>
          <w:p w:rsidR="00E959F1" w:rsidRPr="00A01DC9" w:rsidRDefault="009B6E79" w:rsidP="00964FF3">
            <w:pPr>
              <w:jc w:val="center"/>
              <w:rPr>
                <w:rFonts w:ascii="Arial" w:hAnsi="Arial" w:cs="Arial"/>
                <w:b/>
                <w:sz w:val="20"/>
                <w:szCs w:val="20"/>
              </w:rPr>
            </w:pPr>
            <w:r w:rsidRPr="00A01DC9">
              <w:rPr>
                <w:rFonts w:ascii="Arial" w:hAnsi="Arial" w:cs="Arial"/>
                <w:sz w:val="20"/>
                <w:szCs w:val="20"/>
              </w:rPr>
              <w:t>1</w:t>
            </w:r>
            <w:r w:rsidRPr="00A01DC9">
              <w:rPr>
                <w:rFonts w:ascii="Arial" w:hAnsi="Arial" w:cs="Arial"/>
                <w:sz w:val="20"/>
                <w:szCs w:val="20"/>
                <w:lang w:val="en-US"/>
              </w:rPr>
              <w:t>A</w:t>
            </w:r>
            <w:r w:rsidRPr="00A01DC9">
              <w:rPr>
                <w:rFonts w:ascii="Arial" w:hAnsi="Arial" w:cs="Arial"/>
                <w:sz w:val="20"/>
                <w:szCs w:val="20"/>
              </w:rPr>
              <w:t xml:space="preserve"> =</w:t>
            </w:r>
            <m:oMath>
              <m:f>
                <m:fPr>
                  <m:ctrlPr>
                    <w:rPr>
                      <w:rFonts w:ascii="Cambria Math" w:hAnsi="Arial" w:cs="Arial"/>
                      <w:i/>
                      <w:sz w:val="20"/>
                      <w:szCs w:val="20"/>
                    </w:rPr>
                  </m:ctrlPr>
                </m:fPr>
                <m:num>
                  <m:r>
                    <w:rPr>
                      <w:rFonts w:ascii="Cambria Math" w:hAnsi="Arial" w:cs="Arial"/>
                      <w:sz w:val="20"/>
                      <w:szCs w:val="20"/>
                    </w:rPr>
                    <m:t>1</m:t>
                  </m:r>
                  <m:r>
                    <w:rPr>
                      <w:rFonts w:ascii="Cambria Math" w:hAnsi="Cambria Math" w:cs="Arial"/>
                      <w:sz w:val="20"/>
                      <w:szCs w:val="20"/>
                    </w:rPr>
                    <m:t>C</m:t>
                  </m:r>
                </m:num>
                <m:den>
                  <m:r>
                    <w:rPr>
                      <w:rFonts w:ascii="Cambria Math" w:hAnsi="Arial" w:cs="Arial"/>
                      <w:sz w:val="20"/>
                      <w:szCs w:val="20"/>
                    </w:rPr>
                    <m:t>1</m:t>
                  </m:r>
                  <m:r>
                    <w:rPr>
                      <w:rFonts w:ascii="Cambria Math" w:hAnsi="Cambria Math" w:cs="Arial"/>
                      <w:sz w:val="20"/>
                      <w:szCs w:val="20"/>
                    </w:rPr>
                    <m:t>s</m:t>
                  </m:r>
                </m:den>
              </m:f>
            </m:oMath>
          </w:p>
        </w:tc>
      </w:tr>
      <w:tr w:rsidR="00E959F1" w:rsidRPr="00A01DC9" w:rsidTr="00964FF3">
        <w:tc>
          <w:tcPr>
            <w:tcW w:w="2943" w:type="dxa"/>
          </w:tcPr>
          <w:p w:rsidR="00E959F1" w:rsidRPr="00A01DC9" w:rsidRDefault="00677520" w:rsidP="00964FF3">
            <w:pPr>
              <w:jc w:val="center"/>
              <w:rPr>
                <w:rFonts w:ascii="Arial" w:hAnsi="Arial" w:cs="Arial"/>
                <w:b/>
                <w:sz w:val="20"/>
                <w:szCs w:val="20"/>
              </w:rPr>
            </w:pPr>
            <w:r w:rsidRPr="00A01DC9">
              <w:rPr>
                <w:rFonts w:ascii="Arial" w:hAnsi="Arial" w:cs="Arial"/>
                <w:b/>
                <w:sz w:val="20"/>
                <w:szCs w:val="20"/>
              </w:rPr>
              <w:t>Τάση ή διαφορά δυναμικού</w:t>
            </w:r>
          </w:p>
        </w:tc>
        <w:tc>
          <w:tcPr>
            <w:tcW w:w="2738" w:type="dxa"/>
          </w:tcPr>
          <w:p w:rsidR="00677520" w:rsidRPr="00A01DC9" w:rsidRDefault="00677520" w:rsidP="00964FF3">
            <w:pPr>
              <w:jc w:val="center"/>
              <w:outlineLvl w:val="0"/>
              <w:rPr>
                <w:rFonts w:ascii="Arial" w:hAnsi="Arial" w:cs="Arial"/>
                <w:sz w:val="20"/>
                <w:szCs w:val="20"/>
              </w:rPr>
            </w:pPr>
            <w:r w:rsidRPr="00A01DC9">
              <w:rPr>
                <w:rFonts w:ascii="Arial" w:hAnsi="Arial" w:cs="Arial"/>
                <w:sz w:val="20"/>
                <w:szCs w:val="20"/>
                <w:lang w:val="en-US"/>
              </w:rPr>
              <w:t>V</w:t>
            </w:r>
            <w:proofErr w:type="spellStart"/>
            <w:r w:rsidRPr="00A01DC9">
              <w:rPr>
                <w:rFonts w:ascii="Arial" w:hAnsi="Arial" w:cs="Arial"/>
                <w:sz w:val="20"/>
                <w:szCs w:val="20"/>
                <w:vertAlign w:val="subscript"/>
              </w:rPr>
              <w:t>πηγης</w:t>
            </w:r>
            <w:proofErr w:type="spellEnd"/>
            <w:r w:rsidRPr="00A01DC9">
              <w:rPr>
                <w:rFonts w:ascii="Arial" w:hAnsi="Arial" w:cs="Arial"/>
                <w:sz w:val="20"/>
                <w:szCs w:val="20"/>
                <w:vertAlign w:val="subscript"/>
              </w:rPr>
              <w:t xml:space="preserve"> </w:t>
            </w:r>
            <w:r w:rsidRPr="00A01DC9">
              <w:rPr>
                <w:rFonts w:ascii="Arial" w:hAnsi="Arial" w:cs="Arial"/>
                <w:sz w:val="20"/>
                <w:szCs w:val="20"/>
              </w:rPr>
              <w:t xml:space="preserve">  </w:t>
            </w:r>
            <w:r w:rsidRPr="00A01DC9">
              <w:rPr>
                <w:rFonts w:ascii="Arial" w:hAnsi="Arial" w:cs="Arial"/>
                <w:sz w:val="20"/>
                <w:szCs w:val="20"/>
                <w:vertAlign w:val="subscript"/>
              </w:rPr>
              <w:t xml:space="preserve"> </w:t>
            </w:r>
            <w:r w:rsidRPr="00A01DC9">
              <w:rPr>
                <w:rFonts w:ascii="Arial" w:hAnsi="Arial" w:cs="Arial"/>
                <w:sz w:val="20"/>
                <w:szCs w:val="20"/>
              </w:rPr>
              <w:t xml:space="preserve"> = </w:t>
            </w:r>
            <m:oMath>
              <m:f>
                <m:fPr>
                  <m:ctrlPr>
                    <w:rPr>
                      <w:rFonts w:ascii="Cambria Math" w:hAnsi="Arial" w:cs="Arial"/>
                      <w:i/>
                      <w:sz w:val="20"/>
                      <w:szCs w:val="20"/>
                    </w:rPr>
                  </m:ctrlPr>
                </m:fPr>
                <m:num>
                  <m:r>
                    <m:rPr>
                      <m:sty m:val="p"/>
                    </m:rPr>
                    <w:rPr>
                      <w:rFonts w:ascii="Cambria Math" w:hAnsi="Arial" w:cs="Arial"/>
                      <w:sz w:val="20"/>
                      <w:szCs w:val="20"/>
                    </w:rPr>
                    <m:t>Ε</m:t>
                  </m:r>
                  <m:r>
                    <m:rPr>
                      <m:sty m:val="p"/>
                    </m:rPr>
                    <w:rPr>
                      <w:rFonts w:ascii="Cambria Math" w:hAnsi="Arial" w:cs="Arial"/>
                      <w:sz w:val="20"/>
                      <w:szCs w:val="20"/>
                      <w:vertAlign w:val="subscript"/>
                    </w:rPr>
                    <m:t>ηλ</m:t>
                  </m:r>
                </m:num>
                <m:den>
                  <m:r>
                    <w:rPr>
                      <w:rFonts w:ascii="Cambria Math" w:hAnsi="Cambria Math" w:cs="Arial"/>
                      <w:sz w:val="20"/>
                      <w:szCs w:val="20"/>
                      <w:lang w:val="en-US"/>
                    </w:rPr>
                    <m:t>q</m:t>
                  </m:r>
                </m:den>
              </m:f>
            </m:oMath>
          </w:p>
          <w:p w:rsidR="00E959F1" w:rsidRPr="00A01DC9" w:rsidRDefault="00E959F1" w:rsidP="00964FF3">
            <w:pPr>
              <w:jc w:val="center"/>
              <w:rPr>
                <w:rFonts w:ascii="Arial" w:hAnsi="Arial" w:cs="Arial"/>
                <w:b/>
                <w:sz w:val="20"/>
                <w:szCs w:val="20"/>
              </w:rPr>
            </w:pPr>
          </w:p>
        </w:tc>
        <w:tc>
          <w:tcPr>
            <w:tcW w:w="2841" w:type="dxa"/>
          </w:tcPr>
          <w:p w:rsidR="00E959F1" w:rsidRPr="00A01DC9" w:rsidRDefault="00862234" w:rsidP="00964FF3">
            <w:pPr>
              <w:jc w:val="center"/>
              <w:rPr>
                <w:rFonts w:ascii="Arial" w:hAnsi="Arial" w:cs="Arial"/>
                <w:b/>
                <w:sz w:val="20"/>
                <w:szCs w:val="20"/>
              </w:rPr>
            </w:pPr>
            <w:r w:rsidRPr="00A01DC9">
              <w:rPr>
                <w:rFonts w:ascii="Arial" w:hAnsi="Arial" w:cs="Arial"/>
                <w:sz w:val="20"/>
                <w:szCs w:val="20"/>
              </w:rPr>
              <w:t>1 V</w:t>
            </w:r>
          </w:p>
        </w:tc>
      </w:tr>
      <w:tr w:rsidR="00E959F1" w:rsidRPr="00A01DC9" w:rsidTr="00964FF3">
        <w:tc>
          <w:tcPr>
            <w:tcW w:w="2943" w:type="dxa"/>
          </w:tcPr>
          <w:p w:rsidR="00E959F1" w:rsidRPr="00A01DC9" w:rsidRDefault="00FE0F95" w:rsidP="00964FF3">
            <w:pPr>
              <w:jc w:val="center"/>
              <w:rPr>
                <w:rFonts w:ascii="Arial" w:hAnsi="Arial" w:cs="Arial"/>
                <w:b/>
                <w:sz w:val="20"/>
                <w:szCs w:val="20"/>
              </w:rPr>
            </w:pPr>
            <w:r w:rsidRPr="00A01DC9">
              <w:rPr>
                <w:rFonts w:ascii="Arial" w:hAnsi="Arial" w:cs="Arial"/>
                <w:b/>
                <w:sz w:val="20"/>
                <w:szCs w:val="20"/>
              </w:rPr>
              <w:t>Ηλεκτρική αντίσταση</w:t>
            </w:r>
          </w:p>
        </w:tc>
        <w:tc>
          <w:tcPr>
            <w:tcW w:w="2738" w:type="dxa"/>
          </w:tcPr>
          <w:p w:rsidR="00FE0F95" w:rsidRPr="00A01DC9" w:rsidRDefault="00FE0F95" w:rsidP="00964FF3">
            <w:pPr>
              <w:jc w:val="center"/>
              <w:rPr>
                <w:rFonts w:ascii="Arial" w:hAnsi="Arial" w:cs="Arial"/>
                <w:sz w:val="20"/>
                <w:szCs w:val="20"/>
              </w:rPr>
            </w:pPr>
            <w:r w:rsidRPr="00A01DC9">
              <w:rPr>
                <w:rFonts w:ascii="Arial" w:hAnsi="Arial" w:cs="Arial"/>
                <w:b/>
                <w:sz w:val="20"/>
                <w:szCs w:val="20"/>
                <w:lang w:val="en-US"/>
              </w:rPr>
              <w:t>R</w:t>
            </w:r>
            <w:r w:rsidRPr="00A01DC9">
              <w:rPr>
                <w:rFonts w:ascii="Arial" w:hAnsi="Arial" w:cs="Arial"/>
                <w:b/>
                <w:sz w:val="20"/>
                <w:szCs w:val="20"/>
              </w:rPr>
              <w:t xml:space="preserve">=  </w:t>
            </w:r>
            <m:oMath>
              <m:f>
                <m:fPr>
                  <m:ctrlPr>
                    <w:rPr>
                      <w:rFonts w:ascii="Cambria Math" w:hAnsi="Arial" w:cs="Arial"/>
                      <w:b/>
                      <w:i/>
                      <w:sz w:val="20"/>
                      <w:szCs w:val="20"/>
                    </w:rPr>
                  </m:ctrlPr>
                </m:fPr>
                <m:num>
                  <m:r>
                    <m:rPr>
                      <m:sty m:val="bi"/>
                    </m:rPr>
                    <w:rPr>
                      <w:rFonts w:ascii="Cambria Math" w:hAnsi="Cambria Math" w:cs="Arial"/>
                      <w:sz w:val="20"/>
                      <w:szCs w:val="20"/>
                    </w:rPr>
                    <m:t>V</m:t>
                  </m:r>
                </m:num>
                <m:den>
                  <m:r>
                    <m:rPr>
                      <m:sty m:val="bi"/>
                    </m:rPr>
                    <w:rPr>
                      <w:rFonts w:ascii="Cambria Math" w:hAnsi="Cambria Math" w:cs="Arial"/>
                      <w:sz w:val="20"/>
                      <w:szCs w:val="20"/>
                    </w:rPr>
                    <m:t>I</m:t>
                  </m:r>
                </m:den>
              </m:f>
            </m:oMath>
          </w:p>
          <w:p w:rsidR="00E959F1" w:rsidRPr="00A01DC9" w:rsidRDefault="00E959F1" w:rsidP="00964FF3">
            <w:pPr>
              <w:jc w:val="center"/>
              <w:rPr>
                <w:rFonts w:ascii="Arial" w:hAnsi="Arial" w:cs="Arial"/>
                <w:b/>
                <w:sz w:val="20"/>
                <w:szCs w:val="20"/>
              </w:rPr>
            </w:pPr>
          </w:p>
        </w:tc>
        <w:tc>
          <w:tcPr>
            <w:tcW w:w="2841" w:type="dxa"/>
          </w:tcPr>
          <w:p w:rsidR="00E959F1" w:rsidRPr="00A01DC9" w:rsidRDefault="00FE0F95" w:rsidP="00964FF3">
            <w:pPr>
              <w:jc w:val="center"/>
              <w:rPr>
                <w:rFonts w:ascii="Arial" w:hAnsi="Arial" w:cs="Arial"/>
                <w:b/>
                <w:sz w:val="20"/>
                <w:szCs w:val="20"/>
              </w:rPr>
            </w:pPr>
            <w:r w:rsidRPr="00A01DC9">
              <w:rPr>
                <w:rFonts w:ascii="Arial" w:hAnsi="Arial" w:cs="Arial"/>
                <w:b/>
                <w:sz w:val="20"/>
                <w:szCs w:val="20"/>
              </w:rPr>
              <w:t>1Ω</w:t>
            </w:r>
            <w:r w:rsidR="00F80851" w:rsidRPr="00A01DC9">
              <w:rPr>
                <w:rFonts w:ascii="Arial" w:hAnsi="Arial" w:cs="Arial"/>
                <w:b/>
                <w:sz w:val="20"/>
                <w:szCs w:val="20"/>
              </w:rPr>
              <w:t xml:space="preserve"> =</w:t>
            </w:r>
            <m:oMath>
              <m:f>
                <m:fPr>
                  <m:ctrlPr>
                    <w:rPr>
                      <w:rFonts w:ascii="Cambria Math" w:hAnsi="Arial" w:cs="Arial"/>
                      <w:b/>
                      <w:i/>
                      <w:sz w:val="20"/>
                      <w:szCs w:val="20"/>
                    </w:rPr>
                  </m:ctrlPr>
                </m:fPr>
                <m:num>
                  <m:r>
                    <m:rPr>
                      <m:sty m:val="bi"/>
                    </m:rPr>
                    <w:rPr>
                      <w:rFonts w:ascii="Cambria Math" w:hAnsi="Cambria Math" w:cs="Arial"/>
                      <w:sz w:val="20"/>
                      <w:szCs w:val="20"/>
                    </w:rPr>
                    <m:t>1</m:t>
                  </m:r>
                  <m:r>
                    <m:rPr>
                      <m:sty m:val="bi"/>
                    </m:rPr>
                    <w:rPr>
                      <w:rFonts w:ascii="Cambria Math" w:hAnsi="Cambria Math" w:cs="Arial"/>
                      <w:sz w:val="20"/>
                      <w:szCs w:val="20"/>
                    </w:rPr>
                    <m:t>V</m:t>
                  </m:r>
                </m:num>
                <m:den>
                  <m:r>
                    <m:rPr>
                      <m:sty m:val="bi"/>
                    </m:rPr>
                    <w:rPr>
                      <w:rFonts w:ascii="Cambria Math" w:hAnsi="Cambria Math" w:cs="Arial"/>
                      <w:sz w:val="20"/>
                      <w:szCs w:val="20"/>
                    </w:rPr>
                    <m:t>1</m:t>
                  </m:r>
                  <m:r>
                    <m:rPr>
                      <m:sty m:val="bi"/>
                    </m:rPr>
                    <w:rPr>
                      <w:rFonts w:ascii="Cambria Math" w:hAnsi="Cambria Math" w:cs="Arial"/>
                      <w:sz w:val="20"/>
                      <w:szCs w:val="20"/>
                    </w:rPr>
                    <m:t>A</m:t>
                  </m:r>
                </m:den>
              </m:f>
            </m:oMath>
          </w:p>
        </w:tc>
      </w:tr>
      <w:tr w:rsidR="00E959F1" w:rsidRPr="00A01DC9" w:rsidTr="00964FF3">
        <w:tc>
          <w:tcPr>
            <w:tcW w:w="2943" w:type="dxa"/>
          </w:tcPr>
          <w:p w:rsidR="00E959F1" w:rsidRPr="00A01DC9" w:rsidRDefault="0092687E" w:rsidP="00964FF3">
            <w:pPr>
              <w:jc w:val="center"/>
              <w:rPr>
                <w:rFonts w:ascii="Arial" w:hAnsi="Arial" w:cs="Arial"/>
                <w:b/>
                <w:sz w:val="20"/>
                <w:szCs w:val="20"/>
                <w:lang w:val="en-US"/>
              </w:rPr>
            </w:pPr>
            <w:r w:rsidRPr="00A01DC9">
              <w:rPr>
                <w:rFonts w:ascii="Arial" w:hAnsi="Arial" w:cs="Arial"/>
                <w:b/>
                <w:sz w:val="20"/>
                <w:szCs w:val="20"/>
              </w:rPr>
              <w:t>Νόμος του Ο</w:t>
            </w:r>
            <w:proofErr w:type="spellStart"/>
            <w:r w:rsidRPr="00A01DC9">
              <w:rPr>
                <w:rFonts w:ascii="Arial" w:hAnsi="Arial" w:cs="Arial"/>
                <w:b/>
                <w:sz w:val="20"/>
                <w:szCs w:val="20"/>
                <w:lang w:val="en-US"/>
              </w:rPr>
              <w:t>hm</w:t>
            </w:r>
            <w:proofErr w:type="spellEnd"/>
          </w:p>
        </w:tc>
        <w:tc>
          <w:tcPr>
            <w:tcW w:w="2738" w:type="dxa"/>
          </w:tcPr>
          <w:p w:rsidR="00362949" w:rsidRPr="00A01DC9" w:rsidRDefault="005F6F6B" w:rsidP="00964FF3">
            <w:pPr>
              <w:jc w:val="center"/>
              <w:rPr>
                <w:rFonts w:ascii="Arial" w:hAnsi="Arial" w:cs="Arial"/>
                <w:sz w:val="20"/>
                <w:szCs w:val="20"/>
              </w:rPr>
            </w:pPr>
            <w:r w:rsidRPr="00A01DC9">
              <w:rPr>
                <w:rFonts w:ascii="Arial" w:hAnsi="Arial" w:cs="Arial"/>
                <w:b/>
                <w:sz w:val="20"/>
                <w:szCs w:val="20"/>
              </w:rPr>
              <w:t xml:space="preserve">Ι =  </w:t>
            </w:r>
            <m:oMath>
              <m:f>
                <m:fPr>
                  <m:ctrlPr>
                    <w:rPr>
                      <w:rFonts w:ascii="Cambria Math" w:hAnsi="Arial" w:cs="Arial"/>
                      <w:b/>
                      <w:i/>
                      <w:sz w:val="20"/>
                      <w:szCs w:val="20"/>
                    </w:rPr>
                  </m:ctrlPr>
                </m:fPr>
                <m:num>
                  <m:r>
                    <m:rPr>
                      <m:sty m:val="bi"/>
                    </m:rPr>
                    <w:rPr>
                      <w:rFonts w:ascii="Cambria Math" w:hAnsi="Cambria Math" w:cs="Arial"/>
                      <w:sz w:val="20"/>
                      <w:szCs w:val="20"/>
                    </w:rPr>
                    <m:t>V</m:t>
                  </m:r>
                </m:num>
                <m:den>
                  <m:r>
                    <m:rPr>
                      <m:sty m:val="b"/>
                    </m:rPr>
                    <w:rPr>
                      <w:rFonts w:ascii="Cambria Math" w:hAnsi="Arial" w:cs="Arial"/>
                      <w:sz w:val="20"/>
                      <w:szCs w:val="20"/>
                    </w:rPr>
                    <m:t xml:space="preserve"> </m:t>
                  </m:r>
                  <m:r>
                    <m:rPr>
                      <m:sty m:val="b"/>
                    </m:rPr>
                    <w:rPr>
                      <w:rFonts w:ascii="Cambria Math" w:hAnsi="Cambria Math" w:cs="Arial"/>
                      <w:sz w:val="20"/>
                      <w:szCs w:val="20"/>
                      <w:lang w:val="en-US"/>
                    </w:rPr>
                    <m:t>R</m:t>
                  </m:r>
                </m:den>
              </m:f>
            </m:oMath>
            <w:r w:rsidRPr="00A01DC9">
              <w:rPr>
                <w:rFonts w:ascii="Arial" w:hAnsi="Arial" w:cs="Arial"/>
                <w:b/>
                <w:sz w:val="20"/>
                <w:szCs w:val="20"/>
              </w:rPr>
              <w:t xml:space="preserve">        </w:t>
            </w:r>
            <w:r w:rsidR="00362949" w:rsidRPr="00A01DC9">
              <w:rPr>
                <w:rFonts w:ascii="Arial" w:hAnsi="Arial" w:cs="Arial"/>
                <w:b/>
                <w:sz w:val="20"/>
                <w:szCs w:val="20"/>
              </w:rPr>
              <w:t xml:space="preserve">ή  </w:t>
            </w:r>
            <w:r w:rsidR="00362949" w:rsidRPr="00A01DC9">
              <w:rPr>
                <w:rFonts w:ascii="Arial" w:hAnsi="Arial" w:cs="Arial"/>
                <w:b/>
                <w:sz w:val="20"/>
                <w:szCs w:val="20"/>
                <w:lang w:val="en-US"/>
              </w:rPr>
              <w:t>V</w:t>
            </w:r>
            <w:r w:rsidR="00362949" w:rsidRPr="00A01DC9">
              <w:rPr>
                <w:rFonts w:ascii="Arial" w:hAnsi="Arial" w:cs="Arial"/>
                <w:b/>
                <w:sz w:val="20"/>
                <w:szCs w:val="20"/>
              </w:rPr>
              <w:t xml:space="preserve">  = </w:t>
            </w:r>
            <w:r w:rsidR="00362949" w:rsidRPr="00A01DC9">
              <w:rPr>
                <w:rFonts w:ascii="Arial" w:hAnsi="Arial" w:cs="Arial"/>
                <w:b/>
                <w:sz w:val="20"/>
                <w:szCs w:val="20"/>
                <w:lang w:val="en-US"/>
              </w:rPr>
              <w:t>I</w:t>
            </w:r>
            <w:r w:rsidR="00362949" w:rsidRPr="00A01DC9">
              <w:rPr>
                <w:rFonts w:ascii="Arial" w:hAnsi="Arial" w:cs="Arial"/>
                <w:b/>
                <w:sz w:val="20"/>
                <w:szCs w:val="20"/>
              </w:rPr>
              <w:t>.</w:t>
            </w:r>
            <w:r w:rsidR="00362949" w:rsidRPr="00A01DC9">
              <w:rPr>
                <w:rFonts w:ascii="Arial" w:hAnsi="Arial" w:cs="Arial"/>
                <w:b/>
                <w:sz w:val="20"/>
                <w:szCs w:val="20"/>
                <w:lang w:val="en-US"/>
              </w:rPr>
              <w:t>R</w:t>
            </w:r>
          </w:p>
          <w:p w:rsidR="00E959F1" w:rsidRPr="00A01DC9" w:rsidRDefault="00E959F1" w:rsidP="00964FF3">
            <w:pPr>
              <w:jc w:val="center"/>
              <w:rPr>
                <w:rFonts w:ascii="Arial" w:hAnsi="Arial" w:cs="Arial"/>
                <w:b/>
                <w:sz w:val="20"/>
                <w:szCs w:val="20"/>
              </w:rPr>
            </w:pPr>
          </w:p>
        </w:tc>
        <w:tc>
          <w:tcPr>
            <w:tcW w:w="2841" w:type="dxa"/>
          </w:tcPr>
          <w:p w:rsidR="00E959F1" w:rsidRPr="00A01DC9" w:rsidRDefault="00E959F1" w:rsidP="00964FF3">
            <w:pPr>
              <w:jc w:val="center"/>
              <w:rPr>
                <w:rFonts w:ascii="Arial" w:hAnsi="Arial" w:cs="Arial"/>
                <w:b/>
                <w:sz w:val="20"/>
                <w:szCs w:val="20"/>
              </w:rPr>
            </w:pPr>
          </w:p>
        </w:tc>
      </w:tr>
      <w:tr w:rsidR="00E959F1" w:rsidRPr="00A01DC9" w:rsidTr="00964FF3">
        <w:tc>
          <w:tcPr>
            <w:tcW w:w="2943" w:type="dxa"/>
          </w:tcPr>
          <w:p w:rsidR="00E959F1" w:rsidRPr="00A01DC9" w:rsidRDefault="00B46F56" w:rsidP="00964FF3">
            <w:pPr>
              <w:jc w:val="center"/>
              <w:rPr>
                <w:rFonts w:ascii="Arial" w:hAnsi="Arial" w:cs="Arial"/>
                <w:b/>
                <w:sz w:val="20"/>
                <w:szCs w:val="20"/>
              </w:rPr>
            </w:pPr>
            <w:r w:rsidRPr="00A01DC9">
              <w:rPr>
                <w:rFonts w:ascii="Arial" w:hAnsi="Arial" w:cs="Arial"/>
                <w:b/>
                <w:sz w:val="20"/>
                <w:szCs w:val="20"/>
              </w:rPr>
              <w:t>Από τι εξαρτάται η αντίσταση αγωγού</w:t>
            </w:r>
          </w:p>
        </w:tc>
        <w:tc>
          <w:tcPr>
            <w:tcW w:w="2738" w:type="dxa"/>
          </w:tcPr>
          <w:p w:rsidR="00E959F1" w:rsidRPr="00A01DC9" w:rsidRDefault="00B46F56" w:rsidP="00964FF3">
            <w:pPr>
              <w:jc w:val="center"/>
              <w:rPr>
                <w:rFonts w:ascii="Arial" w:hAnsi="Arial" w:cs="Arial"/>
                <w:b/>
                <w:sz w:val="20"/>
                <w:szCs w:val="20"/>
              </w:rPr>
            </w:pPr>
            <w:r w:rsidRPr="00A01DC9">
              <w:rPr>
                <w:rFonts w:ascii="Arial" w:hAnsi="Arial" w:cs="Arial"/>
                <w:b/>
                <w:sz w:val="20"/>
                <w:szCs w:val="20"/>
                <w:lang w:val="en-US"/>
              </w:rPr>
              <w:t>R</w:t>
            </w:r>
            <w:r w:rsidRPr="00A01DC9">
              <w:rPr>
                <w:rFonts w:ascii="Arial" w:hAnsi="Arial" w:cs="Arial"/>
                <w:b/>
                <w:sz w:val="20"/>
                <w:szCs w:val="20"/>
                <w:vertAlign w:val="subscript"/>
              </w:rPr>
              <w:t>θ</w:t>
            </w:r>
            <w:r w:rsidRPr="00A01DC9">
              <w:rPr>
                <w:rFonts w:ascii="Arial" w:hAnsi="Arial" w:cs="Arial"/>
                <w:b/>
                <w:sz w:val="20"/>
                <w:szCs w:val="20"/>
              </w:rPr>
              <w:t xml:space="preserve"> = </w:t>
            </w:r>
            <w:proofErr w:type="gramStart"/>
            <w:r w:rsidRPr="00A01DC9">
              <w:rPr>
                <w:rFonts w:ascii="Arial" w:hAnsi="Arial" w:cs="Arial"/>
                <w:b/>
                <w:sz w:val="20"/>
                <w:szCs w:val="20"/>
              </w:rPr>
              <w:t>ρ</w:t>
            </w:r>
            <w:r w:rsidRPr="00A01DC9">
              <w:rPr>
                <w:rFonts w:ascii="Arial" w:hAnsi="Arial" w:cs="Arial"/>
                <w:b/>
                <w:sz w:val="20"/>
                <w:szCs w:val="20"/>
                <w:vertAlign w:val="subscript"/>
              </w:rPr>
              <w:t>θ</w:t>
            </w:r>
            <w:r w:rsidRPr="00A01DC9">
              <w:rPr>
                <w:rFonts w:ascii="Arial" w:hAnsi="Arial" w:cs="Arial"/>
                <w:b/>
                <w:sz w:val="20"/>
                <w:szCs w:val="20"/>
              </w:rPr>
              <w:t xml:space="preserve"> .</w:t>
            </w:r>
            <m:oMath>
              <w:proofErr w:type="gramEnd"/>
              <m:f>
                <m:fPr>
                  <m:ctrlPr>
                    <w:rPr>
                      <w:rFonts w:ascii="Cambria Math" w:hAnsi="Arial" w:cs="Arial"/>
                      <w:b/>
                      <w:i/>
                      <w:sz w:val="20"/>
                      <w:szCs w:val="20"/>
                    </w:rPr>
                  </m:ctrlPr>
                </m:fPr>
                <m:num>
                  <m:r>
                    <m:rPr>
                      <m:sty m:val="bi"/>
                    </m:rPr>
                    <w:rPr>
                      <w:rFonts w:ascii="Cambria Math" w:hAnsi="Cambria Math" w:cs="Arial"/>
                      <w:sz w:val="20"/>
                      <w:szCs w:val="20"/>
                    </w:rPr>
                    <m:t>l</m:t>
                  </m:r>
                </m:num>
                <m:den>
                  <m:r>
                    <m:rPr>
                      <m:sty m:val="bi"/>
                    </m:rPr>
                    <w:rPr>
                      <w:rFonts w:ascii="Cambria Math" w:hAnsi="Cambria Math" w:cs="Arial"/>
                      <w:sz w:val="20"/>
                      <w:szCs w:val="20"/>
                    </w:rPr>
                    <m:t>s</m:t>
                  </m:r>
                </m:den>
              </m:f>
            </m:oMath>
          </w:p>
        </w:tc>
        <w:tc>
          <w:tcPr>
            <w:tcW w:w="2841" w:type="dxa"/>
          </w:tcPr>
          <w:p w:rsidR="00E959F1" w:rsidRPr="00A01DC9" w:rsidRDefault="00E959F1" w:rsidP="00964FF3">
            <w:pPr>
              <w:jc w:val="center"/>
              <w:rPr>
                <w:rFonts w:ascii="Arial" w:hAnsi="Arial" w:cs="Arial"/>
                <w:b/>
                <w:sz w:val="20"/>
                <w:szCs w:val="20"/>
              </w:rPr>
            </w:pPr>
          </w:p>
        </w:tc>
      </w:tr>
      <w:tr w:rsidR="00E959F1" w:rsidRPr="00A01DC9" w:rsidTr="00964FF3">
        <w:tc>
          <w:tcPr>
            <w:tcW w:w="2943" w:type="dxa"/>
          </w:tcPr>
          <w:p w:rsidR="00E959F1" w:rsidRPr="00A01DC9" w:rsidRDefault="005F210F" w:rsidP="00964FF3">
            <w:pPr>
              <w:jc w:val="center"/>
              <w:rPr>
                <w:rFonts w:ascii="Arial" w:hAnsi="Arial" w:cs="Arial"/>
                <w:b/>
                <w:sz w:val="20"/>
                <w:szCs w:val="20"/>
              </w:rPr>
            </w:pPr>
            <w:r w:rsidRPr="00A01DC9">
              <w:rPr>
                <w:rFonts w:ascii="Arial" w:hAnsi="Arial" w:cs="Arial"/>
                <w:b/>
                <w:sz w:val="20"/>
                <w:szCs w:val="20"/>
              </w:rPr>
              <w:t>Ειδική αντίσταση</w:t>
            </w:r>
          </w:p>
        </w:tc>
        <w:tc>
          <w:tcPr>
            <w:tcW w:w="2738" w:type="dxa"/>
          </w:tcPr>
          <w:p w:rsidR="00E959F1" w:rsidRPr="00A01DC9" w:rsidRDefault="005F210F" w:rsidP="00964FF3">
            <w:pPr>
              <w:jc w:val="center"/>
              <w:rPr>
                <w:rFonts w:ascii="Arial" w:hAnsi="Arial" w:cs="Arial"/>
                <w:b/>
                <w:sz w:val="20"/>
                <w:szCs w:val="20"/>
              </w:rPr>
            </w:pPr>
            <w:r w:rsidRPr="00A01DC9">
              <w:rPr>
                <w:rFonts w:ascii="Arial" w:hAnsi="Arial" w:cs="Arial"/>
                <w:b/>
                <w:sz w:val="20"/>
                <w:szCs w:val="20"/>
              </w:rPr>
              <w:t>ρ</w:t>
            </w:r>
            <w:r w:rsidRPr="00A01DC9">
              <w:rPr>
                <w:rFonts w:ascii="Arial" w:hAnsi="Arial" w:cs="Arial"/>
                <w:b/>
                <w:sz w:val="20"/>
                <w:szCs w:val="20"/>
                <w:vertAlign w:val="subscript"/>
              </w:rPr>
              <w:t>θ</w:t>
            </w:r>
            <w:r w:rsidRPr="00A01DC9">
              <w:rPr>
                <w:rFonts w:ascii="Arial" w:hAnsi="Arial" w:cs="Arial"/>
                <w:b/>
                <w:sz w:val="20"/>
                <w:szCs w:val="20"/>
              </w:rPr>
              <w:t xml:space="preserve"> = ρ</w:t>
            </w:r>
            <w:r w:rsidRPr="00A01DC9">
              <w:rPr>
                <w:rFonts w:ascii="Arial" w:hAnsi="Arial" w:cs="Arial"/>
                <w:b/>
                <w:sz w:val="20"/>
                <w:szCs w:val="20"/>
                <w:vertAlign w:val="subscript"/>
              </w:rPr>
              <w:t>0</w:t>
            </w:r>
            <w:r w:rsidRPr="00A01DC9">
              <w:rPr>
                <w:rFonts w:ascii="Arial" w:hAnsi="Arial" w:cs="Arial"/>
                <w:b/>
                <w:sz w:val="20"/>
                <w:szCs w:val="20"/>
              </w:rPr>
              <w:t xml:space="preserve"> (1+α.θ)</w:t>
            </w:r>
          </w:p>
        </w:tc>
        <w:tc>
          <w:tcPr>
            <w:tcW w:w="2841" w:type="dxa"/>
          </w:tcPr>
          <w:p w:rsidR="00E959F1" w:rsidRPr="00A01DC9" w:rsidRDefault="00447F0F" w:rsidP="00964FF3">
            <w:pPr>
              <w:jc w:val="center"/>
              <w:rPr>
                <w:rFonts w:ascii="Arial" w:hAnsi="Arial" w:cs="Arial"/>
                <w:b/>
                <w:sz w:val="20"/>
                <w:szCs w:val="20"/>
                <w:lang w:val="en-US"/>
              </w:rPr>
            </w:pPr>
            <w:r w:rsidRPr="00A01DC9">
              <w:rPr>
                <w:rFonts w:ascii="Arial" w:hAnsi="Arial" w:cs="Arial"/>
                <w:b/>
                <w:sz w:val="20"/>
                <w:szCs w:val="20"/>
              </w:rPr>
              <w:t>1Ω.</w:t>
            </w:r>
            <w:r w:rsidRPr="00A01DC9">
              <w:rPr>
                <w:rFonts w:ascii="Arial" w:hAnsi="Arial" w:cs="Arial"/>
                <w:b/>
                <w:sz w:val="20"/>
                <w:szCs w:val="20"/>
                <w:lang w:val="en-US"/>
              </w:rPr>
              <w:t>m</w:t>
            </w:r>
          </w:p>
        </w:tc>
      </w:tr>
      <w:tr w:rsidR="00936B32" w:rsidRPr="00A01DC9" w:rsidTr="00964FF3">
        <w:tc>
          <w:tcPr>
            <w:tcW w:w="2943" w:type="dxa"/>
          </w:tcPr>
          <w:p w:rsidR="00936B32" w:rsidRPr="00A01DC9" w:rsidRDefault="00936B32" w:rsidP="00964FF3">
            <w:pPr>
              <w:autoSpaceDE w:val="0"/>
              <w:autoSpaceDN w:val="0"/>
              <w:adjustRightInd w:val="0"/>
              <w:jc w:val="center"/>
              <w:rPr>
                <w:rFonts w:ascii="Arial" w:hAnsi="Arial" w:cs="Arial"/>
                <w:b/>
                <w:bCs/>
                <w:color w:val="000000"/>
                <w:sz w:val="20"/>
                <w:szCs w:val="20"/>
              </w:rPr>
            </w:pPr>
            <w:r w:rsidRPr="00A01DC9">
              <w:rPr>
                <w:rFonts w:ascii="Arial" w:hAnsi="Arial" w:cs="Arial"/>
                <w:b/>
                <w:bCs/>
                <w:color w:val="000000"/>
                <w:sz w:val="20"/>
                <w:szCs w:val="20"/>
              </w:rPr>
              <w:t>Ενέργεια του ηλεκτρικού ρεύματος</w:t>
            </w:r>
          </w:p>
          <w:p w:rsidR="00936B32" w:rsidRPr="00A01DC9" w:rsidRDefault="00936B32" w:rsidP="00964FF3">
            <w:pPr>
              <w:jc w:val="center"/>
              <w:rPr>
                <w:rFonts w:ascii="Arial" w:hAnsi="Arial" w:cs="Arial"/>
                <w:b/>
                <w:sz w:val="20"/>
                <w:szCs w:val="20"/>
              </w:rPr>
            </w:pPr>
          </w:p>
        </w:tc>
        <w:tc>
          <w:tcPr>
            <w:tcW w:w="2738" w:type="dxa"/>
          </w:tcPr>
          <w:p w:rsidR="00B96684" w:rsidRPr="00A01DC9" w:rsidRDefault="00B96684" w:rsidP="00964FF3">
            <w:pPr>
              <w:autoSpaceDE w:val="0"/>
              <w:autoSpaceDN w:val="0"/>
              <w:adjustRightInd w:val="0"/>
              <w:jc w:val="center"/>
              <w:rPr>
                <w:rFonts w:ascii="Arial" w:hAnsi="Arial" w:cs="Arial"/>
                <w:color w:val="000000"/>
                <w:sz w:val="20"/>
                <w:szCs w:val="20"/>
              </w:rPr>
            </w:pPr>
            <w:r w:rsidRPr="00A01DC9">
              <w:rPr>
                <w:rFonts w:ascii="Arial" w:hAnsi="Arial" w:cs="Arial"/>
                <w:color w:val="000000"/>
                <w:sz w:val="20"/>
                <w:szCs w:val="20"/>
              </w:rPr>
              <w:t xml:space="preserve">Γενικά:     </w:t>
            </w:r>
            <w:r w:rsidRPr="00A01DC9">
              <w:rPr>
                <w:rFonts w:ascii="Arial" w:hAnsi="Arial" w:cs="Arial"/>
                <w:color w:val="000000"/>
                <w:sz w:val="20"/>
                <w:szCs w:val="20"/>
                <w:lang w:val="en-US"/>
              </w:rPr>
              <w:t>W</w:t>
            </w:r>
            <w:r w:rsidRPr="00A01DC9">
              <w:rPr>
                <w:rFonts w:ascii="Arial" w:hAnsi="Arial" w:cs="Arial"/>
                <w:color w:val="000000"/>
                <w:sz w:val="20"/>
                <w:szCs w:val="20"/>
              </w:rPr>
              <w:t xml:space="preserve"> = </w:t>
            </w:r>
            <w:r w:rsidRPr="00A01DC9">
              <w:rPr>
                <w:rFonts w:ascii="Arial" w:hAnsi="Arial" w:cs="Arial"/>
                <w:color w:val="000000"/>
                <w:sz w:val="20"/>
                <w:szCs w:val="20"/>
                <w:lang w:val="en-US"/>
              </w:rPr>
              <w:t>V</w:t>
            </w:r>
            <w:r w:rsidRPr="00A01DC9">
              <w:rPr>
                <w:rFonts w:ascii="Arial" w:hAnsi="Arial" w:cs="Arial"/>
                <w:color w:val="000000"/>
                <w:sz w:val="20"/>
                <w:szCs w:val="20"/>
              </w:rPr>
              <w:t xml:space="preserve"> · </w:t>
            </w:r>
            <w:r w:rsidRPr="00A01DC9">
              <w:rPr>
                <w:rFonts w:ascii="Arial" w:hAnsi="Arial" w:cs="Arial"/>
                <w:color w:val="000000"/>
                <w:sz w:val="20"/>
                <w:szCs w:val="20"/>
                <w:lang w:val="en-US"/>
              </w:rPr>
              <w:t>I</w:t>
            </w:r>
            <w:r w:rsidRPr="00A01DC9">
              <w:rPr>
                <w:rFonts w:ascii="Arial" w:hAnsi="Arial" w:cs="Arial"/>
                <w:color w:val="000000"/>
                <w:sz w:val="20"/>
                <w:szCs w:val="20"/>
              </w:rPr>
              <w:t xml:space="preserve"> · </w:t>
            </w:r>
            <w:r w:rsidRPr="00A01DC9">
              <w:rPr>
                <w:rFonts w:ascii="Arial" w:hAnsi="Arial" w:cs="Arial"/>
                <w:color w:val="000000"/>
                <w:sz w:val="20"/>
                <w:szCs w:val="20"/>
                <w:lang w:val="en-US"/>
              </w:rPr>
              <w:t>t</w:t>
            </w:r>
          </w:p>
          <w:p w:rsidR="00B96684" w:rsidRPr="00A01DC9" w:rsidRDefault="00B96684" w:rsidP="00964FF3">
            <w:pPr>
              <w:autoSpaceDE w:val="0"/>
              <w:autoSpaceDN w:val="0"/>
              <w:adjustRightInd w:val="0"/>
              <w:jc w:val="center"/>
              <w:rPr>
                <w:rFonts w:ascii="Arial" w:hAnsi="Arial" w:cs="Arial"/>
                <w:color w:val="000000"/>
                <w:sz w:val="20"/>
                <w:szCs w:val="20"/>
              </w:rPr>
            </w:pPr>
            <w:r w:rsidRPr="00A01DC9">
              <w:rPr>
                <w:rFonts w:ascii="Arial" w:hAnsi="Arial" w:cs="Arial"/>
                <w:color w:val="000000"/>
                <w:sz w:val="20"/>
                <w:szCs w:val="20"/>
              </w:rPr>
              <w:t xml:space="preserve">Σε αντιστάτη:     W = </w:t>
            </w:r>
            <w:r w:rsidRPr="00A01DC9">
              <w:rPr>
                <w:rFonts w:ascii="Arial" w:hAnsi="Arial" w:cs="Arial"/>
                <w:color w:val="000000"/>
                <w:sz w:val="20"/>
                <w:szCs w:val="20"/>
                <w:lang w:val="en-US"/>
              </w:rPr>
              <w:t>I</w:t>
            </w:r>
            <w:r w:rsidRPr="00A01DC9">
              <w:rPr>
                <w:rFonts w:ascii="Arial" w:hAnsi="Arial" w:cs="Arial"/>
                <w:color w:val="000000"/>
                <w:sz w:val="20"/>
                <w:szCs w:val="20"/>
                <w:vertAlign w:val="superscript"/>
              </w:rPr>
              <w:t>2</w:t>
            </w:r>
            <w:r w:rsidRPr="00A01DC9">
              <w:rPr>
                <w:rFonts w:ascii="Arial" w:hAnsi="Arial" w:cs="Arial"/>
                <w:color w:val="000000"/>
                <w:sz w:val="20"/>
                <w:szCs w:val="20"/>
              </w:rPr>
              <w:t xml:space="preserve"> .</w:t>
            </w:r>
            <w:r w:rsidRPr="00A01DC9">
              <w:rPr>
                <w:rFonts w:ascii="Arial" w:hAnsi="Arial" w:cs="Arial"/>
                <w:color w:val="000000"/>
                <w:sz w:val="20"/>
                <w:szCs w:val="20"/>
                <w:lang w:val="en-US"/>
              </w:rPr>
              <w:t>R</w:t>
            </w:r>
            <w:r w:rsidRPr="00A01DC9">
              <w:rPr>
                <w:rFonts w:ascii="Arial" w:hAnsi="Arial" w:cs="Arial"/>
                <w:color w:val="000000"/>
                <w:sz w:val="20"/>
                <w:szCs w:val="20"/>
              </w:rPr>
              <w:t xml:space="preserve"> .</w:t>
            </w:r>
            <w:r w:rsidRPr="00A01DC9">
              <w:rPr>
                <w:rFonts w:ascii="Arial" w:hAnsi="Arial" w:cs="Arial"/>
                <w:color w:val="000000"/>
                <w:sz w:val="20"/>
                <w:szCs w:val="20"/>
                <w:lang w:val="en-US"/>
              </w:rPr>
              <w:t>t</w:t>
            </w:r>
            <w:r w:rsidRPr="00A01DC9">
              <w:rPr>
                <w:rFonts w:ascii="Arial" w:hAnsi="Arial" w:cs="Arial"/>
                <w:color w:val="000000"/>
                <w:sz w:val="20"/>
                <w:szCs w:val="20"/>
              </w:rPr>
              <w:t xml:space="preserve"> ή W =</w:t>
            </w:r>
            <m:oMath>
              <m:f>
                <m:fPr>
                  <m:ctrlPr>
                    <w:rPr>
                      <w:rFonts w:ascii="Cambria Math" w:eastAsiaTheme="minorEastAsia" w:hAnsi="Arial" w:cs="Arial"/>
                      <w:i/>
                      <w:color w:val="000000"/>
                      <w:sz w:val="20"/>
                      <w:szCs w:val="20"/>
                      <w:lang w:eastAsia="el-GR"/>
                    </w:rPr>
                  </m:ctrlPr>
                </m:fPr>
                <m:num>
                  <m:sSup>
                    <m:sSupPr>
                      <m:ctrlPr>
                        <w:rPr>
                          <w:rFonts w:ascii="Cambria Math" w:eastAsiaTheme="minorEastAsia" w:hAnsi="Arial" w:cs="Arial"/>
                          <w:i/>
                          <w:color w:val="000000"/>
                          <w:sz w:val="20"/>
                          <w:szCs w:val="20"/>
                          <w:lang w:eastAsia="el-GR"/>
                        </w:rPr>
                      </m:ctrlPr>
                    </m:sSupPr>
                    <m:e>
                      <m:r>
                        <w:rPr>
                          <w:rFonts w:ascii="Cambria Math" w:hAnsi="Cambria Math" w:cs="Arial"/>
                          <w:color w:val="000000"/>
                          <w:sz w:val="20"/>
                          <w:szCs w:val="20"/>
                        </w:rPr>
                        <m:t>V</m:t>
                      </m:r>
                    </m:e>
                    <m:sup>
                      <m:r>
                        <w:rPr>
                          <w:rFonts w:ascii="Cambria Math" w:hAnsi="Arial" w:cs="Arial"/>
                          <w:color w:val="000000"/>
                          <w:sz w:val="20"/>
                          <w:szCs w:val="20"/>
                        </w:rPr>
                        <m:t>2</m:t>
                      </m:r>
                    </m:sup>
                  </m:sSup>
                </m:num>
                <m:den>
                  <m:r>
                    <w:rPr>
                      <w:rFonts w:ascii="Cambria Math" w:hAnsi="Cambria Math" w:cs="Arial"/>
                      <w:color w:val="000000"/>
                      <w:sz w:val="20"/>
                      <w:szCs w:val="20"/>
                    </w:rPr>
                    <m:t>R</m:t>
                  </m:r>
                </m:den>
              </m:f>
            </m:oMath>
            <w:r w:rsidRPr="00A01DC9">
              <w:rPr>
                <w:rFonts w:ascii="Arial" w:hAnsi="Arial" w:cs="Arial"/>
                <w:color w:val="000000"/>
                <w:sz w:val="20"/>
                <w:szCs w:val="20"/>
              </w:rPr>
              <w:t>.</w:t>
            </w:r>
            <w:r w:rsidRPr="00A01DC9">
              <w:rPr>
                <w:rFonts w:ascii="Arial" w:hAnsi="Arial" w:cs="Arial"/>
                <w:color w:val="000000"/>
                <w:sz w:val="20"/>
                <w:szCs w:val="20"/>
                <w:lang w:val="en-US"/>
              </w:rPr>
              <w:t>t</w:t>
            </w:r>
          </w:p>
          <w:p w:rsidR="00936B32" w:rsidRPr="00A01DC9" w:rsidRDefault="00936B32" w:rsidP="00964FF3">
            <w:pPr>
              <w:autoSpaceDE w:val="0"/>
              <w:autoSpaceDN w:val="0"/>
              <w:adjustRightInd w:val="0"/>
              <w:jc w:val="center"/>
              <w:rPr>
                <w:rFonts w:ascii="Arial" w:hAnsi="Arial" w:cs="Arial"/>
                <w:b/>
                <w:sz w:val="20"/>
                <w:szCs w:val="20"/>
              </w:rPr>
            </w:pPr>
          </w:p>
        </w:tc>
        <w:tc>
          <w:tcPr>
            <w:tcW w:w="2841" w:type="dxa"/>
          </w:tcPr>
          <w:p w:rsidR="00B96684" w:rsidRPr="00A01DC9" w:rsidRDefault="00B96684" w:rsidP="00964FF3">
            <w:pPr>
              <w:autoSpaceDE w:val="0"/>
              <w:autoSpaceDN w:val="0"/>
              <w:adjustRightInd w:val="0"/>
              <w:jc w:val="center"/>
              <w:rPr>
                <w:rFonts w:ascii="Arial" w:hAnsi="Arial" w:cs="Arial"/>
                <w:color w:val="000000"/>
                <w:sz w:val="20"/>
                <w:szCs w:val="20"/>
              </w:rPr>
            </w:pPr>
            <w:r w:rsidRPr="00A01DC9">
              <w:rPr>
                <w:rFonts w:ascii="Arial" w:hAnsi="Arial" w:cs="Arial"/>
                <w:color w:val="000000"/>
                <w:sz w:val="20"/>
                <w:szCs w:val="20"/>
              </w:rPr>
              <w:t>1 J (</w:t>
            </w:r>
            <w:proofErr w:type="spellStart"/>
            <w:r w:rsidRPr="00A01DC9">
              <w:rPr>
                <w:rFonts w:ascii="Arial" w:hAnsi="Arial" w:cs="Arial"/>
                <w:color w:val="000000"/>
                <w:sz w:val="20"/>
                <w:szCs w:val="20"/>
              </w:rPr>
              <w:t>Joule</w:t>
            </w:r>
            <w:proofErr w:type="spellEnd"/>
            <w:r w:rsidRPr="00A01DC9">
              <w:rPr>
                <w:rFonts w:ascii="Arial" w:hAnsi="Arial" w:cs="Arial"/>
                <w:color w:val="000000"/>
                <w:sz w:val="20"/>
                <w:szCs w:val="20"/>
              </w:rPr>
              <w:t>)</w:t>
            </w:r>
          </w:p>
          <w:p w:rsidR="00B96684" w:rsidRPr="00A01DC9" w:rsidRDefault="00B96684" w:rsidP="00964FF3">
            <w:pPr>
              <w:autoSpaceDE w:val="0"/>
              <w:autoSpaceDN w:val="0"/>
              <w:adjustRightInd w:val="0"/>
              <w:jc w:val="center"/>
              <w:rPr>
                <w:rFonts w:ascii="Arial" w:hAnsi="Arial" w:cs="Arial"/>
                <w:color w:val="000000"/>
                <w:sz w:val="20"/>
                <w:szCs w:val="20"/>
              </w:rPr>
            </w:pPr>
            <w:r w:rsidRPr="00A01DC9">
              <w:rPr>
                <w:rFonts w:ascii="Arial" w:hAnsi="Arial" w:cs="Arial"/>
                <w:color w:val="000000"/>
                <w:sz w:val="20"/>
                <w:szCs w:val="20"/>
              </w:rPr>
              <w:t xml:space="preserve">Άλλες μονάδες </w:t>
            </w:r>
            <w:r w:rsidRPr="00A01DC9">
              <w:rPr>
                <w:rFonts w:ascii="Arial" w:hAnsi="Arial" w:cs="Arial"/>
                <w:b/>
                <w:color w:val="000000"/>
                <w:sz w:val="20"/>
                <w:szCs w:val="20"/>
              </w:rPr>
              <w:t>ενέργειας  1</w:t>
            </w:r>
            <w:r w:rsidRPr="00A01DC9">
              <w:rPr>
                <w:rFonts w:ascii="Arial" w:hAnsi="Arial" w:cs="Arial"/>
                <w:b/>
                <w:color w:val="000000"/>
                <w:sz w:val="20"/>
                <w:szCs w:val="20"/>
                <w:lang w:val="en-US"/>
              </w:rPr>
              <w:t>KWh</w:t>
            </w:r>
            <w:r w:rsidRPr="00A01DC9">
              <w:rPr>
                <w:rFonts w:ascii="Arial" w:hAnsi="Arial" w:cs="Arial"/>
                <w:color w:val="000000"/>
                <w:sz w:val="20"/>
                <w:szCs w:val="20"/>
              </w:rPr>
              <w:t xml:space="preserve"> = 3.600.000</w:t>
            </w:r>
            <w:r w:rsidRPr="00A01DC9">
              <w:rPr>
                <w:rFonts w:ascii="Arial" w:hAnsi="Arial" w:cs="Arial"/>
                <w:color w:val="000000"/>
                <w:sz w:val="20"/>
                <w:szCs w:val="20"/>
                <w:lang w:val="en-US"/>
              </w:rPr>
              <w:t>J</w:t>
            </w:r>
            <w:r w:rsidRPr="00A01DC9">
              <w:rPr>
                <w:rFonts w:ascii="Arial" w:hAnsi="Arial" w:cs="Arial"/>
                <w:color w:val="000000"/>
                <w:sz w:val="20"/>
                <w:szCs w:val="20"/>
              </w:rPr>
              <w:t xml:space="preserve"> </w:t>
            </w:r>
            <w:r w:rsidRPr="00A01DC9">
              <w:rPr>
                <w:rFonts w:ascii="Arial" w:hAnsi="Arial" w:cs="Arial"/>
                <w:b/>
                <w:color w:val="000000"/>
                <w:sz w:val="20"/>
                <w:szCs w:val="20"/>
              </w:rPr>
              <w:t>1</w:t>
            </w:r>
            <w:proofErr w:type="spellStart"/>
            <w:r w:rsidRPr="00A01DC9">
              <w:rPr>
                <w:rFonts w:ascii="Arial" w:hAnsi="Arial" w:cs="Arial"/>
                <w:b/>
                <w:color w:val="000000"/>
                <w:sz w:val="20"/>
                <w:szCs w:val="20"/>
                <w:lang w:val="en-US"/>
              </w:rPr>
              <w:t>Wh</w:t>
            </w:r>
            <w:proofErr w:type="spellEnd"/>
            <w:r w:rsidRPr="00A01DC9">
              <w:rPr>
                <w:rFonts w:ascii="Arial" w:hAnsi="Arial" w:cs="Arial"/>
                <w:color w:val="000000"/>
                <w:sz w:val="20"/>
                <w:szCs w:val="20"/>
              </w:rPr>
              <w:t xml:space="preserve"> = 3600</w:t>
            </w:r>
            <w:r w:rsidRPr="00A01DC9">
              <w:rPr>
                <w:rFonts w:ascii="Arial" w:hAnsi="Arial" w:cs="Arial"/>
                <w:color w:val="000000"/>
                <w:sz w:val="20"/>
                <w:szCs w:val="20"/>
                <w:lang w:val="en-US"/>
              </w:rPr>
              <w:t>J</w:t>
            </w:r>
          </w:p>
          <w:p w:rsidR="00936B32" w:rsidRPr="00A01DC9" w:rsidRDefault="00936B32" w:rsidP="00964FF3">
            <w:pPr>
              <w:jc w:val="center"/>
              <w:rPr>
                <w:rFonts w:ascii="Arial" w:hAnsi="Arial" w:cs="Arial"/>
                <w:b/>
                <w:sz w:val="20"/>
                <w:szCs w:val="20"/>
              </w:rPr>
            </w:pPr>
          </w:p>
        </w:tc>
      </w:tr>
      <w:tr w:rsidR="00E959F1" w:rsidRPr="00A01DC9" w:rsidTr="00964FF3">
        <w:tc>
          <w:tcPr>
            <w:tcW w:w="2943" w:type="dxa"/>
          </w:tcPr>
          <w:p w:rsidR="00E959F1" w:rsidRPr="00A01DC9" w:rsidRDefault="002C160A" w:rsidP="00964FF3">
            <w:pPr>
              <w:jc w:val="center"/>
              <w:rPr>
                <w:rFonts w:ascii="Arial" w:hAnsi="Arial" w:cs="Arial"/>
                <w:b/>
                <w:sz w:val="20"/>
                <w:szCs w:val="20"/>
              </w:rPr>
            </w:pPr>
            <w:r w:rsidRPr="00A01DC9">
              <w:rPr>
                <w:rFonts w:ascii="Arial" w:hAnsi="Arial" w:cs="Arial"/>
                <w:b/>
                <w:color w:val="000000"/>
                <w:sz w:val="20"/>
                <w:szCs w:val="20"/>
                <w:lang w:val="en-US"/>
              </w:rPr>
              <w:t>I</w:t>
            </w:r>
            <w:proofErr w:type="spellStart"/>
            <w:r w:rsidRPr="00A01DC9">
              <w:rPr>
                <w:rFonts w:ascii="Arial" w:hAnsi="Arial" w:cs="Arial"/>
                <w:b/>
                <w:color w:val="000000"/>
                <w:sz w:val="20"/>
                <w:szCs w:val="20"/>
              </w:rPr>
              <w:t>σχύς</w:t>
            </w:r>
            <w:proofErr w:type="spellEnd"/>
            <w:r w:rsidRPr="00A01DC9">
              <w:rPr>
                <w:rFonts w:ascii="Arial" w:hAnsi="Arial" w:cs="Arial"/>
                <w:b/>
                <w:color w:val="000000"/>
                <w:sz w:val="20"/>
                <w:szCs w:val="20"/>
              </w:rPr>
              <w:t xml:space="preserve"> του ηλεκτρικού ρεύματος</w:t>
            </w:r>
          </w:p>
        </w:tc>
        <w:tc>
          <w:tcPr>
            <w:tcW w:w="2738" w:type="dxa"/>
          </w:tcPr>
          <w:p w:rsidR="00555653" w:rsidRPr="00A01DC9" w:rsidRDefault="00555653" w:rsidP="00964FF3">
            <w:pPr>
              <w:autoSpaceDE w:val="0"/>
              <w:autoSpaceDN w:val="0"/>
              <w:adjustRightInd w:val="0"/>
              <w:jc w:val="center"/>
              <w:rPr>
                <w:rFonts w:ascii="Arial" w:eastAsiaTheme="minorEastAsia" w:hAnsi="Arial" w:cs="Arial"/>
                <w:b/>
                <w:color w:val="000000"/>
                <w:sz w:val="20"/>
                <w:szCs w:val="20"/>
                <w:lang w:val="en-US" w:eastAsia="el-GR"/>
              </w:rPr>
            </w:pPr>
            <w:r w:rsidRPr="00A01DC9">
              <w:rPr>
                <w:rFonts w:ascii="Arial" w:hAnsi="Arial" w:cs="Arial"/>
                <w:b/>
                <w:color w:val="000000"/>
                <w:sz w:val="20"/>
                <w:szCs w:val="20"/>
                <w:lang w:val="en-US"/>
              </w:rPr>
              <w:t>P</w:t>
            </w:r>
            <w:r w:rsidRPr="00A01DC9">
              <w:rPr>
                <w:rFonts w:ascii="Arial" w:hAnsi="Arial" w:cs="Arial"/>
                <w:b/>
                <w:color w:val="000000"/>
                <w:sz w:val="20"/>
                <w:szCs w:val="20"/>
              </w:rPr>
              <w:t xml:space="preserve"> =  </w:t>
            </w:r>
            <m:oMath>
              <m:f>
                <m:fPr>
                  <m:ctrlPr>
                    <w:rPr>
                      <w:rFonts w:ascii="Cambria Math" w:eastAsiaTheme="minorEastAsia" w:hAnsi="Arial" w:cs="Arial"/>
                      <w:b/>
                      <w:i/>
                      <w:color w:val="000000"/>
                      <w:sz w:val="20"/>
                      <w:szCs w:val="20"/>
                      <w:lang w:eastAsia="el-GR"/>
                    </w:rPr>
                  </m:ctrlPr>
                </m:fPr>
                <m:num>
                  <m:r>
                    <m:rPr>
                      <m:sty m:val="bi"/>
                    </m:rPr>
                    <w:rPr>
                      <w:rFonts w:ascii="Cambria Math" w:hAnsi="Cambria Math" w:cs="Arial"/>
                      <w:color w:val="000000"/>
                      <w:sz w:val="20"/>
                      <w:szCs w:val="20"/>
                    </w:rPr>
                    <m:t>W</m:t>
                  </m:r>
                </m:num>
                <m:den>
                  <m:r>
                    <m:rPr>
                      <m:sty m:val="bi"/>
                    </m:rPr>
                    <w:rPr>
                      <w:rFonts w:ascii="Cambria Math" w:hAnsi="Cambria Math" w:cs="Arial"/>
                      <w:color w:val="000000"/>
                      <w:sz w:val="20"/>
                      <w:szCs w:val="20"/>
                    </w:rPr>
                    <m:t>t</m:t>
                  </m:r>
                </m:den>
              </m:f>
            </m:oMath>
          </w:p>
          <w:p w:rsidR="00555653" w:rsidRPr="00A01DC9" w:rsidRDefault="00555653" w:rsidP="00964FF3">
            <w:pPr>
              <w:autoSpaceDE w:val="0"/>
              <w:autoSpaceDN w:val="0"/>
              <w:adjustRightInd w:val="0"/>
              <w:jc w:val="center"/>
              <w:rPr>
                <w:rFonts w:ascii="Arial" w:eastAsiaTheme="minorEastAsia" w:hAnsi="Arial" w:cs="Arial"/>
                <w:b/>
                <w:color w:val="000000"/>
                <w:sz w:val="20"/>
                <w:szCs w:val="20"/>
                <w:lang w:eastAsia="el-GR"/>
              </w:rPr>
            </w:pPr>
            <w:r w:rsidRPr="00A01DC9">
              <w:rPr>
                <w:rFonts w:ascii="Arial" w:hAnsi="Arial" w:cs="Arial"/>
                <w:b/>
                <w:color w:val="000000"/>
                <w:sz w:val="20"/>
                <w:szCs w:val="20"/>
              </w:rPr>
              <w:t>Ρ = V · I Γενικός τύπος</w:t>
            </w:r>
          </w:p>
          <w:p w:rsidR="00EC34D8" w:rsidRPr="00A01DC9" w:rsidRDefault="00555653" w:rsidP="00964FF3">
            <w:pPr>
              <w:autoSpaceDE w:val="0"/>
              <w:autoSpaceDN w:val="0"/>
              <w:adjustRightInd w:val="0"/>
              <w:jc w:val="center"/>
              <w:rPr>
                <w:rFonts w:ascii="Arial" w:hAnsi="Arial" w:cs="Arial"/>
                <w:b/>
                <w:color w:val="000000"/>
                <w:sz w:val="20"/>
                <w:szCs w:val="20"/>
              </w:rPr>
            </w:pPr>
            <w:r w:rsidRPr="00A01DC9">
              <w:rPr>
                <w:rFonts w:ascii="Arial" w:hAnsi="Arial" w:cs="Arial"/>
                <w:color w:val="000000"/>
                <w:sz w:val="20"/>
                <w:szCs w:val="20"/>
              </w:rPr>
              <w:t xml:space="preserve">Σε αντιστάτη: </w:t>
            </w:r>
            <w:r w:rsidRPr="00A01DC9">
              <w:rPr>
                <w:rFonts w:ascii="Arial" w:hAnsi="Arial" w:cs="Arial"/>
                <w:b/>
                <w:color w:val="000000"/>
                <w:sz w:val="20"/>
                <w:szCs w:val="20"/>
              </w:rPr>
              <w:t xml:space="preserve">Ρ = V · I </w:t>
            </w:r>
            <w:r w:rsidR="00EC34D8" w:rsidRPr="00A01DC9">
              <w:rPr>
                <w:rFonts w:ascii="Arial" w:hAnsi="Arial" w:cs="Arial"/>
                <w:b/>
                <w:color w:val="000000"/>
                <w:sz w:val="20"/>
                <w:szCs w:val="20"/>
              </w:rPr>
              <w:t>ή</w:t>
            </w:r>
          </w:p>
          <w:p w:rsidR="00555653" w:rsidRPr="00A01DC9" w:rsidRDefault="00EC34D8" w:rsidP="00964FF3">
            <w:pPr>
              <w:autoSpaceDE w:val="0"/>
              <w:autoSpaceDN w:val="0"/>
              <w:adjustRightInd w:val="0"/>
              <w:jc w:val="center"/>
              <w:rPr>
                <w:rFonts w:ascii="Arial" w:hAnsi="Arial" w:cs="Arial"/>
                <w:b/>
                <w:color w:val="000000"/>
                <w:sz w:val="20"/>
                <w:szCs w:val="20"/>
              </w:rPr>
            </w:pPr>
            <w:r w:rsidRPr="00A01DC9">
              <w:rPr>
                <w:rFonts w:ascii="Arial" w:hAnsi="Arial" w:cs="Arial"/>
                <w:b/>
                <w:color w:val="000000"/>
                <w:sz w:val="20"/>
                <w:szCs w:val="20"/>
              </w:rPr>
              <w:t xml:space="preserve">Ρ= </w:t>
            </w:r>
            <w:r w:rsidR="00555653" w:rsidRPr="00A01DC9">
              <w:rPr>
                <w:rFonts w:ascii="Arial" w:hAnsi="Arial" w:cs="Arial"/>
                <w:b/>
                <w:color w:val="000000"/>
                <w:sz w:val="20"/>
                <w:szCs w:val="20"/>
              </w:rPr>
              <w:t xml:space="preserve"> </w:t>
            </w:r>
            <w:r w:rsidR="00555653" w:rsidRPr="00A01DC9">
              <w:rPr>
                <w:rFonts w:ascii="Arial" w:hAnsi="Arial" w:cs="Arial"/>
                <w:b/>
                <w:color w:val="000000"/>
                <w:sz w:val="20"/>
                <w:szCs w:val="20"/>
                <w:lang w:val="en-US"/>
              </w:rPr>
              <w:t>I</w:t>
            </w:r>
            <w:r w:rsidR="00555653" w:rsidRPr="00A01DC9">
              <w:rPr>
                <w:rFonts w:ascii="Arial" w:hAnsi="Arial" w:cs="Arial"/>
                <w:b/>
                <w:color w:val="000000"/>
                <w:sz w:val="20"/>
                <w:szCs w:val="20"/>
                <w:vertAlign w:val="superscript"/>
              </w:rPr>
              <w:t>2</w:t>
            </w:r>
            <w:r w:rsidR="00555653" w:rsidRPr="00A01DC9">
              <w:rPr>
                <w:rFonts w:ascii="Arial" w:hAnsi="Arial" w:cs="Arial"/>
                <w:b/>
                <w:color w:val="000000"/>
                <w:sz w:val="20"/>
                <w:szCs w:val="20"/>
              </w:rPr>
              <w:t xml:space="preserve"> .</w:t>
            </w:r>
            <w:r w:rsidR="00555653" w:rsidRPr="00A01DC9">
              <w:rPr>
                <w:rFonts w:ascii="Arial" w:hAnsi="Arial" w:cs="Arial"/>
                <w:b/>
                <w:color w:val="000000"/>
                <w:sz w:val="20"/>
                <w:szCs w:val="20"/>
                <w:lang w:val="en-US"/>
              </w:rPr>
              <w:t>R</w:t>
            </w:r>
            <w:r w:rsidR="00555653" w:rsidRPr="00A01DC9">
              <w:rPr>
                <w:rFonts w:ascii="Arial" w:hAnsi="Arial" w:cs="Arial"/>
                <w:b/>
                <w:color w:val="000000"/>
                <w:sz w:val="20"/>
                <w:szCs w:val="20"/>
              </w:rPr>
              <w:t xml:space="preserve">   =</w:t>
            </w:r>
            <m:oMath>
              <m:r>
                <m:rPr>
                  <m:sty m:val="bi"/>
                </m:rPr>
                <w:rPr>
                  <w:rFonts w:ascii="Cambria Math" w:hAnsi="Arial" w:cs="Arial"/>
                  <w:color w:val="000000"/>
                  <w:sz w:val="20"/>
                  <w:szCs w:val="20"/>
                </w:rPr>
                <m:t xml:space="preserve"> </m:t>
              </m:r>
              <m:f>
                <m:fPr>
                  <m:ctrlPr>
                    <w:rPr>
                      <w:rFonts w:ascii="Cambria Math" w:eastAsiaTheme="minorEastAsia" w:hAnsi="Arial" w:cs="Arial"/>
                      <w:b/>
                      <w:i/>
                      <w:color w:val="000000"/>
                      <w:sz w:val="20"/>
                      <w:szCs w:val="20"/>
                      <w:lang w:eastAsia="el-GR"/>
                    </w:rPr>
                  </m:ctrlPr>
                </m:fPr>
                <m:num>
                  <m:sSup>
                    <m:sSupPr>
                      <m:ctrlPr>
                        <w:rPr>
                          <w:rFonts w:ascii="Cambria Math" w:eastAsiaTheme="minorEastAsia" w:hAnsi="Arial" w:cs="Arial"/>
                          <w:b/>
                          <w:i/>
                          <w:color w:val="000000"/>
                          <w:sz w:val="20"/>
                          <w:szCs w:val="20"/>
                          <w:lang w:eastAsia="el-GR"/>
                        </w:rPr>
                      </m:ctrlPr>
                    </m:sSupPr>
                    <m:e>
                      <m:r>
                        <m:rPr>
                          <m:sty m:val="bi"/>
                        </m:rPr>
                        <w:rPr>
                          <w:rFonts w:ascii="Cambria Math" w:hAnsi="Cambria Math" w:cs="Arial"/>
                          <w:color w:val="000000"/>
                          <w:sz w:val="20"/>
                          <w:szCs w:val="20"/>
                        </w:rPr>
                        <m:t>V</m:t>
                      </m:r>
                    </m:e>
                    <m:sup>
                      <m:r>
                        <m:rPr>
                          <m:sty m:val="bi"/>
                        </m:rPr>
                        <w:rPr>
                          <w:rFonts w:ascii="Cambria Math" w:hAnsi="Cambria Math" w:cs="Arial"/>
                          <w:color w:val="000000"/>
                          <w:sz w:val="20"/>
                          <w:szCs w:val="20"/>
                        </w:rPr>
                        <m:t>2</m:t>
                      </m:r>
                    </m:sup>
                  </m:sSup>
                </m:num>
                <m:den>
                  <m:r>
                    <m:rPr>
                      <m:sty m:val="bi"/>
                    </m:rPr>
                    <w:rPr>
                      <w:rFonts w:ascii="Cambria Math" w:hAnsi="Cambria Math" w:cs="Arial"/>
                      <w:color w:val="000000"/>
                      <w:sz w:val="20"/>
                      <w:szCs w:val="20"/>
                    </w:rPr>
                    <m:t>R</m:t>
                  </m:r>
                </m:den>
              </m:f>
            </m:oMath>
          </w:p>
          <w:p w:rsidR="00555653" w:rsidRPr="00A01DC9" w:rsidRDefault="00555653" w:rsidP="00964FF3">
            <w:pPr>
              <w:autoSpaceDE w:val="0"/>
              <w:autoSpaceDN w:val="0"/>
              <w:adjustRightInd w:val="0"/>
              <w:jc w:val="center"/>
              <w:rPr>
                <w:rFonts w:ascii="Arial" w:hAnsi="Arial" w:cs="Arial"/>
                <w:b/>
                <w:color w:val="000000"/>
                <w:sz w:val="20"/>
                <w:szCs w:val="20"/>
              </w:rPr>
            </w:pPr>
          </w:p>
          <w:p w:rsidR="00E959F1" w:rsidRPr="00A01DC9" w:rsidRDefault="00E959F1" w:rsidP="00964FF3">
            <w:pPr>
              <w:jc w:val="center"/>
              <w:rPr>
                <w:rFonts w:ascii="Arial" w:hAnsi="Arial" w:cs="Arial"/>
                <w:b/>
                <w:sz w:val="20"/>
                <w:szCs w:val="20"/>
              </w:rPr>
            </w:pPr>
          </w:p>
        </w:tc>
        <w:tc>
          <w:tcPr>
            <w:tcW w:w="2841" w:type="dxa"/>
          </w:tcPr>
          <w:p w:rsidR="00E959F1" w:rsidRPr="00A01DC9" w:rsidRDefault="00555653" w:rsidP="00964FF3">
            <w:pPr>
              <w:jc w:val="center"/>
              <w:rPr>
                <w:rFonts w:ascii="Arial" w:hAnsi="Arial" w:cs="Arial"/>
                <w:b/>
                <w:sz w:val="20"/>
                <w:szCs w:val="20"/>
                <w:lang w:val="en-US"/>
              </w:rPr>
            </w:pPr>
            <w:r w:rsidRPr="00A01DC9">
              <w:rPr>
                <w:rFonts w:ascii="Arial" w:hAnsi="Arial" w:cs="Arial"/>
                <w:b/>
                <w:sz w:val="20"/>
                <w:szCs w:val="20"/>
                <w:lang w:val="en-US"/>
              </w:rPr>
              <w:t>1W</w:t>
            </w:r>
          </w:p>
        </w:tc>
      </w:tr>
      <w:tr w:rsidR="002E0DE8" w:rsidRPr="00A01DC9" w:rsidTr="00964FF3">
        <w:tc>
          <w:tcPr>
            <w:tcW w:w="2943" w:type="dxa"/>
          </w:tcPr>
          <w:p w:rsidR="002E0DE8" w:rsidRPr="00A01DC9" w:rsidRDefault="002E0DE8" w:rsidP="00964FF3">
            <w:pPr>
              <w:jc w:val="center"/>
              <w:rPr>
                <w:rFonts w:ascii="Arial" w:hAnsi="Arial" w:cs="Arial"/>
                <w:b/>
                <w:color w:val="000000"/>
                <w:sz w:val="20"/>
                <w:szCs w:val="20"/>
                <w:lang w:val="en-US"/>
              </w:rPr>
            </w:pPr>
            <w:r w:rsidRPr="00A01DC9">
              <w:rPr>
                <w:rFonts w:ascii="Arial" w:hAnsi="Arial" w:cs="Arial"/>
                <w:b/>
                <w:bCs/>
                <w:color w:val="000000"/>
                <w:sz w:val="20"/>
                <w:szCs w:val="20"/>
              </w:rPr>
              <w:t xml:space="preserve">Νόμος του </w:t>
            </w:r>
            <w:proofErr w:type="spellStart"/>
            <w:r w:rsidRPr="00A01DC9">
              <w:rPr>
                <w:rFonts w:ascii="Arial" w:hAnsi="Arial" w:cs="Arial"/>
                <w:b/>
                <w:bCs/>
                <w:color w:val="000000"/>
                <w:sz w:val="20"/>
                <w:szCs w:val="20"/>
              </w:rPr>
              <w:t>Joule</w:t>
            </w:r>
            <w:proofErr w:type="spellEnd"/>
          </w:p>
        </w:tc>
        <w:tc>
          <w:tcPr>
            <w:tcW w:w="2738" w:type="dxa"/>
          </w:tcPr>
          <w:p w:rsidR="002E0DE8" w:rsidRPr="00A01DC9" w:rsidRDefault="002E0DE8" w:rsidP="00964FF3">
            <w:pPr>
              <w:autoSpaceDE w:val="0"/>
              <w:autoSpaceDN w:val="0"/>
              <w:adjustRightInd w:val="0"/>
              <w:jc w:val="center"/>
              <w:rPr>
                <w:rFonts w:ascii="Arial" w:hAnsi="Arial" w:cs="Arial"/>
                <w:color w:val="000000"/>
                <w:sz w:val="20"/>
                <w:szCs w:val="20"/>
                <w:lang w:val="en-US"/>
              </w:rPr>
            </w:pPr>
            <w:r w:rsidRPr="00A01DC9">
              <w:rPr>
                <w:rFonts w:ascii="Arial" w:hAnsi="Arial" w:cs="Arial"/>
                <w:b/>
                <w:bCs/>
                <w:color w:val="000000"/>
                <w:sz w:val="20"/>
                <w:szCs w:val="20"/>
                <w:lang w:val="en-US"/>
              </w:rPr>
              <w:t>Q = I</w:t>
            </w:r>
            <w:r w:rsidRPr="00A01DC9">
              <w:rPr>
                <w:rFonts w:ascii="Arial" w:hAnsi="Arial" w:cs="Arial"/>
                <w:b/>
                <w:bCs/>
                <w:color w:val="000000"/>
                <w:sz w:val="20"/>
                <w:szCs w:val="20"/>
                <w:vertAlign w:val="superscript"/>
                <w:lang w:val="en-US"/>
              </w:rPr>
              <w:t>2</w:t>
            </w:r>
            <w:r w:rsidRPr="00A01DC9">
              <w:rPr>
                <w:rFonts w:ascii="Arial" w:hAnsi="Arial" w:cs="Arial"/>
                <w:b/>
                <w:bCs/>
                <w:color w:val="000000"/>
                <w:sz w:val="20"/>
                <w:szCs w:val="20"/>
                <w:lang w:val="en-US"/>
              </w:rPr>
              <w:t xml:space="preserve"> · R · t</w:t>
            </w:r>
          </w:p>
          <w:p w:rsidR="002E0DE8" w:rsidRPr="00A01DC9" w:rsidRDefault="002E0DE8" w:rsidP="00964FF3">
            <w:pPr>
              <w:autoSpaceDE w:val="0"/>
              <w:autoSpaceDN w:val="0"/>
              <w:adjustRightInd w:val="0"/>
              <w:jc w:val="center"/>
              <w:rPr>
                <w:rFonts w:ascii="Arial" w:hAnsi="Arial" w:cs="Arial"/>
                <w:b/>
                <w:color w:val="000000"/>
                <w:sz w:val="20"/>
                <w:szCs w:val="20"/>
                <w:lang w:val="en-US"/>
              </w:rPr>
            </w:pPr>
          </w:p>
        </w:tc>
        <w:tc>
          <w:tcPr>
            <w:tcW w:w="2841" w:type="dxa"/>
          </w:tcPr>
          <w:p w:rsidR="002E0DE8" w:rsidRPr="00A01DC9" w:rsidRDefault="002E0DE8" w:rsidP="00964FF3">
            <w:pPr>
              <w:autoSpaceDE w:val="0"/>
              <w:autoSpaceDN w:val="0"/>
              <w:adjustRightInd w:val="0"/>
              <w:jc w:val="center"/>
              <w:rPr>
                <w:rFonts w:ascii="Arial" w:hAnsi="Arial" w:cs="Arial"/>
                <w:color w:val="000000"/>
                <w:sz w:val="20"/>
                <w:szCs w:val="20"/>
              </w:rPr>
            </w:pPr>
            <w:r w:rsidRPr="00A01DC9">
              <w:rPr>
                <w:rFonts w:ascii="Arial" w:hAnsi="Arial" w:cs="Arial"/>
                <w:color w:val="000000"/>
                <w:sz w:val="20"/>
                <w:szCs w:val="20"/>
              </w:rPr>
              <w:t>1 J (</w:t>
            </w:r>
            <w:proofErr w:type="spellStart"/>
            <w:r w:rsidRPr="00A01DC9">
              <w:rPr>
                <w:rFonts w:ascii="Arial" w:hAnsi="Arial" w:cs="Arial"/>
                <w:color w:val="000000"/>
                <w:sz w:val="20"/>
                <w:szCs w:val="20"/>
              </w:rPr>
              <w:t>Joule</w:t>
            </w:r>
            <w:proofErr w:type="spellEnd"/>
            <w:r w:rsidRPr="00A01DC9">
              <w:rPr>
                <w:rFonts w:ascii="Arial" w:hAnsi="Arial" w:cs="Arial"/>
                <w:color w:val="000000"/>
                <w:sz w:val="20"/>
                <w:szCs w:val="20"/>
              </w:rPr>
              <w:t>)</w:t>
            </w:r>
          </w:p>
          <w:p w:rsidR="002E0DE8" w:rsidRPr="00A01DC9" w:rsidRDefault="002E0DE8" w:rsidP="00964FF3">
            <w:pPr>
              <w:jc w:val="center"/>
              <w:rPr>
                <w:rFonts w:ascii="Arial" w:hAnsi="Arial" w:cs="Arial"/>
                <w:b/>
                <w:sz w:val="20"/>
                <w:szCs w:val="20"/>
                <w:lang w:val="en-US"/>
              </w:rPr>
            </w:pPr>
          </w:p>
        </w:tc>
      </w:tr>
      <w:tr w:rsidR="004F3DAD" w:rsidRPr="00A01DC9" w:rsidTr="00964FF3">
        <w:tc>
          <w:tcPr>
            <w:tcW w:w="2943" w:type="dxa"/>
          </w:tcPr>
          <w:p w:rsidR="004F3DAD" w:rsidRPr="00A01DC9" w:rsidRDefault="00385437" w:rsidP="00964FF3">
            <w:pPr>
              <w:jc w:val="center"/>
              <w:rPr>
                <w:rFonts w:ascii="Arial" w:hAnsi="Arial" w:cs="Arial"/>
                <w:b/>
                <w:bCs/>
                <w:color w:val="000000"/>
                <w:sz w:val="20"/>
                <w:szCs w:val="20"/>
              </w:rPr>
            </w:pPr>
            <w:r w:rsidRPr="00A01DC9">
              <w:rPr>
                <w:rFonts w:ascii="Arial" w:hAnsi="Arial" w:cs="Arial"/>
                <w:b/>
                <w:bCs/>
                <w:color w:val="000000"/>
                <w:sz w:val="20"/>
                <w:szCs w:val="20"/>
              </w:rPr>
              <w:t>Ηλεκτρεγερτική δύναμη πηγής (ΗΕΔ)</w:t>
            </w:r>
          </w:p>
        </w:tc>
        <w:tc>
          <w:tcPr>
            <w:tcW w:w="2738" w:type="dxa"/>
          </w:tcPr>
          <w:p w:rsidR="004F3DAD" w:rsidRPr="00A01DC9" w:rsidRDefault="00385437" w:rsidP="00964FF3">
            <w:pPr>
              <w:autoSpaceDE w:val="0"/>
              <w:autoSpaceDN w:val="0"/>
              <w:adjustRightInd w:val="0"/>
              <w:jc w:val="center"/>
              <w:rPr>
                <w:rFonts w:ascii="Arial" w:hAnsi="Arial" w:cs="Arial"/>
                <w:b/>
                <w:bCs/>
                <w:color w:val="000000"/>
                <w:sz w:val="20"/>
                <w:szCs w:val="20"/>
                <w:lang w:val="en-US"/>
              </w:rPr>
            </w:pPr>
            <w:r w:rsidRPr="00A01DC9">
              <w:rPr>
                <w:rFonts w:ascii="Arial" w:hAnsi="Arial" w:cs="Arial"/>
                <w:color w:val="000000"/>
                <w:sz w:val="20"/>
                <w:szCs w:val="20"/>
              </w:rPr>
              <w:t xml:space="preserve">ε = </w:t>
            </w:r>
            <m:oMath>
              <m:f>
                <m:fPr>
                  <m:ctrlPr>
                    <w:rPr>
                      <w:rFonts w:ascii="Cambria Math" w:eastAsiaTheme="minorEastAsia" w:hAnsi="Arial" w:cs="Arial"/>
                      <w:i/>
                      <w:color w:val="000000"/>
                      <w:sz w:val="20"/>
                      <w:szCs w:val="20"/>
                      <w:lang w:eastAsia="el-GR"/>
                    </w:rPr>
                  </m:ctrlPr>
                </m:fPr>
                <m:num>
                  <m:r>
                    <w:rPr>
                      <w:rFonts w:ascii="Cambria Math" w:hAnsi="Cambria Math" w:cs="Arial"/>
                      <w:color w:val="000000"/>
                      <w:sz w:val="20"/>
                      <w:szCs w:val="20"/>
                    </w:rPr>
                    <m:t>W</m:t>
                  </m:r>
                </m:num>
                <m:den>
                  <m:r>
                    <w:rPr>
                      <w:rFonts w:ascii="Cambria Math" w:hAnsi="Cambria Math" w:cs="Arial"/>
                      <w:color w:val="000000"/>
                      <w:sz w:val="20"/>
                      <w:szCs w:val="20"/>
                    </w:rPr>
                    <m:t>q</m:t>
                  </m:r>
                </m:den>
              </m:f>
            </m:oMath>
            <w:r w:rsidRPr="00A01DC9">
              <w:rPr>
                <w:rFonts w:ascii="Arial" w:hAnsi="Arial" w:cs="Arial"/>
                <w:color w:val="000000"/>
                <w:sz w:val="20"/>
                <w:szCs w:val="20"/>
              </w:rPr>
              <w:t xml:space="preserve">  ή    ε = </w:t>
            </w:r>
            <m:oMath>
              <m:f>
                <m:fPr>
                  <m:ctrlPr>
                    <w:rPr>
                      <w:rFonts w:ascii="Cambria Math" w:eastAsiaTheme="minorEastAsia" w:hAnsi="Arial" w:cs="Arial"/>
                      <w:i/>
                      <w:color w:val="000000"/>
                      <w:sz w:val="20"/>
                      <w:szCs w:val="20"/>
                      <w:lang w:eastAsia="el-GR"/>
                    </w:rPr>
                  </m:ctrlPr>
                </m:fPr>
                <m:num>
                  <m:r>
                    <w:rPr>
                      <w:rFonts w:ascii="Cambria Math" w:hAnsi="Cambria Math" w:cs="Arial"/>
                      <w:color w:val="000000"/>
                      <w:sz w:val="20"/>
                      <w:szCs w:val="20"/>
                    </w:rPr>
                    <m:t>P</m:t>
                  </m:r>
                </m:num>
                <m:den>
                  <m:r>
                    <w:rPr>
                      <w:rFonts w:ascii="Cambria Math" w:hAnsi="Cambria Math" w:cs="Arial"/>
                      <w:color w:val="000000"/>
                      <w:sz w:val="20"/>
                      <w:szCs w:val="20"/>
                    </w:rPr>
                    <m:t>I</m:t>
                  </m:r>
                </m:den>
              </m:f>
            </m:oMath>
          </w:p>
        </w:tc>
        <w:tc>
          <w:tcPr>
            <w:tcW w:w="2841" w:type="dxa"/>
          </w:tcPr>
          <w:p w:rsidR="00385437" w:rsidRPr="00A01DC9" w:rsidRDefault="00385437" w:rsidP="00964FF3">
            <w:pPr>
              <w:autoSpaceDE w:val="0"/>
              <w:autoSpaceDN w:val="0"/>
              <w:adjustRightInd w:val="0"/>
              <w:jc w:val="center"/>
              <w:rPr>
                <w:rFonts w:ascii="Arial" w:hAnsi="Arial" w:cs="Arial"/>
                <w:color w:val="000000"/>
                <w:sz w:val="20"/>
                <w:szCs w:val="20"/>
              </w:rPr>
            </w:pPr>
            <w:r w:rsidRPr="00A01DC9">
              <w:rPr>
                <w:rFonts w:ascii="Arial" w:hAnsi="Arial" w:cs="Arial"/>
                <w:color w:val="000000"/>
                <w:sz w:val="20"/>
                <w:szCs w:val="20"/>
              </w:rPr>
              <w:t>1V (</w:t>
            </w:r>
            <w:proofErr w:type="spellStart"/>
            <w:r w:rsidRPr="00A01DC9">
              <w:rPr>
                <w:rFonts w:ascii="Arial" w:hAnsi="Arial" w:cs="Arial"/>
                <w:color w:val="000000"/>
                <w:sz w:val="20"/>
                <w:szCs w:val="20"/>
              </w:rPr>
              <w:t>Volt</w:t>
            </w:r>
            <w:proofErr w:type="spellEnd"/>
            <w:r w:rsidRPr="00A01DC9">
              <w:rPr>
                <w:rFonts w:ascii="Arial" w:hAnsi="Arial" w:cs="Arial"/>
                <w:color w:val="000000"/>
                <w:sz w:val="20"/>
                <w:szCs w:val="20"/>
              </w:rPr>
              <w:t>).</w:t>
            </w:r>
          </w:p>
          <w:p w:rsidR="004F3DAD" w:rsidRPr="00A01DC9" w:rsidRDefault="004F3DAD" w:rsidP="00964FF3">
            <w:pPr>
              <w:autoSpaceDE w:val="0"/>
              <w:autoSpaceDN w:val="0"/>
              <w:adjustRightInd w:val="0"/>
              <w:jc w:val="center"/>
              <w:rPr>
                <w:rFonts w:ascii="Arial" w:hAnsi="Arial" w:cs="Arial"/>
                <w:color w:val="000000"/>
                <w:sz w:val="20"/>
                <w:szCs w:val="20"/>
              </w:rPr>
            </w:pPr>
          </w:p>
        </w:tc>
      </w:tr>
      <w:tr w:rsidR="004F3DAD" w:rsidRPr="00A01DC9" w:rsidTr="00964FF3">
        <w:tc>
          <w:tcPr>
            <w:tcW w:w="2943" w:type="dxa"/>
          </w:tcPr>
          <w:p w:rsidR="004F3DAD" w:rsidRPr="00A01DC9" w:rsidRDefault="00EC34D8" w:rsidP="00964FF3">
            <w:pPr>
              <w:jc w:val="center"/>
              <w:rPr>
                <w:rFonts w:ascii="Arial" w:hAnsi="Arial" w:cs="Arial"/>
                <w:b/>
                <w:bCs/>
                <w:color w:val="000000"/>
                <w:sz w:val="20"/>
                <w:szCs w:val="20"/>
              </w:rPr>
            </w:pPr>
            <w:r w:rsidRPr="00A01DC9">
              <w:rPr>
                <w:rFonts w:ascii="Arial" w:hAnsi="Arial" w:cs="Arial"/>
                <w:b/>
                <w:bCs/>
                <w:color w:val="000000"/>
                <w:sz w:val="20"/>
                <w:szCs w:val="20"/>
              </w:rPr>
              <w:t xml:space="preserve">Νόμος του </w:t>
            </w:r>
            <w:proofErr w:type="spellStart"/>
            <w:r w:rsidRPr="00A01DC9">
              <w:rPr>
                <w:rFonts w:ascii="Arial" w:hAnsi="Arial" w:cs="Arial"/>
                <w:b/>
                <w:bCs/>
                <w:color w:val="000000"/>
                <w:sz w:val="20"/>
                <w:szCs w:val="20"/>
              </w:rPr>
              <w:t>Ohm</w:t>
            </w:r>
            <w:proofErr w:type="spellEnd"/>
            <w:r w:rsidRPr="00A01DC9">
              <w:rPr>
                <w:rFonts w:ascii="Arial" w:hAnsi="Arial" w:cs="Arial"/>
                <w:b/>
                <w:bCs/>
                <w:color w:val="000000"/>
                <w:sz w:val="20"/>
                <w:szCs w:val="20"/>
              </w:rPr>
              <w:t xml:space="preserve"> για κλειστό κύκλωμα</w:t>
            </w:r>
          </w:p>
        </w:tc>
        <w:tc>
          <w:tcPr>
            <w:tcW w:w="2738" w:type="dxa"/>
          </w:tcPr>
          <w:p w:rsidR="00EC34D8" w:rsidRPr="00A01DC9" w:rsidRDefault="00EC34D8" w:rsidP="00964FF3">
            <w:pPr>
              <w:autoSpaceDE w:val="0"/>
              <w:autoSpaceDN w:val="0"/>
              <w:adjustRightInd w:val="0"/>
              <w:jc w:val="center"/>
              <w:rPr>
                <w:rFonts w:ascii="Arial" w:hAnsi="Arial" w:cs="Arial"/>
                <w:color w:val="000000"/>
                <w:sz w:val="20"/>
                <w:szCs w:val="20"/>
              </w:rPr>
            </w:pPr>
            <w:r w:rsidRPr="00A01DC9">
              <w:rPr>
                <w:rFonts w:ascii="Arial" w:hAnsi="Arial" w:cs="Arial"/>
                <w:color w:val="000000"/>
                <w:sz w:val="20"/>
                <w:szCs w:val="20"/>
                <w:lang w:val="en-US"/>
              </w:rPr>
              <w:t>I</w:t>
            </w:r>
            <w:r w:rsidRPr="00A01DC9">
              <w:rPr>
                <w:rFonts w:ascii="Arial" w:hAnsi="Arial" w:cs="Arial"/>
                <w:color w:val="000000"/>
                <w:sz w:val="20"/>
                <w:szCs w:val="20"/>
              </w:rPr>
              <w:t xml:space="preserve">=   </w:t>
            </w:r>
            <m:oMath>
              <m:f>
                <m:fPr>
                  <m:ctrlPr>
                    <w:rPr>
                      <w:rFonts w:ascii="Cambria Math" w:eastAsiaTheme="minorEastAsia" w:hAnsi="Arial" w:cs="Arial"/>
                      <w:i/>
                      <w:color w:val="000000"/>
                      <w:sz w:val="20"/>
                      <w:szCs w:val="20"/>
                      <w:lang w:val="en-US" w:eastAsia="el-GR"/>
                    </w:rPr>
                  </m:ctrlPr>
                </m:fPr>
                <m:num>
                  <m:r>
                    <m:rPr>
                      <m:sty m:val="p"/>
                    </m:rPr>
                    <w:rPr>
                      <w:rFonts w:ascii="Cambria Math" w:hAnsi="Arial" w:cs="Arial"/>
                      <w:color w:val="000000"/>
                      <w:sz w:val="20"/>
                      <w:szCs w:val="20"/>
                    </w:rPr>
                    <m:t>ε</m:t>
                  </m:r>
                </m:num>
                <m:den>
                  <m:r>
                    <w:rPr>
                      <w:rFonts w:ascii="Cambria Math" w:hAnsi="Cambria Math" w:cs="Arial"/>
                      <w:color w:val="000000"/>
                      <w:sz w:val="20"/>
                      <w:szCs w:val="20"/>
                      <w:lang w:val="en-US"/>
                    </w:rPr>
                    <m:t>R</m:t>
                  </m:r>
                  <m:r>
                    <w:rPr>
                      <w:rFonts w:ascii="Cambria Math" w:hAnsi="Arial" w:cs="Arial"/>
                      <w:color w:val="000000"/>
                      <w:sz w:val="20"/>
                      <w:szCs w:val="20"/>
                    </w:rPr>
                    <m:t>+</m:t>
                  </m:r>
                  <m:r>
                    <w:rPr>
                      <w:rFonts w:ascii="Cambria Math" w:hAnsi="Cambria Math" w:cs="Arial"/>
                      <w:color w:val="000000"/>
                      <w:sz w:val="20"/>
                      <w:szCs w:val="20"/>
                      <w:lang w:val="en-US"/>
                    </w:rPr>
                    <m:t>r</m:t>
                  </m:r>
                </m:den>
              </m:f>
            </m:oMath>
          </w:p>
          <w:p w:rsidR="004F3DAD" w:rsidRPr="00A01DC9" w:rsidRDefault="004F3DAD" w:rsidP="00964FF3">
            <w:pPr>
              <w:autoSpaceDE w:val="0"/>
              <w:autoSpaceDN w:val="0"/>
              <w:adjustRightInd w:val="0"/>
              <w:jc w:val="center"/>
              <w:rPr>
                <w:rFonts w:ascii="Arial" w:hAnsi="Arial" w:cs="Arial"/>
                <w:b/>
                <w:bCs/>
                <w:color w:val="000000"/>
                <w:sz w:val="20"/>
                <w:szCs w:val="20"/>
              </w:rPr>
            </w:pPr>
          </w:p>
        </w:tc>
        <w:tc>
          <w:tcPr>
            <w:tcW w:w="2841" w:type="dxa"/>
          </w:tcPr>
          <w:p w:rsidR="004F3DAD" w:rsidRPr="00A01DC9" w:rsidRDefault="00CA49A2" w:rsidP="00964FF3">
            <w:pPr>
              <w:autoSpaceDE w:val="0"/>
              <w:autoSpaceDN w:val="0"/>
              <w:adjustRightInd w:val="0"/>
              <w:jc w:val="center"/>
              <w:rPr>
                <w:rFonts w:ascii="Arial" w:hAnsi="Arial" w:cs="Arial"/>
                <w:color w:val="000000"/>
                <w:sz w:val="20"/>
                <w:szCs w:val="20"/>
              </w:rPr>
            </w:pPr>
            <w:r w:rsidRPr="00A01DC9">
              <w:rPr>
                <w:rFonts w:ascii="Arial" w:hAnsi="Arial" w:cs="Arial"/>
                <w:color w:val="000000"/>
                <w:sz w:val="20"/>
                <w:szCs w:val="20"/>
              </w:rPr>
              <w:t>1Α</w:t>
            </w:r>
          </w:p>
        </w:tc>
      </w:tr>
      <w:tr w:rsidR="00FE7CD5" w:rsidRPr="00A01DC9" w:rsidTr="00964FF3">
        <w:tc>
          <w:tcPr>
            <w:tcW w:w="2943" w:type="dxa"/>
          </w:tcPr>
          <w:p w:rsidR="00FE7CD5" w:rsidRPr="00A01DC9" w:rsidRDefault="00FE7CD5" w:rsidP="00964FF3">
            <w:pPr>
              <w:jc w:val="center"/>
              <w:rPr>
                <w:rFonts w:ascii="Arial" w:hAnsi="Arial" w:cs="Arial"/>
                <w:b/>
                <w:bCs/>
                <w:color w:val="000000"/>
                <w:sz w:val="20"/>
                <w:szCs w:val="20"/>
              </w:rPr>
            </w:pPr>
            <w:r w:rsidRPr="00A01DC9">
              <w:rPr>
                <w:rFonts w:ascii="Arial" w:hAnsi="Arial" w:cs="Arial"/>
                <w:b/>
                <w:bCs/>
                <w:color w:val="000000"/>
                <w:sz w:val="20"/>
                <w:szCs w:val="20"/>
              </w:rPr>
              <w:t>Πολική τάση πηγής</w:t>
            </w:r>
          </w:p>
        </w:tc>
        <w:tc>
          <w:tcPr>
            <w:tcW w:w="2738" w:type="dxa"/>
          </w:tcPr>
          <w:p w:rsidR="00FE7CD5" w:rsidRPr="00A01DC9" w:rsidRDefault="00FE7CD5" w:rsidP="00964FF3">
            <w:pPr>
              <w:jc w:val="center"/>
              <w:rPr>
                <w:rFonts w:ascii="Arial" w:hAnsi="Arial" w:cs="Arial"/>
                <w:color w:val="000000"/>
                <w:sz w:val="20"/>
                <w:szCs w:val="20"/>
                <w:lang w:val="en-US"/>
              </w:rPr>
            </w:pPr>
            <w:r w:rsidRPr="00A01DC9">
              <w:rPr>
                <w:rFonts w:ascii="Arial" w:hAnsi="Arial" w:cs="Arial"/>
                <w:sz w:val="20"/>
                <w:szCs w:val="20"/>
                <w:lang w:val="en-US"/>
              </w:rPr>
              <w:t>V</w:t>
            </w:r>
            <w:r w:rsidRPr="00A01DC9">
              <w:rPr>
                <w:rFonts w:ascii="Arial" w:hAnsi="Arial" w:cs="Arial"/>
                <w:sz w:val="20"/>
                <w:szCs w:val="20"/>
                <w:vertAlign w:val="subscript"/>
              </w:rPr>
              <w:t>π</w:t>
            </w:r>
            <w:r w:rsidRPr="00A01DC9">
              <w:rPr>
                <w:rFonts w:ascii="Arial" w:hAnsi="Arial" w:cs="Arial"/>
                <w:sz w:val="20"/>
                <w:szCs w:val="20"/>
              </w:rPr>
              <w:t xml:space="preserve"> = </w:t>
            </w:r>
            <w:r w:rsidRPr="00A01DC9">
              <w:rPr>
                <w:rFonts w:ascii="Arial" w:hAnsi="Arial" w:cs="Arial"/>
                <w:color w:val="000000"/>
                <w:sz w:val="20"/>
                <w:szCs w:val="20"/>
              </w:rPr>
              <w:t>ε –Ι.</w:t>
            </w:r>
            <w:r w:rsidRPr="00A01DC9">
              <w:rPr>
                <w:rFonts w:ascii="Arial" w:hAnsi="Arial" w:cs="Arial"/>
                <w:color w:val="000000"/>
                <w:sz w:val="20"/>
                <w:szCs w:val="20"/>
                <w:lang w:val="en-US"/>
              </w:rPr>
              <w:t>r</w:t>
            </w:r>
          </w:p>
          <w:p w:rsidR="00FE7CD5" w:rsidRPr="00A01DC9" w:rsidRDefault="00FE7CD5" w:rsidP="00964FF3">
            <w:pPr>
              <w:autoSpaceDE w:val="0"/>
              <w:autoSpaceDN w:val="0"/>
              <w:adjustRightInd w:val="0"/>
              <w:jc w:val="center"/>
              <w:rPr>
                <w:rFonts w:ascii="Arial" w:hAnsi="Arial" w:cs="Arial"/>
                <w:b/>
                <w:bCs/>
                <w:color w:val="000000"/>
                <w:sz w:val="20"/>
                <w:szCs w:val="20"/>
              </w:rPr>
            </w:pPr>
          </w:p>
        </w:tc>
        <w:tc>
          <w:tcPr>
            <w:tcW w:w="2841" w:type="dxa"/>
          </w:tcPr>
          <w:p w:rsidR="00FE7CD5" w:rsidRPr="00A01DC9" w:rsidRDefault="00FE7CD5" w:rsidP="00964FF3">
            <w:pPr>
              <w:autoSpaceDE w:val="0"/>
              <w:autoSpaceDN w:val="0"/>
              <w:adjustRightInd w:val="0"/>
              <w:jc w:val="center"/>
              <w:rPr>
                <w:rFonts w:ascii="Arial" w:hAnsi="Arial" w:cs="Arial"/>
                <w:color w:val="000000"/>
                <w:sz w:val="20"/>
                <w:szCs w:val="20"/>
              </w:rPr>
            </w:pPr>
            <w:r w:rsidRPr="00A01DC9">
              <w:rPr>
                <w:rFonts w:ascii="Arial" w:hAnsi="Arial" w:cs="Arial"/>
                <w:color w:val="000000"/>
                <w:sz w:val="20"/>
                <w:szCs w:val="20"/>
              </w:rPr>
              <w:t>1V (</w:t>
            </w:r>
            <w:proofErr w:type="spellStart"/>
            <w:r w:rsidRPr="00A01DC9">
              <w:rPr>
                <w:rFonts w:ascii="Arial" w:hAnsi="Arial" w:cs="Arial"/>
                <w:color w:val="000000"/>
                <w:sz w:val="20"/>
                <w:szCs w:val="20"/>
              </w:rPr>
              <w:t>Volt</w:t>
            </w:r>
            <w:proofErr w:type="spellEnd"/>
            <w:r w:rsidRPr="00A01DC9">
              <w:rPr>
                <w:rFonts w:ascii="Arial" w:hAnsi="Arial" w:cs="Arial"/>
                <w:color w:val="000000"/>
                <w:sz w:val="20"/>
                <w:szCs w:val="20"/>
              </w:rPr>
              <w:t>).</w:t>
            </w:r>
          </w:p>
          <w:p w:rsidR="00FE7CD5" w:rsidRPr="00A01DC9" w:rsidRDefault="00FE7CD5" w:rsidP="00964FF3">
            <w:pPr>
              <w:autoSpaceDE w:val="0"/>
              <w:autoSpaceDN w:val="0"/>
              <w:adjustRightInd w:val="0"/>
              <w:jc w:val="center"/>
              <w:rPr>
                <w:rFonts w:ascii="Arial" w:hAnsi="Arial" w:cs="Arial"/>
                <w:color w:val="000000"/>
                <w:sz w:val="20"/>
                <w:szCs w:val="20"/>
              </w:rPr>
            </w:pPr>
          </w:p>
        </w:tc>
      </w:tr>
      <w:tr w:rsidR="007357B5" w:rsidRPr="00A01DC9" w:rsidTr="00964FF3">
        <w:tc>
          <w:tcPr>
            <w:tcW w:w="2943" w:type="dxa"/>
          </w:tcPr>
          <w:p w:rsidR="007357B5" w:rsidRPr="00A01DC9" w:rsidRDefault="007357B5" w:rsidP="007357B5">
            <w:pPr>
              <w:rPr>
                <w:rFonts w:ascii="Arial" w:hAnsi="Arial" w:cs="Arial"/>
                <w:b/>
                <w:sz w:val="20"/>
                <w:szCs w:val="20"/>
              </w:rPr>
            </w:pPr>
            <w:r w:rsidRPr="00A01DC9">
              <w:rPr>
                <w:rFonts w:ascii="Arial" w:hAnsi="Arial" w:cs="Arial"/>
                <w:b/>
                <w:sz w:val="20"/>
                <w:szCs w:val="20"/>
              </w:rPr>
              <w:t xml:space="preserve">Συνδεσμολογία αντιστατών </w:t>
            </w:r>
          </w:p>
          <w:p w:rsidR="007357B5" w:rsidRPr="00A01DC9" w:rsidRDefault="007357B5" w:rsidP="00964FF3">
            <w:pPr>
              <w:jc w:val="center"/>
              <w:rPr>
                <w:rFonts w:ascii="Arial" w:hAnsi="Arial" w:cs="Arial"/>
                <w:b/>
                <w:bCs/>
                <w:color w:val="000000"/>
                <w:sz w:val="20"/>
                <w:szCs w:val="20"/>
              </w:rPr>
            </w:pPr>
          </w:p>
        </w:tc>
        <w:tc>
          <w:tcPr>
            <w:tcW w:w="2738" w:type="dxa"/>
          </w:tcPr>
          <w:p w:rsidR="007357B5" w:rsidRPr="00A01DC9" w:rsidRDefault="007357B5" w:rsidP="00964FF3">
            <w:pPr>
              <w:jc w:val="center"/>
              <w:rPr>
                <w:rFonts w:ascii="Arial" w:hAnsi="Arial" w:cs="Arial"/>
                <w:sz w:val="20"/>
                <w:szCs w:val="20"/>
                <w:lang w:val="en-US"/>
              </w:rPr>
            </w:pPr>
          </w:p>
        </w:tc>
        <w:tc>
          <w:tcPr>
            <w:tcW w:w="2841" w:type="dxa"/>
          </w:tcPr>
          <w:p w:rsidR="007357B5" w:rsidRPr="00A01DC9" w:rsidRDefault="007357B5" w:rsidP="00964FF3">
            <w:pPr>
              <w:autoSpaceDE w:val="0"/>
              <w:autoSpaceDN w:val="0"/>
              <w:adjustRightInd w:val="0"/>
              <w:jc w:val="center"/>
              <w:rPr>
                <w:rFonts w:ascii="Arial" w:hAnsi="Arial" w:cs="Arial"/>
                <w:color w:val="000000"/>
                <w:sz w:val="20"/>
                <w:szCs w:val="20"/>
              </w:rPr>
            </w:pPr>
          </w:p>
        </w:tc>
      </w:tr>
      <w:tr w:rsidR="007357B5" w:rsidRPr="00A01DC9" w:rsidTr="00A01DC9">
        <w:trPr>
          <w:trHeight w:val="1190"/>
        </w:trPr>
        <w:tc>
          <w:tcPr>
            <w:tcW w:w="2943" w:type="dxa"/>
          </w:tcPr>
          <w:p w:rsidR="007357B5" w:rsidRPr="00A01DC9" w:rsidRDefault="007357B5" w:rsidP="00964FF3">
            <w:pPr>
              <w:jc w:val="center"/>
              <w:rPr>
                <w:rFonts w:ascii="Arial" w:hAnsi="Arial" w:cs="Arial"/>
                <w:b/>
                <w:sz w:val="20"/>
                <w:szCs w:val="20"/>
              </w:rPr>
            </w:pPr>
            <w:r w:rsidRPr="00A01DC9">
              <w:rPr>
                <w:rFonts w:ascii="Arial" w:hAnsi="Arial" w:cs="Arial"/>
                <w:b/>
                <w:sz w:val="20"/>
                <w:szCs w:val="20"/>
              </w:rPr>
              <w:t xml:space="preserve">Σύνδεση σε σειρά  </w:t>
            </w:r>
          </w:p>
          <w:p w:rsidR="007357B5" w:rsidRPr="00A01DC9" w:rsidRDefault="007357B5" w:rsidP="007357B5">
            <w:pPr>
              <w:rPr>
                <w:rFonts w:ascii="Arial" w:hAnsi="Arial" w:cs="Arial"/>
                <w:sz w:val="20"/>
                <w:szCs w:val="20"/>
              </w:rPr>
            </w:pPr>
            <w:r w:rsidRPr="00A01DC9">
              <w:rPr>
                <w:rFonts w:ascii="Arial" w:hAnsi="Arial" w:cs="Arial"/>
                <w:b/>
                <w:sz w:val="20"/>
                <w:szCs w:val="20"/>
              </w:rPr>
              <w:t xml:space="preserve"> </w:t>
            </w:r>
            <w:r w:rsidRPr="00A01DC9">
              <w:rPr>
                <w:rFonts w:ascii="Arial" w:hAnsi="Arial" w:cs="Arial"/>
                <w:sz w:val="20"/>
                <w:szCs w:val="20"/>
              </w:rPr>
              <w:t xml:space="preserve">Δύο αντιστάτες συνδέονται σε σειρά όταν διαρρέονται από το ίδιο </w:t>
            </w:r>
          </w:p>
          <w:p w:rsidR="007357B5" w:rsidRPr="00A01DC9" w:rsidRDefault="007357B5" w:rsidP="007357B5">
            <w:pPr>
              <w:rPr>
                <w:rFonts w:ascii="Arial" w:hAnsi="Arial" w:cs="Arial"/>
                <w:b/>
                <w:sz w:val="20"/>
                <w:szCs w:val="20"/>
              </w:rPr>
            </w:pPr>
            <w:r w:rsidRPr="00A01DC9">
              <w:rPr>
                <w:rFonts w:ascii="Arial" w:hAnsi="Arial" w:cs="Arial"/>
                <w:sz w:val="20"/>
                <w:szCs w:val="20"/>
              </w:rPr>
              <w:t xml:space="preserve">ρεύμα δηλαδή </w:t>
            </w:r>
            <w:r w:rsidRPr="00A01DC9">
              <w:rPr>
                <w:rFonts w:ascii="Arial" w:hAnsi="Arial" w:cs="Arial"/>
                <w:b/>
                <w:sz w:val="20"/>
                <w:szCs w:val="20"/>
                <w:lang w:val="en-US"/>
              </w:rPr>
              <w:t>I</w:t>
            </w:r>
            <w:r w:rsidRPr="00A01DC9">
              <w:rPr>
                <w:rFonts w:ascii="Arial" w:hAnsi="Arial" w:cs="Arial"/>
                <w:b/>
                <w:sz w:val="20"/>
                <w:szCs w:val="20"/>
              </w:rPr>
              <w:t xml:space="preserve"> = </w:t>
            </w:r>
            <w:r w:rsidRPr="00A01DC9">
              <w:rPr>
                <w:rFonts w:ascii="Arial" w:hAnsi="Arial" w:cs="Arial"/>
                <w:b/>
                <w:sz w:val="20"/>
                <w:szCs w:val="20"/>
                <w:lang w:val="en-US"/>
              </w:rPr>
              <w:t>I</w:t>
            </w:r>
            <w:r w:rsidRPr="00A01DC9">
              <w:rPr>
                <w:rFonts w:ascii="Arial" w:hAnsi="Arial" w:cs="Arial"/>
                <w:b/>
                <w:sz w:val="20"/>
                <w:szCs w:val="20"/>
                <w:vertAlign w:val="subscript"/>
              </w:rPr>
              <w:t>1</w:t>
            </w:r>
            <w:r w:rsidRPr="00A01DC9">
              <w:rPr>
                <w:rFonts w:ascii="Arial" w:hAnsi="Arial" w:cs="Arial"/>
                <w:b/>
                <w:sz w:val="20"/>
                <w:szCs w:val="20"/>
              </w:rPr>
              <w:t xml:space="preserve"> =</w:t>
            </w:r>
            <w:r w:rsidRPr="00A01DC9">
              <w:rPr>
                <w:rFonts w:ascii="Arial" w:hAnsi="Arial" w:cs="Arial"/>
                <w:b/>
                <w:sz w:val="20"/>
                <w:szCs w:val="20"/>
                <w:lang w:val="en-US"/>
              </w:rPr>
              <w:t>I</w:t>
            </w:r>
            <w:r w:rsidRPr="00A01DC9">
              <w:rPr>
                <w:rFonts w:ascii="Arial" w:hAnsi="Arial" w:cs="Arial"/>
                <w:b/>
                <w:sz w:val="20"/>
                <w:szCs w:val="20"/>
                <w:vertAlign w:val="subscript"/>
              </w:rPr>
              <w:t>2</w:t>
            </w:r>
          </w:p>
          <w:p w:rsidR="007357B5" w:rsidRPr="00A01DC9" w:rsidRDefault="007357B5" w:rsidP="00964FF3">
            <w:pPr>
              <w:jc w:val="center"/>
              <w:rPr>
                <w:rFonts w:ascii="Arial" w:hAnsi="Arial" w:cs="Arial"/>
                <w:b/>
                <w:bCs/>
                <w:color w:val="000000"/>
                <w:sz w:val="20"/>
                <w:szCs w:val="20"/>
              </w:rPr>
            </w:pPr>
          </w:p>
        </w:tc>
        <w:tc>
          <w:tcPr>
            <w:tcW w:w="2738" w:type="dxa"/>
          </w:tcPr>
          <w:p w:rsidR="007357B5" w:rsidRPr="00A01DC9" w:rsidRDefault="007357B5" w:rsidP="007357B5">
            <w:pPr>
              <w:pStyle w:val="a4"/>
              <w:numPr>
                <w:ilvl w:val="0"/>
                <w:numId w:val="6"/>
              </w:numPr>
              <w:rPr>
                <w:rFonts w:ascii="Arial" w:hAnsi="Arial" w:cs="Arial"/>
                <w:b/>
                <w:sz w:val="20"/>
                <w:szCs w:val="20"/>
                <w:vertAlign w:val="subscript"/>
                <w:lang w:val="en-US"/>
              </w:rPr>
            </w:pPr>
            <w:r w:rsidRPr="00A01DC9">
              <w:rPr>
                <w:rFonts w:ascii="Arial" w:hAnsi="Arial" w:cs="Arial"/>
                <w:b/>
                <w:sz w:val="20"/>
                <w:szCs w:val="20"/>
                <w:lang w:val="en-US"/>
              </w:rPr>
              <w:t>I = I</w:t>
            </w:r>
            <w:r w:rsidRPr="00A01DC9">
              <w:rPr>
                <w:rFonts w:ascii="Arial" w:hAnsi="Arial" w:cs="Arial"/>
                <w:b/>
                <w:sz w:val="20"/>
                <w:szCs w:val="20"/>
                <w:vertAlign w:val="subscript"/>
                <w:lang w:val="en-US"/>
              </w:rPr>
              <w:t>1</w:t>
            </w:r>
            <w:r w:rsidRPr="00A01DC9">
              <w:rPr>
                <w:rFonts w:ascii="Arial" w:hAnsi="Arial" w:cs="Arial"/>
                <w:b/>
                <w:sz w:val="20"/>
                <w:szCs w:val="20"/>
                <w:lang w:val="en-US"/>
              </w:rPr>
              <w:t xml:space="preserve"> =I</w:t>
            </w:r>
            <w:r w:rsidRPr="00A01DC9">
              <w:rPr>
                <w:rFonts w:ascii="Arial" w:hAnsi="Arial" w:cs="Arial"/>
                <w:b/>
                <w:sz w:val="20"/>
                <w:szCs w:val="20"/>
                <w:vertAlign w:val="subscript"/>
                <w:lang w:val="en-US"/>
              </w:rPr>
              <w:t>2</w:t>
            </w:r>
          </w:p>
          <w:p w:rsidR="007357B5" w:rsidRPr="00A01DC9" w:rsidRDefault="007357B5" w:rsidP="007357B5">
            <w:pPr>
              <w:pStyle w:val="a4"/>
              <w:numPr>
                <w:ilvl w:val="0"/>
                <w:numId w:val="6"/>
              </w:numPr>
              <w:rPr>
                <w:rFonts w:ascii="Arial" w:hAnsi="Arial" w:cs="Arial"/>
                <w:b/>
                <w:sz w:val="20"/>
                <w:szCs w:val="20"/>
                <w:vertAlign w:val="subscript"/>
                <w:lang w:val="en-US"/>
              </w:rPr>
            </w:pPr>
            <w:r w:rsidRPr="00A01DC9">
              <w:rPr>
                <w:rFonts w:ascii="Arial" w:hAnsi="Arial" w:cs="Arial"/>
                <w:b/>
                <w:sz w:val="20"/>
                <w:szCs w:val="20"/>
                <w:lang w:val="en-US"/>
              </w:rPr>
              <w:t>V = V</w:t>
            </w:r>
            <w:r w:rsidRPr="00A01DC9">
              <w:rPr>
                <w:rFonts w:ascii="Arial" w:hAnsi="Arial" w:cs="Arial"/>
                <w:b/>
                <w:sz w:val="20"/>
                <w:szCs w:val="20"/>
                <w:vertAlign w:val="subscript"/>
                <w:lang w:val="en-US"/>
              </w:rPr>
              <w:t>1</w:t>
            </w:r>
            <w:r w:rsidRPr="00A01DC9">
              <w:rPr>
                <w:rFonts w:ascii="Arial" w:hAnsi="Arial" w:cs="Arial"/>
                <w:b/>
                <w:sz w:val="20"/>
                <w:szCs w:val="20"/>
                <w:lang w:val="en-US"/>
              </w:rPr>
              <w:t xml:space="preserve"> +V</w:t>
            </w:r>
            <w:r w:rsidRPr="00A01DC9">
              <w:rPr>
                <w:rFonts w:ascii="Arial" w:hAnsi="Arial" w:cs="Arial"/>
                <w:b/>
                <w:sz w:val="20"/>
                <w:szCs w:val="20"/>
                <w:vertAlign w:val="subscript"/>
                <w:lang w:val="en-US"/>
              </w:rPr>
              <w:t>2</w:t>
            </w:r>
          </w:p>
          <w:p w:rsidR="007357B5" w:rsidRPr="00A01DC9" w:rsidRDefault="007357B5" w:rsidP="007357B5">
            <w:pPr>
              <w:pStyle w:val="a4"/>
              <w:numPr>
                <w:ilvl w:val="0"/>
                <w:numId w:val="6"/>
              </w:numPr>
              <w:rPr>
                <w:rFonts w:ascii="Arial" w:hAnsi="Arial" w:cs="Arial"/>
                <w:b/>
                <w:sz w:val="20"/>
                <w:szCs w:val="20"/>
                <w:vertAlign w:val="subscript"/>
                <w:lang w:val="en-US"/>
              </w:rPr>
            </w:pPr>
            <w:r w:rsidRPr="00A01DC9">
              <w:rPr>
                <w:rFonts w:ascii="Arial" w:hAnsi="Arial" w:cs="Arial"/>
                <w:b/>
                <w:sz w:val="20"/>
                <w:szCs w:val="20"/>
                <w:lang w:val="en-US"/>
              </w:rPr>
              <w:t>R = R</w:t>
            </w:r>
            <w:r w:rsidRPr="00A01DC9">
              <w:rPr>
                <w:rFonts w:ascii="Arial" w:hAnsi="Arial" w:cs="Arial"/>
                <w:b/>
                <w:sz w:val="20"/>
                <w:szCs w:val="20"/>
                <w:vertAlign w:val="subscript"/>
                <w:lang w:val="en-US"/>
              </w:rPr>
              <w:t>1</w:t>
            </w:r>
            <w:r w:rsidRPr="00A01DC9">
              <w:rPr>
                <w:rFonts w:ascii="Arial" w:hAnsi="Arial" w:cs="Arial"/>
                <w:b/>
                <w:sz w:val="20"/>
                <w:szCs w:val="20"/>
                <w:lang w:val="en-US"/>
              </w:rPr>
              <w:t xml:space="preserve"> + R</w:t>
            </w:r>
            <w:r w:rsidRPr="00A01DC9">
              <w:rPr>
                <w:rFonts w:ascii="Arial" w:hAnsi="Arial" w:cs="Arial"/>
                <w:b/>
                <w:sz w:val="20"/>
                <w:szCs w:val="20"/>
                <w:vertAlign w:val="subscript"/>
                <w:lang w:val="en-US"/>
              </w:rPr>
              <w:t>2</w:t>
            </w:r>
          </w:p>
          <w:p w:rsidR="007357B5" w:rsidRPr="00A01DC9" w:rsidRDefault="007357B5" w:rsidP="00964FF3">
            <w:pPr>
              <w:jc w:val="center"/>
              <w:rPr>
                <w:rFonts w:ascii="Arial" w:hAnsi="Arial" w:cs="Arial"/>
                <w:sz w:val="20"/>
                <w:szCs w:val="20"/>
                <w:lang w:val="en-US"/>
              </w:rPr>
            </w:pPr>
          </w:p>
        </w:tc>
        <w:tc>
          <w:tcPr>
            <w:tcW w:w="2841" w:type="dxa"/>
          </w:tcPr>
          <w:p w:rsidR="007357B5" w:rsidRPr="00A01DC9" w:rsidRDefault="007357B5" w:rsidP="00964FF3">
            <w:pPr>
              <w:autoSpaceDE w:val="0"/>
              <w:autoSpaceDN w:val="0"/>
              <w:adjustRightInd w:val="0"/>
              <w:jc w:val="center"/>
              <w:rPr>
                <w:rFonts w:ascii="Arial" w:hAnsi="Arial" w:cs="Arial"/>
                <w:color w:val="000000"/>
                <w:sz w:val="20"/>
                <w:szCs w:val="20"/>
              </w:rPr>
            </w:pPr>
          </w:p>
        </w:tc>
      </w:tr>
      <w:tr w:rsidR="00E03834" w:rsidRPr="00A01DC9" w:rsidTr="00964FF3">
        <w:tc>
          <w:tcPr>
            <w:tcW w:w="2943" w:type="dxa"/>
          </w:tcPr>
          <w:p w:rsidR="00E03834" w:rsidRPr="00A01DC9" w:rsidRDefault="00E03834" w:rsidP="00E03834">
            <w:pPr>
              <w:rPr>
                <w:rFonts w:ascii="Arial" w:hAnsi="Arial" w:cs="Arial"/>
                <w:b/>
                <w:sz w:val="20"/>
                <w:szCs w:val="20"/>
              </w:rPr>
            </w:pPr>
            <w:r w:rsidRPr="00A01DC9">
              <w:rPr>
                <w:rFonts w:ascii="Arial" w:hAnsi="Arial" w:cs="Arial"/>
                <w:b/>
                <w:sz w:val="20"/>
                <w:szCs w:val="20"/>
              </w:rPr>
              <w:t xml:space="preserve">Παράλληλη σύνδεση </w:t>
            </w:r>
          </w:p>
          <w:p w:rsidR="00E03834" w:rsidRPr="00A01DC9" w:rsidRDefault="00E03834" w:rsidP="00E03834">
            <w:pPr>
              <w:rPr>
                <w:rFonts w:ascii="Arial" w:hAnsi="Arial" w:cs="Arial"/>
                <w:b/>
                <w:sz w:val="20"/>
                <w:szCs w:val="20"/>
              </w:rPr>
            </w:pPr>
          </w:p>
          <w:p w:rsidR="00E03834" w:rsidRPr="00A01DC9" w:rsidRDefault="00E03834" w:rsidP="00E03834">
            <w:pPr>
              <w:rPr>
                <w:rFonts w:ascii="Arial" w:hAnsi="Arial" w:cs="Arial"/>
                <w:b/>
                <w:sz w:val="20"/>
                <w:szCs w:val="20"/>
                <w:vertAlign w:val="subscript"/>
              </w:rPr>
            </w:pPr>
            <w:r w:rsidRPr="00A01DC9">
              <w:rPr>
                <w:rFonts w:ascii="Arial" w:hAnsi="Arial" w:cs="Arial"/>
                <w:sz w:val="20"/>
                <w:szCs w:val="20"/>
              </w:rPr>
              <w:t xml:space="preserve">Δύο αντιστάτες συνδέονται παράλληλα όταν στα άκρα τους επικρατεί η ίδια τάση   δηλαδή </w:t>
            </w:r>
            <w:r w:rsidRPr="00A01DC9">
              <w:rPr>
                <w:rFonts w:ascii="Arial" w:hAnsi="Arial" w:cs="Arial"/>
                <w:b/>
                <w:sz w:val="20"/>
                <w:szCs w:val="20"/>
                <w:lang w:val="en-US"/>
              </w:rPr>
              <w:t>V</w:t>
            </w:r>
            <w:r w:rsidRPr="00A01DC9">
              <w:rPr>
                <w:rFonts w:ascii="Arial" w:hAnsi="Arial" w:cs="Arial"/>
                <w:b/>
                <w:sz w:val="20"/>
                <w:szCs w:val="20"/>
              </w:rPr>
              <w:t xml:space="preserve"> = </w:t>
            </w:r>
            <w:r w:rsidRPr="00A01DC9">
              <w:rPr>
                <w:rFonts w:ascii="Arial" w:hAnsi="Arial" w:cs="Arial"/>
                <w:b/>
                <w:sz w:val="20"/>
                <w:szCs w:val="20"/>
                <w:lang w:val="en-US"/>
              </w:rPr>
              <w:t>V</w:t>
            </w:r>
            <w:r w:rsidRPr="00A01DC9">
              <w:rPr>
                <w:rFonts w:ascii="Arial" w:hAnsi="Arial" w:cs="Arial"/>
                <w:b/>
                <w:sz w:val="20"/>
                <w:szCs w:val="20"/>
                <w:vertAlign w:val="subscript"/>
              </w:rPr>
              <w:t>1</w:t>
            </w:r>
            <w:r w:rsidRPr="00A01DC9">
              <w:rPr>
                <w:rFonts w:ascii="Arial" w:hAnsi="Arial" w:cs="Arial"/>
                <w:b/>
                <w:sz w:val="20"/>
                <w:szCs w:val="20"/>
              </w:rPr>
              <w:t xml:space="preserve"> = </w:t>
            </w:r>
            <w:r w:rsidRPr="00A01DC9">
              <w:rPr>
                <w:rFonts w:ascii="Arial" w:hAnsi="Arial" w:cs="Arial"/>
                <w:b/>
                <w:sz w:val="20"/>
                <w:szCs w:val="20"/>
                <w:lang w:val="en-US"/>
              </w:rPr>
              <w:t>V</w:t>
            </w:r>
            <w:r w:rsidRPr="00A01DC9">
              <w:rPr>
                <w:rFonts w:ascii="Arial" w:hAnsi="Arial" w:cs="Arial"/>
                <w:b/>
                <w:sz w:val="20"/>
                <w:szCs w:val="20"/>
                <w:vertAlign w:val="subscript"/>
              </w:rPr>
              <w:t>2</w:t>
            </w:r>
          </w:p>
          <w:p w:rsidR="00E03834" w:rsidRPr="00A01DC9" w:rsidRDefault="00E03834" w:rsidP="00964FF3">
            <w:pPr>
              <w:jc w:val="center"/>
              <w:rPr>
                <w:rFonts w:ascii="Arial" w:hAnsi="Arial" w:cs="Arial"/>
                <w:b/>
                <w:sz w:val="20"/>
                <w:szCs w:val="20"/>
              </w:rPr>
            </w:pPr>
          </w:p>
        </w:tc>
        <w:tc>
          <w:tcPr>
            <w:tcW w:w="2738" w:type="dxa"/>
          </w:tcPr>
          <w:p w:rsidR="00E03834" w:rsidRPr="00A01DC9" w:rsidRDefault="00E03834" w:rsidP="00E03834">
            <w:pPr>
              <w:pStyle w:val="a4"/>
              <w:numPr>
                <w:ilvl w:val="0"/>
                <w:numId w:val="7"/>
              </w:numPr>
              <w:rPr>
                <w:rFonts w:ascii="Arial" w:hAnsi="Arial" w:cs="Arial"/>
                <w:b/>
                <w:sz w:val="20"/>
                <w:szCs w:val="20"/>
                <w:vertAlign w:val="subscript"/>
              </w:rPr>
            </w:pPr>
            <w:r w:rsidRPr="00A01DC9">
              <w:rPr>
                <w:rFonts w:ascii="Arial" w:hAnsi="Arial" w:cs="Arial"/>
                <w:b/>
                <w:sz w:val="20"/>
                <w:szCs w:val="20"/>
                <w:lang w:val="en-US"/>
              </w:rPr>
              <w:t>V = V</w:t>
            </w:r>
            <w:r w:rsidRPr="00A01DC9">
              <w:rPr>
                <w:rFonts w:ascii="Arial" w:hAnsi="Arial" w:cs="Arial"/>
                <w:b/>
                <w:sz w:val="20"/>
                <w:szCs w:val="20"/>
                <w:vertAlign w:val="subscript"/>
                <w:lang w:val="en-US"/>
              </w:rPr>
              <w:t>1</w:t>
            </w:r>
            <w:r w:rsidRPr="00A01DC9">
              <w:rPr>
                <w:rFonts w:ascii="Arial" w:hAnsi="Arial" w:cs="Arial"/>
                <w:b/>
                <w:sz w:val="20"/>
                <w:szCs w:val="20"/>
                <w:lang w:val="en-US"/>
              </w:rPr>
              <w:t xml:space="preserve"> </w:t>
            </w:r>
            <w:r w:rsidRPr="00A01DC9">
              <w:rPr>
                <w:rFonts w:ascii="Arial" w:hAnsi="Arial" w:cs="Arial"/>
                <w:b/>
                <w:sz w:val="20"/>
                <w:szCs w:val="20"/>
              </w:rPr>
              <w:t xml:space="preserve">= </w:t>
            </w:r>
            <w:r w:rsidRPr="00A01DC9">
              <w:rPr>
                <w:rFonts w:ascii="Arial" w:hAnsi="Arial" w:cs="Arial"/>
                <w:b/>
                <w:sz w:val="20"/>
                <w:szCs w:val="20"/>
                <w:lang w:val="en-US"/>
              </w:rPr>
              <w:t>V</w:t>
            </w:r>
            <w:r w:rsidRPr="00A01DC9">
              <w:rPr>
                <w:rFonts w:ascii="Arial" w:hAnsi="Arial" w:cs="Arial"/>
                <w:b/>
                <w:sz w:val="20"/>
                <w:szCs w:val="20"/>
                <w:vertAlign w:val="subscript"/>
                <w:lang w:val="en-US"/>
              </w:rPr>
              <w:t>2</w:t>
            </w:r>
          </w:p>
          <w:p w:rsidR="00E03834" w:rsidRPr="00A01DC9" w:rsidRDefault="00E03834" w:rsidP="00E03834">
            <w:pPr>
              <w:pStyle w:val="a4"/>
              <w:numPr>
                <w:ilvl w:val="0"/>
                <w:numId w:val="7"/>
              </w:numPr>
              <w:rPr>
                <w:rFonts w:ascii="Arial" w:hAnsi="Arial" w:cs="Arial"/>
                <w:b/>
                <w:sz w:val="20"/>
                <w:szCs w:val="20"/>
              </w:rPr>
            </w:pPr>
            <w:r w:rsidRPr="00A01DC9">
              <w:rPr>
                <w:rFonts w:ascii="Arial" w:hAnsi="Arial" w:cs="Arial"/>
                <w:b/>
                <w:sz w:val="20"/>
                <w:szCs w:val="20"/>
                <w:lang w:val="en-US"/>
              </w:rPr>
              <w:t>I = I</w:t>
            </w:r>
            <w:r w:rsidRPr="00A01DC9">
              <w:rPr>
                <w:rFonts w:ascii="Arial" w:hAnsi="Arial" w:cs="Arial"/>
                <w:b/>
                <w:sz w:val="20"/>
                <w:szCs w:val="20"/>
                <w:vertAlign w:val="subscript"/>
                <w:lang w:val="en-US"/>
              </w:rPr>
              <w:t>1</w:t>
            </w:r>
            <w:r w:rsidRPr="00A01DC9">
              <w:rPr>
                <w:rFonts w:ascii="Arial" w:hAnsi="Arial" w:cs="Arial"/>
                <w:b/>
                <w:sz w:val="20"/>
                <w:szCs w:val="20"/>
                <w:lang w:val="en-US"/>
              </w:rPr>
              <w:t xml:space="preserve"> + I</w:t>
            </w:r>
            <w:r w:rsidRPr="00A01DC9">
              <w:rPr>
                <w:rFonts w:ascii="Arial" w:hAnsi="Arial" w:cs="Arial"/>
                <w:b/>
                <w:sz w:val="20"/>
                <w:szCs w:val="20"/>
                <w:vertAlign w:val="subscript"/>
                <w:lang w:val="en-US"/>
              </w:rPr>
              <w:t>2</w:t>
            </w:r>
            <m:oMath>
              <m:r>
                <m:rPr>
                  <m:sty m:val="bi"/>
                </m:rPr>
                <w:rPr>
                  <w:rFonts w:ascii="Cambria Math" w:hAnsi="Arial" w:cs="Arial"/>
                  <w:sz w:val="20"/>
                  <w:szCs w:val="20"/>
                  <w:vertAlign w:val="subscript"/>
                  <w:lang w:val="en-US"/>
                </w:rPr>
                <m:t xml:space="preserve">  </m:t>
              </m:r>
            </m:oMath>
          </w:p>
          <w:p w:rsidR="00E03834" w:rsidRPr="00A01DC9" w:rsidRDefault="00E03834" w:rsidP="00E03834">
            <w:pPr>
              <w:pStyle w:val="a4"/>
              <w:numPr>
                <w:ilvl w:val="0"/>
                <w:numId w:val="7"/>
              </w:numPr>
              <w:rPr>
                <w:rFonts w:ascii="Arial" w:hAnsi="Arial" w:cs="Arial"/>
                <w:b/>
                <w:sz w:val="20"/>
                <w:szCs w:val="20"/>
              </w:rPr>
            </w:pPr>
            <m:oMath>
              <m:f>
                <m:fPr>
                  <m:ctrlPr>
                    <w:rPr>
                      <w:rFonts w:ascii="Cambria Math" w:eastAsiaTheme="minorEastAsia" w:hAnsi="Arial" w:cs="Arial"/>
                      <w:b/>
                      <w:sz w:val="20"/>
                      <w:szCs w:val="20"/>
                      <w:lang w:val="en-US" w:eastAsia="el-GR"/>
                    </w:rPr>
                  </m:ctrlPr>
                </m:fPr>
                <m:num>
                  <m:r>
                    <m:rPr>
                      <m:sty m:val="b"/>
                    </m:rPr>
                    <w:rPr>
                      <w:rFonts w:ascii="Cambria Math" w:hAnsi="Cambria Math" w:cs="Arial"/>
                      <w:sz w:val="20"/>
                      <w:szCs w:val="20"/>
                      <w:lang w:val="en-US"/>
                    </w:rPr>
                    <m:t>1</m:t>
                  </m:r>
                </m:num>
                <m:den>
                  <m:r>
                    <m:rPr>
                      <m:sty m:val="b"/>
                    </m:rPr>
                    <w:rPr>
                      <w:rFonts w:ascii="Cambria Math" w:hAnsi="Cambria Math" w:cs="Arial"/>
                      <w:sz w:val="20"/>
                      <w:szCs w:val="20"/>
                      <w:lang w:val="en-US"/>
                    </w:rPr>
                    <m:t>Rολ</m:t>
                  </m:r>
                </m:den>
              </m:f>
            </m:oMath>
            <w:r w:rsidRPr="00A01DC9">
              <w:rPr>
                <w:rFonts w:ascii="Arial" w:hAnsi="Arial" w:cs="Arial"/>
                <w:b/>
                <w:sz w:val="20"/>
                <w:szCs w:val="20"/>
              </w:rPr>
              <w:t xml:space="preserve"> = </w:t>
            </w:r>
            <m:oMath>
              <m:f>
                <m:fPr>
                  <m:ctrlPr>
                    <w:rPr>
                      <w:rFonts w:ascii="Cambria Math" w:eastAsiaTheme="minorEastAsia" w:hAnsi="Arial" w:cs="Arial"/>
                      <w:b/>
                      <w:sz w:val="20"/>
                      <w:szCs w:val="20"/>
                      <w:lang w:val="en-US" w:eastAsia="el-GR"/>
                    </w:rPr>
                  </m:ctrlPr>
                </m:fPr>
                <m:num>
                  <m:r>
                    <m:rPr>
                      <m:sty m:val="b"/>
                    </m:rPr>
                    <w:rPr>
                      <w:rFonts w:ascii="Cambria Math" w:hAnsi="Cambria Math" w:cs="Arial"/>
                      <w:sz w:val="20"/>
                      <w:szCs w:val="20"/>
                      <w:lang w:val="en-US"/>
                    </w:rPr>
                    <m:t>1</m:t>
                  </m:r>
                </m:num>
                <m:den>
                  <m:r>
                    <m:rPr>
                      <m:sty m:val="b"/>
                    </m:rPr>
                    <w:rPr>
                      <w:rFonts w:ascii="Cambria Math" w:hAnsi="Cambria Math" w:cs="Arial"/>
                      <w:sz w:val="20"/>
                      <w:szCs w:val="20"/>
                      <w:lang w:val="en-US"/>
                    </w:rPr>
                    <m:t>R1</m:t>
                  </m:r>
                </m:den>
              </m:f>
            </m:oMath>
            <w:r w:rsidRPr="00A01DC9">
              <w:rPr>
                <w:rFonts w:ascii="Arial" w:hAnsi="Arial" w:cs="Arial"/>
                <w:b/>
                <w:sz w:val="20"/>
                <w:szCs w:val="20"/>
              </w:rPr>
              <w:t xml:space="preserve">  + </w:t>
            </w:r>
            <m:oMath>
              <m:f>
                <m:fPr>
                  <m:ctrlPr>
                    <w:rPr>
                      <w:rFonts w:ascii="Cambria Math" w:eastAsiaTheme="minorEastAsia" w:hAnsi="Arial" w:cs="Arial"/>
                      <w:b/>
                      <w:sz w:val="20"/>
                      <w:szCs w:val="20"/>
                      <w:lang w:val="en-US" w:eastAsia="el-GR"/>
                    </w:rPr>
                  </m:ctrlPr>
                </m:fPr>
                <m:num>
                  <m:r>
                    <m:rPr>
                      <m:sty m:val="b"/>
                    </m:rPr>
                    <w:rPr>
                      <w:rFonts w:ascii="Cambria Math" w:hAnsi="Cambria Math" w:cs="Arial"/>
                      <w:sz w:val="20"/>
                      <w:szCs w:val="20"/>
                      <w:lang w:val="en-US"/>
                    </w:rPr>
                    <m:t>1</m:t>
                  </m:r>
                </m:num>
                <m:den>
                  <m:r>
                    <m:rPr>
                      <m:sty m:val="b"/>
                    </m:rPr>
                    <w:rPr>
                      <w:rFonts w:ascii="Cambria Math" w:hAnsi="Cambria Math" w:cs="Arial"/>
                      <w:sz w:val="20"/>
                      <w:szCs w:val="20"/>
                      <w:lang w:val="en-US"/>
                    </w:rPr>
                    <m:t>R2</m:t>
                  </m:r>
                </m:den>
              </m:f>
            </m:oMath>
            <w:r w:rsidRPr="00A01DC9">
              <w:rPr>
                <w:rFonts w:ascii="Arial" w:eastAsiaTheme="minorEastAsia" w:hAnsi="Arial" w:cs="Arial"/>
                <w:b/>
                <w:sz w:val="20"/>
                <w:szCs w:val="20"/>
                <w:lang w:eastAsia="el-GR"/>
              </w:rPr>
              <w:t xml:space="preserve"> =&gt; </w:t>
            </w:r>
            <w:r w:rsidRPr="00A01DC9">
              <w:rPr>
                <w:rFonts w:ascii="Arial" w:eastAsiaTheme="minorEastAsia" w:hAnsi="Arial" w:cs="Arial"/>
                <w:b/>
                <w:sz w:val="20"/>
                <w:szCs w:val="20"/>
                <w:lang w:val="en-US" w:eastAsia="el-GR"/>
              </w:rPr>
              <w:t>R</w:t>
            </w:r>
            <w:proofErr w:type="spellStart"/>
            <w:r w:rsidRPr="00A01DC9">
              <w:rPr>
                <w:rFonts w:ascii="Arial" w:eastAsiaTheme="minorEastAsia" w:hAnsi="Arial" w:cs="Arial"/>
                <w:b/>
                <w:sz w:val="20"/>
                <w:szCs w:val="20"/>
                <w:vertAlign w:val="subscript"/>
                <w:lang w:eastAsia="el-GR"/>
              </w:rPr>
              <w:t>ολ</w:t>
            </w:r>
            <w:proofErr w:type="spellEnd"/>
            <w:r w:rsidRPr="00A01DC9">
              <w:rPr>
                <w:rFonts w:ascii="Arial" w:eastAsiaTheme="minorEastAsia" w:hAnsi="Arial" w:cs="Arial"/>
                <w:b/>
                <w:sz w:val="20"/>
                <w:szCs w:val="20"/>
                <w:lang w:eastAsia="el-GR"/>
              </w:rPr>
              <w:t xml:space="preserve"> = </w:t>
            </w:r>
            <m:oMath>
              <m:f>
                <m:fPr>
                  <m:ctrlPr>
                    <w:rPr>
                      <w:rFonts w:ascii="Cambria Math" w:eastAsiaTheme="minorEastAsia" w:hAnsi="Arial" w:cs="Arial"/>
                      <w:b/>
                      <w:i/>
                      <w:sz w:val="20"/>
                      <w:szCs w:val="20"/>
                      <w:lang w:eastAsia="el-GR"/>
                    </w:rPr>
                  </m:ctrlPr>
                </m:fPr>
                <m:num>
                  <m:sSub>
                    <m:sSubPr>
                      <m:ctrlPr>
                        <w:rPr>
                          <w:rFonts w:ascii="Cambria Math" w:eastAsiaTheme="minorEastAsia" w:hAnsi="Arial" w:cs="Arial"/>
                          <w:b/>
                          <w:i/>
                          <w:sz w:val="20"/>
                          <w:szCs w:val="20"/>
                          <w:lang w:eastAsia="el-GR"/>
                        </w:rPr>
                      </m:ctrlPr>
                    </m:sSubPr>
                    <m:e>
                      <m:r>
                        <m:rPr>
                          <m:sty m:val="bi"/>
                        </m:rPr>
                        <w:rPr>
                          <w:rFonts w:ascii="Cambria Math" w:eastAsiaTheme="minorEastAsia" w:hAnsi="Cambria Math" w:cs="Arial"/>
                          <w:sz w:val="20"/>
                          <w:szCs w:val="20"/>
                          <w:lang w:eastAsia="el-GR"/>
                        </w:rPr>
                        <m:t>R</m:t>
                      </m:r>
                    </m:e>
                    <m:sub>
                      <m:r>
                        <m:rPr>
                          <m:sty m:val="bi"/>
                        </m:rPr>
                        <w:rPr>
                          <w:rFonts w:ascii="Cambria Math" w:eastAsiaTheme="minorEastAsia" w:hAnsi="Cambria Math" w:cs="Arial"/>
                          <w:sz w:val="20"/>
                          <w:szCs w:val="20"/>
                          <w:lang w:eastAsia="el-GR"/>
                        </w:rPr>
                        <m:t>1</m:t>
                      </m:r>
                      <m:r>
                        <m:rPr>
                          <m:sty m:val="bi"/>
                        </m:rPr>
                        <w:rPr>
                          <w:rFonts w:ascii="Cambria Math" w:eastAsiaTheme="minorEastAsia" w:hAnsi="Arial" w:cs="Arial"/>
                          <w:sz w:val="20"/>
                          <w:szCs w:val="20"/>
                          <w:lang w:eastAsia="el-GR"/>
                        </w:rPr>
                        <m:t xml:space="preserve"> .</m:t>
                      </m:r>
                    </m:sub>
                  </m:sSub>
                  <m:sSub>
                    <m:sSubPr>
                      <m:ctrlPr>
                        <w:rPr>
                          <w:rFonts w:ascii="Cambria Math" w:eastAsiaTheme="minorEastAsia" w:hAnsi="Arial" w:cs="Arial"/>
                          <w:b/>
                          <w:i/>
                          <w:sz w:val="20"/>
                          <w:szCs w:val="20"/>
                          <w:lang w:eastAsia="el-GR"/>
                        </w:rPr>
                      </m:ctrlPr>
                    </m:sSubPr>
                    <m:e>
                      <m:r>
                        <m:rPr>
                          <m:sty m:val="bi"/>
                        </m:rPr>
                        <w:rPr>
                          <w:rFonts w:ascii="Cambria Math" w:eastAsiaTheme="minorEastAsia" w:hAnsi="Cambria Math" w:cs="Arial"/>
                          <w:sz w:val="20"/>
                          <w:szCs w:val="20"/>
                          <w:lang w:eastAsia="el-GR"/>
                        </w:rPr>
                        <m:t>R</m:t>
                      </m:r>
                    </m:e>
                    <m:sub>
                      <m:r>
                        <m:rPr>
                          <m:sty m:val="bi"/>
                        </m:rPr>
                        <w:rPr>
                          <w:rFonts w:ascii="Cambria Math" w:eastAsiaTheme="minorEastAsia" w:hAnsi="Cambria Math" w:cs="Arial"/>
                          <w:sz w:val="20"/>
                          <w:szCs w:val="20"/>
                          <w:lang w:eastAsia="el-GR"/>
                        </w:rPr>
                        <m:t>2</m:t>
                      </m:r>
                      <m:r>
                        <m:rPr>
                          <m:sty m:val="bi"/>
                        </m:rPr>
                        <w:rPr>
                          <w:rFonts w:ascii="Cambria Math" w:eastAsiaTheme="minorEastAsia" w:hAnsi="Arial" w:cs="Arial"/>
                          <w:sz w:val="20"/>
                          <w:szCs w:val="20"/>
                          <w:lang w:eastAsia="el-GR"/>
                        </w:rPr>
                        <m:t xml:space="preserve"> .</m:t>
                      </m:r>
                    </m:sub>
                  </m:sSub>
                </m:num>
                <m:den>
                  <m:sSub>
                    <m:sSubPr>
                      <m:ctrlPr>
                        <w:rPr>
                          <w:rFonts w:ascii="Cambria Math" w:eastAsiaTheme="minorEastAsia" w:hAnsi="Arial" w:cs="Arial"/>
                          <w:b/>
                          <w:i/>
                          <w:sz w:val="20"/>
                          <w:szCs w:val="20"/>
                          <w:lang w:eastAsia="el-GR"/>
                        </w:rPr>
                      </m:ctrlPr>
                    </m:sSubPr>
                    <m:e>
                      <m:r>
                        <m:rPr>
                          <m:sty m:val="bi"/>
                        </m:rPr>
                        <w:rPr>
                          <w:rFonts w:ascii="Cambria Math" w:eastAsiaTheme="minorEastAsia" w:hAnsi="Cambria Math" w:cs="Arial"/>
                          <w:sz w:val="20"/>
                          <w:szCs w:val="20"/>
                          <w:lang w:eastAsia="el-GR"/>
                        </w:rPr>
                        <m:t>R</m:t>
                      </m:r>
                    </m:e>
                    <m:sub>
                      <m:r>
                        <m:rPr>
                          <m:sty m:val="bi"/>
                        </m:rPr>
                        <w:rPr>
                          <w:rFonts w:ascii="Cambria Math" w:eastAsiaTheme="minorEastAsia" w:hAnsi="Cambria Math" w:cs="Arial"/>
                          <w:sz w:val="20"/>
                          <w:szCs w:val="20"/>
                          <w:lang w:eastAsia="el-GR"/>
                        </w:rPr>
                        <m:t>1</m:t>
                      </m:r>
                      <m:r>
                        <m:rPr>
                          <m:sty m:val="bi"/>
                        </m:rPr>
                        <w:rPr>
                          <w:rFonts w:ascii="Cambria Math" w:eastAsiaTheme="minorEastAsia" w:hAnsi="Arial" w:cs="Arial"/>
                          <w:sz w:val="20"/>
                          <w:szCs w:val="20"/>
                          <w:lang w:eastAsia="el-GR"/>
                        </w:rPr>
                        <m:t xml:space="preserve"> +</m:t>
                      </m:r>
                    </m:sub>
                  </m:sSub>
                  <m:sSub>
                    <m:sSubPr>
                      <m:ctrlPr>
                        <w:rPr>
                          <w:rFonts w:ascii="Cambria Math" w:eastAsiaTheme="minorEastAsia" w:hAnsi="Arial" w:cs="Arial"/>
                          <w:b/>
                          <w:i/>
                          <w:sz w:val="20"/>
                          <w:szCs w:val="20"/>
                          <w:lang w:eastAsia="el-GR"/>
                        </w:rPr>
                      </m:ctrlPr>
                    </m:sSubPr>
                    <m:e>
                      <m:r>
                        <m:rPr>
                          <m:sty m:val="bi"/>
                        </m:rPr>
                        <w:rPr>
                          <w:rFonts w:ascii="Cambria Math" w:eastAsiaTheme="minorEastAsia" w:hAnsi="Cambria Math" w:cs="Arial"/>
                          <w:sz w:val="20"/>
                          <w:szCs w:val="20"/>
                          <w:lang w:eastAsia="el-GR"/>
                        </w:rPr>
                        <m:t>R</m:t>
                      </m:r>
                    </m:e>
                    <m:sub>
                      <m:r>
                        <m:rPr>
                          <m:sty m:val="bi"/>
                        </m:rPr>
                        <w:rPr>
                          <w:rFonts w:ascii="Cambria Math" w:eastAsiaTheme="minorEastAsia" w:hAnsi="Cambria Math" w:cs="Arial"/>
                          <w:sz w:val="20"/>
                          <w:szCs w:val="20"/>
                          <w:lang w:eastAsia="el-GR"/>
                        </w:rPr>
                        <m:t>2</m:t>
                      </m:r>
                      <m:r>
                        <m:rPr>
                          <m:sty m:val="bi"/>
                        </m:rPr>
                        <w:rPr>
                          <w:rFonts w:ascii="Cambria Math" w:eastAsiaTheme="minorEastAsia" w:hAnsi="Arial" w:cs="Arial"/>
                          <w:sz w:val="20"/>
                          <w:szCs w:val="20"/>
                          <w:lang w:eastAsia="el-GR"/>
                        </w:rPr>
                        <m:t xml:space="preserve"> .</m:t>
                      </m:r>
                    </m:sub>
                  </m:sSub>
                </m:den>
              </m:f>
            </m:oMath>
            <w:r w:rsidRPr="00A01DC9">
              <w:rPr>
                <w:rFonts w:ascii="Arial" w:eastAsiaTheme="minorEastAsia" w:hAnsi="Arial" w:cs="Arial"/>
                <w:b/>
                <w:sz w:val="20"/>
                <w:szCs w:val="20"/>
                <w:lang w:eastAsia="el-GR"/>
              </w:rPr>
              <w:t xml:space="preserve">  (προσοχή μόνο για δύο αντιστάτες)</w:t>
            </w:r>
          </w:p>
          <w:p w:rsidR="00E03834" w:rsidRPr="00A01DC9" w:rsidRDefault="00E03834" w:rsidP="00E03834">
            <w:pPr>
              <w:pStyle w:val="a4"/>
              <w:numPr>
                <w:ilvl w:val="0"/>
                <w:numId w:val="7"/>
              </w:numPr>
              <w:rPr>
                <w:rFonts w:ascii="Arial" w:hAnsi="Arial" w:cs="Arial"/>
                <w:b/>
                <w:sz w:val="20"/>
                <w:szCs w:val="20"/>
              </w:rPr>
            </w:pPr>
            <m:oMath>
              <m:f>
                <m:fPr>
                  <m:ctrlPr>
                    <w:rPr>
                      <w:rFonts w:ascii="Cambria Math" w:eastAsiaTheme="minorEastAsia" w:hAnsi="Arial" w:cs="Arial"/>
                      <w:b/>
                      <w:sz w:val="20"/>
                      <w:szCs w:val="20"/>
                      <w:lang w:val="en-US" w:eastAsia="el-GR"/>
                    </w:rPr>
                  </m:ctrlPr>
                </m:fPr>
                <m:num>
                  <m:r>
                    <m:rPr>
                      <m:sty m:val="b"/>
                    </m:rPr>
                    <w:rPr>
                      <w:rFonts w:ascii="Cambria Math" w:hAnsi="Cambria Math" w:cs="Arial"/>
                      <w:sz w:val="20"/>
                      <w:szCs w:val="20"/>
                      <w:lang w:val="en-US"/>
                    </w:rPr>
                    <m:t>1</m:t>
                  </m:r>
                </m:num>
                <m:den>
                  <m:r>
                    <m:rPr>
                      <m:sty m:val="b"/>
                    </m:rPr>
                    <w:rPr>
                      <w:rFonts w:ascii="Cambria Math" w:hAnsi="Cambria Math" w:cs="Arial"/>
                      <w:sz w:val="20"/>
                      <w:szCs w:val="20"/>
                      <w:lang w:val="en-US"/>
                    </w:rPr>
                    <m:t>Rολ</m:t>
                  </m:r>
                </m:den>
              </m:f>
            </m:oMath>
            <w:r w:rsidRPr="00A01DC9">
              <w:rPr>
                <w:rFonts w:ascii="Arial" w:hAnsi="Arial" w:cs="Arial"/>
                <w:b/>
                <w:sz w:val="20"/>
                <w:szCs w:val="20"/>
              </w:rPr>
              <w:t xml:space="preserve"> = </w:t>
            </w:r>
            <m:oMath>
              <m:f>
                <m:fPr>
                  <m:ctrlPr>
                    <w:rPr>
                      <w:rFonts w:ascii="Cambria Math" w:eastAsiaTheme="minorEastAsia" w:hAnsi="Arial" w:cs="Arial"/>
                      <w:b/>
                      <w:sz w:val="20"/>
                      <w:szCs w:val="20"/>
                      <w:lang w:val="en-US" w:eastAsia="el-GR"/>
                    </w:rPr>
                  </m:ctrlPr>
                </m:fPr>
                <m:num>
                  <m:r>
                    <m:rPr>
                      <m:sty m:val="b"/>
                    </m:rPr>
                    <w:rPr>
                      <w:rFonts w:ascii="Cambria Math" w:hAnsi="Cambria Math" w:cs="Arial"/>
                      <w:sz w:val="20"/>
                      <w:szCs w:val="20"/>
                      <w:lang w:val="en-US"/>
                    </w:rPr>
                    <m:t>1</m:t>
                  </m:r>
                </m:num>
                <m:den>
                  <m:r>
                    <m:rPr>
                      <m:sty m:val="b"/>
                    </m:rPr>
                    <w:rPr>
                      <w:rFonts w:ascii="Cambria Math" w:hAnsi="Cambria Math" w:cs="Arial"/>
                      <w:sz w:val="20"/>
                      <w:szCs w:val="20"/>
                      <w:lang w:val="en-US"/>
                    </w:rPr>
                    <m:t>R1</m:t>
                  </m:r>
                </m:den>
              </m:f>
            </m:oMath>
            <w:r w:rsidRPr="00A01DC9">
              <w:rPr>
                <w:rFonts w:ascii="Arial" w:hAnsi="Arial" w:cs="Arial"/>
                <w:b/>
                <w:sz w:val="20"/>
                <w:szCs w:val="20"/>
              </w:rPr>
              <w:t xml:space="preserve">  + </w:t>
            </w:r>
            <m:oMath>
              <m:f>
                <m:fPr>
                  <m:ctrlPr>
                    <w:rPr>
                      <w:rFonts w:ascii="Cambria Math" w:eastAsiaTheme="minorEastAsia" w:hAnsi="Arial" w:cs="Arial"/>
                      <w:b/>
                      <w:sz w:val="20"/>
                      <w:szCs w:val="20"/>
                      <w:lang w:val="en-US" w:eastAsia="el-GR"/>
                    </w:rPr>
                  </m:ctrlPr>
                </m:fPr>
                <m:num>
                  <m:r>
                    <m:rPr>
                      <m:sty m:val="b"/>
                    </m:rPr>
                    <w:rPr>
                      <w:rFonts w:ascii="Cambria Math" w:hAnsi="Cambria Math" w:cs="Arial"/>
                      <w:sz w:val="20"/>
                      <w:szCs w:val="20"/>
                      <w:lang w:val="en-US"/>
                    </w:rPr>
                    <m:t>1</m:t>
                  </m:r>
                </m:num>
                <m:den>
                  <m:r>
                    <m:rPr>
                      <m:sty m:val="b"/>
                    </m:rPr>
                    <w:rPr>
                      <w:rFonts w:ascii="Cambria Math" w:hAnsi="Cambria Math" w:cs="Arial"/>
                      <w:sz w:val="20"/>
                      <w:szCs w:val="20"/>
                      <w:lang w:val="en-US"/>
                    </w:rPr>
                    <m:t>R2</m:t>
                  </m:r>
                </m:den>
              </m:f>
            </m:oMath>
            <w:r w:rsidRPr="00A01DC9">
              <w:rPr>
                <w:rFonts w:ascii="Arial" w:eastAsiaTheme="minorEastAsia" w:hAnsi="Arial" w:cs="Arial"/>
                <w:b/>
                <w:sz w:val="20"/>
                <w:szCs w:val="20"/>
                <w:lang w:eastAsia="el-GR"/>
              </w:rPr>
              <w:t xml:space="preserve"> +</w:t>
            </w:r>
            <m:oMath>
              <m:r>
                <m:rPr>
                  <m:sty m:val="bi"/>
                </m:rPr>
                <w:rPr>
                  <w:rFonts w:ascii="Cambria Math" w:eastAsiaTheme="minorEastAsia" w:hAnsi="Arial" w:cs="Arial"/>
                  <w:sz w:val="20"/>
                  <w:szCs w:val="20"/>
                  <w:lang w:eastAsia="el-GR"/>
                </w:rPr>
                <m:t xml:space="preserve"> </m:t>
              </m:r>
              <m:f>
                <m:fPr>
                  <m:ctrlPr>
                    <w:rPr>
                      <w:rFonts w:ascii="Cambria Math" w:eastAsiaTheme="minorEastAsia" w:hAnsi="Arial" w:cs="Arial"/>
                      <w:b/>
                      <w:sz w:val="20"/>
                      <w:szCs w:val="20"/>
                      <w:lang w:val="en-US" w:eastAsia="el-GR"/>
                    </w:rPr>
                  </m:ctrlPr>
                </m:fPr>
                <m:num>
                  <m:r>
                    <m:rPr>
                      <m:sty m:val="b"/>
                    </m:rPr>
                    <w:rPr>
                      <w:rFonts w:ascii="Cambria Math" w:hAnsi="Cambria Math" w:cs="Arial"/>
                      <w:sz w:val="20"/>
                      <w:szCs w:val="20"/>
                      <w:lang w:val="en-US"/>
                    </w:rPr>
                    <m:t>1</m:t>
                  </m:r>
                </m:num>
                <m:den>
                  <m:r>
                    <m:rPr>
                      <m:sty m:val="b"/>
                    </m:rPr>
                    <w:rPr>
                      <w:rFonts w:ascii="Cambria Math" w:hAnsi="Cambria Math" w:cs="Arial"/>
                      <w:sz w:val="20"/>
                      <w:szCs w:val="20"/>
                      <w:lang w:val="en-US"/>
                    </w:rPr>
                    <m:t>R3</m:t>
                  </m:r>
                </m:den>
              </m:f>
            </m:oMath>
            <w:r w:rsidR="00A01DC9" w:rsidRPr="00A01DC9">
              <w:rPr>
                <w:rFonts w:ascii="Arial" w:eastAsiaTheme="minorEastAsia" w:hAnsi="Arial" w:cs="Arial"/>
                <w:b/>
                <w:sz w:val="20"/>
                <w:szCs w:val="20"/>
                <w:lang w:eastAsia="el-GR"/>
              </w:rPr>
              <w:t>+..</w:t>
            </w:r>
            <w:r w:rsidRPr="00A01DC9">
              <w:rPr>
                <w:rFonts w:ascii="Arial" w:eastAsiaTheme="minorEastAsia" w:hAnsi="Arial" w:cs="Arial"/>
                <w:b/>
                <w:sz w:val="20"/>
                <w:szCs w:val="20"/>
                <w:lang w:eastAsia="el-GR"/>
              </w:rPr>
              <w:t xml:space="preserve">  </w:t>
            </w:r>
          </w:p>
          <w:p w:rsidR="00E03834" w:rsidRPr="00A01DC9" w:rsidRDefault="00E03834" w:rsidP="00A01DC9">
            <w:pPr>
              <w:ind w:left="360"/>
              <w:rPr>
                <w:rFonts w:ascii="Arial" w:hAnsi="Arial" w:cs="Arial"/>
                <w:b/>
                <w:sz w:val="20"/>
                <w:szCs w:val="20"/>
              </w:rPr>
            </w:pPr>
          </w:p>
        </w:tc>
        <w:tc>
          <w:tcPr>
            <w:tcW w:w="2841" w:type="dxa"/>
          </w:tcPr>
          <w:p w:rsidR="00E03834" w:rsidRPr="00A01DC9" w:rsidRDefault="00E03834" w:rsidP="00964FF3">
            <w:pPr>
              <w:autoSpaceDE w:val="0"/>
              <w:autoSpaceDN w:val="0"/>
              <w:adjustRightInd w:val="0"/>
              <w:jc w:val="center"/>
              <w:rPr>
                <w:rFonts w:ascii="Arial" w:hAnsi="Arial" w:cs="Arial"/>
                <w:color w:val="000000"/>
                <w:sz w:val="20"/>
                <w:szCs w:val="20"/>
              </w:rPr>
            </w:pPr>
          </w:p>
        </w:tc>
      </w:tr>
    </w:tbl>
    <w:p w:rsidR="007357B5" w:rsidRDefault="007357B5" w:rsidP="007357B5">
      <w:pPr>
        <w:rPr>
          <w:rFonts w:ascii="Arial" w:hAnsi="Arial" w:cs="Arial"/>
          <w:b/>
          <w:sz w:val="20"/>
          <w:szCs w:val="20"/>
        </w:rPr>
      </w:pPr>
    </w:p>
    <w:p w:rsidR="007357B5" w:rsidRDefault="007357B5" w:rsidP="007357B5">
      <w:pPr>
        <w:rPr>
          <w:rFonts w:ascii="Arial" w:hAnsi="Arial" w:cs="Arial"/>
          <w:b/>
          <w:sz w:val="20"/>
          <w:szCs w:val="20"/>
        </w:rPr>
      </w:pPr>
    </w:p>
    <w:p w:rsidR="00E959F1" w:rsidRDefault="00E959F1">
      <w:pPr>
        <w:rPr>
          <w:rFonts w:ascii="Arial" w:hAnsi="Arial" w:cs="Arial"/>
          <w:b/>
          <w:sz w:val="24"/>
          <w:szCs w:val="24"/>
        </w:rPr>
      </w:pPr>
    </w:p>
    <w:p w:rsidR="00E959F1" w:rsidRPr="00E959F1" w:rsidRDefault="00E959F1">
      <w:pPr>
        <w:rPr>
          <w:rFonts w:ascii="Arial" w:hAnsi="Arial" w:cs="Arial"/>
          <w:b/>
          <w:sz w:val="24"/>
          <w:szCs w:val="24"/>
        </w:rPr>
      </w:pPr>
    </w:p>
    <w:sectPr w:rsidR="00E959F1" w:rsidRPr="00E959F1" w:rsidSect="00E37816">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2E6" w:rsidRDefault="00DA72E6" w:rsidP="00DA72E6">
      <w:pPr>
        <w:spacing w:after="0" w:line="240" w:lineRule="auto"/>
      </w:pPr>
      <w:r>
        <w:separator/>
      </w:r>
    </w:p>
  </w:endnote>
  <w:endnote w:type="continuationSeparator" w:id="1">
    <w:p w:rsidR="00DA72E6" w:rsidRDefault="00DA72E6" w:rsidP="00DA7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Bold">
    <w:altName w:val="MS Mincho"/>
    <w:panose1 w:val="00000000000000000000"/>
    <w:charset w:val="A1"/>
    <w:family w:val="auto"/>
    <w:notTrueType/>
    <w:pitch w:val="default"/>
    <w:sig w:usb0="00000081" w:usb1="08070000" w:usb2="00000010" w:usb3="00000000" w:csb0="00020009"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Times New Roman"/>
    <w:panose1 w:val="00000000000000000000"/>
    <w:charset w:val="00"/>
    <w:family w:val="auto"/>
    <w:notTrueType/>
    <w:pitch w:val="default"/>
    <w:sig w:usb0="00000083" w:usb1="08070000" w:usb2="00000010" w:usb3="00000000" w:csb0="0002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754026"/>
      <w:docPartObj>
        <w:docPartGallery w:val="Page Numbers (Bottom of Page)"/>
        <w:docPartUnique/>
      </w:docPartObj>
    </w:sdtPr>
    <w:sdtContent>
      <w:p w:rsidR="00E37816" w:rsidRDefault="00E37816">
        <w:pPr>
          <w:pStyle w:val="a3"/>
          <w:jc w:val="right"/>
        </w:pPr>
        <w:fldSimple w:instr=" PAGE   \* MERGEFORMAT ">
          <w:r w:rsidR="006A0124">
            <w:rPr>
              <w:noProof/>
            </w:rPr>
            <w:t>5</w:t>
          </w:r>
        </w:fldSimple>
      </w:p>
    </w:sdtContent>
  </w:sdt>
  <w:p w:rsidR="00E37816" w:rsidRPr="005A60AB" w:rsidRDefault="00E37816">
    <w:pPr>
      <w:pStyle w:val="a3"/>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2E6" w:rsidRDefault="00DA72E6" w:rsidP="00DA72E6">
      <w:pPr>
        <w:spacing w:after="0" w:line="240" w:lineRule="auto"/>
      </w:pPr>
      <w:r>
        <w:separator/>
      </w:r>
    </w:p>
  </w:footnote>
  <w:footnote w:type="continuationSeparator" w:id="1">
    <w:p w:rsidR="00DA72E6" w:rsidRDefault="00DA72E6" w:rsidP="00DA72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4F77"/>
    <w:multiLevelType w:val="hybridMultilevel"/>
    <w:tmpl w:val="B0BA47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BF56FF"/>
    <w:multiLevelType w:val="hybridMultilevel"/>
    <w:tmpl w:val="4F70FDBC"/>
    <w:lvl w:ilvl="0" w:tplc="D96E0A66">
      <w:start w:val="1"/>
      <w:numFmt w:val="decimal"/>
      <w:lvlText w:val="%1."/>
      <w:lvlJc w:val="left"/>
      <w:pPr>
        <w:ind w:left="1770" w:hanging="360"/>
      </w:pPr>
      <w:rPr>
        <w:rFonts w:hint="default"/>
      </w:rPr>
    </w:lvl>
    <w:lvl w:ilvl="1" w:tplc="04080019" w:tentative="1">
      <w:start w:val="1"/>
      <w:numFmt w:val="lowerLetter"/>
      <w:lvlText w:val="%2."/>
      <w:lvlJc w:val="left"/>
      <w:pPr>
        <w:ind w:left="2490" w:hanging="360"/>
      </w:pPr>
    </w:lvl>
    <w:lvl w:ilvl="2" w:tplc="0408001B" w:tentative="1">
      <w:start w:val="1"/>
      <w:numFmt w:val="lowerRoman"/>
      <w:lvlText w:val="%3."/>
      <w:lvlJc w:val="right"/>
      <w:pPr>
        <w:ind w:left="3210" w:hanging="180"/>
      </w:pPr>
    </w:lvl>
    <w:lvl w:ilvl="3" w:tplc="0408000F" w:tentative="1">
      <w:start w:val="1"/>
      <w:numFmt w:val="decimal"/>
      <w:lvlText w:val="%4."/>
      <w:lvlJc w:val="left"/>
      <w:pPr>
        <w:ind w:left="3930" w:hanging="360"/>
      </w:pPr>
    </w:lvl>
    <w:lvl w:ilvl="4" w:tplc="04080019" w:tentative="1">
      <w:start w:val="1"/>
      <w:numFmt w:val="lowerLetter"/>
      <w:lvlText w:val="%5."/>
      <w:lvlJc w:val="left"/>
      <w:pPr>
        <w:ind w:left="4650" w:hanging="360"/>
      </w:pPr>
    </w:lvl>
    <w:lvl w:ilvl="5" w:tplc="0408001B" w:tentative="1">
      <w:start w:val="1"/>
      <w:numFmt w:val="lowerRoman"/>
      <w:lvlText w:val="%6."/>
      <w:lvlJc w:val="right"/>
      <w:pPr>
        <w:ind w:left="5370" w:hanging="180"/>
      </w:pPr>
    </w:lvl>
    <w:lvl w:ilvl="6" w:tplc="0408000F" w:tentative="1">
      <w:start w:val="1"/>
      <w:numFmt w:val="decimal"/>
      <w:lvlText w:val="%7."/>
      <w:lvlJc w:val="left"/>
      <w:pPr>
        <w:ind w:left="6090" w:hanging="360"/>
      </w:pPr>
    </w:lvl>
    <w:lvl w:ilvl="7" w:tplc="04080019" w:tentative="1">
      <w:start w:val="1"/>
      <w:numFmt w:val="lowerLetter"/>
      <w:lvlText w:val="%8."/>
      <w:lvlJc w:val="left"/>
      <w:pPr>
        <w:ind w:left="6810" w:hanging="360"/>
      </w:pPr>
    </w:lvl>
    <w:lvl w:ilvl="8" w:tplc="0408001B" w:tentative="1">
      <w:start w:val="1"/>
      <w:numFmt w:val="lowerRoman"/>
      <w:lvlText w:val="%9."/>
      <w:lvlJc w:val="right"/>
      <w:pPr>
        <w:ind w:left="7530" w:hanging="180"/>
      </w:pPr>
    </w:lvl>
  </w:abstractNum>
  <w:abstractNum w:abstractNumId="2">
    <w:nsid w:val="10C47236"/>
    <w:multiLevelType w:val="hybridMultilevel"/>
    <w:tmpl w:val="BE80AF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3D71E5E"/>
    <w:multiLevelType w:val="hybridMultilevel"/>
    <w:tmpl w:val="E84899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4D942E3"/>
    <w:multiLevelType w:val="hybridMultilevel"/>
    <w:tmpl w:val="005C280E"/>
    <w:lvl w:ilvl="0" w:tplc="0A2EFD5A">
      <w:start w:val="1"/>
      <w:numFmt w:val="decimal"/>
      <w:lvlText w:val="%1)"/>
      <w:lvlJc w:val="left"/>
      <w:pPr>
        <w:ind w:left="720" w:hanging="360"/>
      </w:pPr>
      <w:rPr>
        <w:rFonts w:asciiTheme="minorHAnsi" w:hAnsiTheme="minorHAnsi" w:cstheme="minorBidi"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C1F055A"/>
    <w:multiLevelType w:val="hybridMultilevel"/>
    <w:tmpl w:val="7F9AA8F8"/>
    <w:lvl w:ilvl="0" w:tplc="0408000B">
      <w:start w:val="1"/>
      <w:numFmt w:val="bullet"/>
      <w:lvlText w:val=""/>
      <w:lvlJc w:val="left"/>
      <w:pPr>
        <w:ind w:left="1486" w:hanging="360"/>
      </w:pPr>
      <w:rPr>
        <w:rFonts w:ascii="Wingdings" w:hAnsi="Wingdings" w:hint="default"/>
      </w:rPr>
    </w:lvl>
    <w:lvl w:ilvl="1" w:tplc="04080003" w:tentative="1">
      <w:start w:val="1"/>
      <w:numFmt w:val="bullet"/>
      <w:lvlText w:val="o"/>
      <w:lvlJc w:val="left"/>
      <w:pPr>
        <w:ind w:left="2206" w:hanging="360"/>
      </w:pPr>
      <w:rPr>
        <w:rFonts w:ascii="Courier New" w:hAnsi="Courier New" w:cs="Courier New" w:hint="default"/>
      </w:rPr>
    </w:lvl>
    <w:lvl w:ilvl="2" w:tplc="04080005" w:tentative="1">
      <w:start w:val="1"/>
      <w:numFmt w:val="bullet"/>
      <w:lvlText w:val=""/>
      <w:lvlJc w:val="left"/>
      <w:pPr>
        <w:ind w:left="2926" w:hanging="360"/>
      </w:pPr>
      <w:rPr>
        <w:rFonts w:ascii="Wingdings" w:hAnsi="Wingdings" w:hint="default"/>
      </w:rPr>
    </w:lvl>
    <w:lvl w:ilvl="3" w:tplc="04080001" w:tentative="1">
      <w:start w:val="1"/>
      <w:numFmt w:val="bullet"/>
      <w:lvlText w:val=""/>
      <w:lvlJc w:val="left"/>
      <w:pPr>
        <w:ind w:left="3646" w:hanging="360"/>
      </w:pPr>
      <w:rPr>
        <w:rFonts w:ascii="Symbol" w:hAnsi="Symbol" w:hint="default"/>
      </w:rPr>
    </w:lvl>
    <w:lvl w:ilvl="4" w:tplc="04080003" w:tentative="1">
      <w:start w:val="1"/>
      <w:numFmt w:val="bullet"/>
      <w:lvlText w:val="o"/>
      <w:lvlJc w:val="left"/>
      <w:pPr>
        <w:ind w:left="4366" w:hanging="360"/>
      </w:pPr>
      <w:rPr>
        <w:rFonts w:ascii="Courier New" w:hAnsi="Courier New" w:cs="Courier New" w:hint="default"/>
      </w:rPr>
    </w:lvl>
    <w:lvl w:ilvl="5" w:tplc="04080005" w:tentative="1">
      <w:start w:val="1"/>
      <w:numFmt w:val="bullet"/>
      <w:lvlText w:val=""/>
      <w:lvlJc w:val="left"/>
      <w:pPr>
        <w:ind w:left="5086" w:hanging="360"/>
      </w:pPr>
      <w:rPr>
        <w:rFonts w:ascii="Wingdings" w:hAnsi="Wingdings" w:hint="default"/>
      </w:rPr>
    </w:lvl>
    <w:lvl w:ilvl="6" w:tplc="04080001" w:tentative="1">
      <w:start w:val="1"/>
      <w:numFmt w:val="bullet"/>
      <w:lvlText w:val=""/>
      <w:lvlJc w:val="left"/>
      <w:pPr>
        <w:ind w:left="5806" w:hanging="360"/>
      </w:pPr>
      <w:rPr>
        <w:rFonts w:ascii="Symbol" w:hAnsi="Symbol" w:hint="default"/>
      </w:rPr>
    </w:lvl>
    <w:lvl w:ilvl="7" w:tplc="04080003" w:tentative="1">
      <w:start w:val="1"/>
      <w:numFmt w:val="bullet"/>
      <w:lvlText w:val="o"/>
      <w:lvlJc w:val="left"/>
      <w:pPr>
        <w:ind w:left="6526" w:hanging="360"/>
      </w:pPr>
      <w:rPr>
        <w:rFonts w:ascii="Courier New" w:hAnsi="Courier New" w:cs="Courier New" w:hint="default"/>
      </w:rPr>
    </w:lvl>
    <w:lvl w:ilvl="8" w:tplc="04080005" w:tentative="1">
      <w:start w:val="1"/>
      <w:numFmt w:val="bullet"/>
      <w:lvlText w:val=""/>
      <w:lvlJc w:val="left"/>
      <w:pPr>
        <w:ind w:left="7246" w:hanging="360"/>
      </w:pPr>
      <w:rPr>
        <w:rFonts w:ascii="Wingdings" w:hAnsi="Wingdings" w:hint="default"/>
      </w:rPr>
    </w:lvl>
  </w:abstractNum>
  <w:abstractNum w:abstractNumId="6">
    <w:nsid w:val="67A60E31"/>
    <w:multiLevelType w:val="hybridMultilevel"/>
    <w:tmpl w:val="4030FD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CB10465"/>
    <w:multiLevelType w:val="hybridMultilevel"/>
    <w:tmpl w:val="01D4A1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F581A52"/>
    <w:multiLevelType w:val="hybridMultilevel"/>
    <w:tmpl w:val="CE983BA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8"/>
  </w:num>
  <w:num w:numId="2">
    <w:abstractNumId w:val="1"/>
  </w:num>
  <w:num w:numId="3">
    <w:abstractNumId w:val="4"/>
  </w:num>
  <w:num w:numId="4">
    <w:abstractNumId w:val="5"/>
  </w:num>
  <w:num w:numId="5">
    <w:abstractNumId w:val="3"/>
  </w:num>
  <w:num w:numId="6">
    <w:abstractNumId w:val="0"/>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0A2252"/>
    <w:rsid w:val="000352F1"/>
    <w:rsid w:val="00041413"/>
    <w:rsid w:val="00065A49"/>
    <w:rsid w:val="0007130D"/>
    <w:rsid w:val="000A2252"/>
    <w:rsid w:val="000B53E2"/>
    <w:rsid w:val="000F22B3"/>
    <w:rsid w:val="001106F3"/>
    <w:rsid w:val="00112921"/>
    <w:rsid w:val="00112A25"/>
    <w:rsid w:val="00114AB4"/>
    <w:rsid w:val="00125451"/>
    <w:rsid w:val="0017221A"/>
    <w:rsid w:val="00175D45"/>
    <w:rsid w:val="00177066"/>
    <w:rsid w:val="001925EA"/>
    <w:rsid w:val="001C7898"/>
    <w:rsid w:val="001E4D4C"/>
    <w:rsid w:val="00221496"/>
    <w:rsid w:val="00254775"/>
    <w:rsid w:val="002C160A"/>
    <w:rsid w:val="002E0DE8"/>
    <w:rsid w:val="002F1714"/>
    <w:rsid w:val="00362949"/>
    <w:rsid w:val="00363439"/>
    <w:rsid w:val="00374A46"/>
    <w:rsid w:val="00385437"/>
    <w:rsid w:val="00386728"/>
    <w:rsid w:val="003D7FC3"/>
    <w:rsid w:val="004060C3"/>
    <w:rsid w:val="004374C9"/>
    <w:rsid w:val="00445EF1"/>
    <w:rsid w:val="00447F0F"/>
    <w:rsid w:val="004562FF"/>
    <w:rsid w:val="00473102"/>
    <w:rsid w:val="00496311"/>
    <w:rsid w:val="004B0E26"/>
    <w:rsid w:val="004F3DAD"/>
    <w:rsid w:val="005177EF"/>
    <w:rsid w:val="0052340E"/>
    <w:rsid w:val="00555653"/>
    <w:rsid w:val="00591578"/>
    <w:rsid w:val="005C2DE2"/>
    <w:rsid w:val="005E5D19"/>
    <w:rsid w:val="005F210F"/>
    <w:rsid w:val="005F6F6B"/>
    <w:rsid w:val="00622C22"/>
    <w:rsid w:val="006544B0"/>
    <w:rsid w:val="00663F58"/>
    <w:rsid w:val="00677520"/>
    <w:rsid w:val="00695469"/>
    <w:rsid w:val="006A0124"/>
    <w:rsid w:val="007066F3"/>
    <w:rsid w:val="007357B5"/>
    <w:rsid w:val="00771F00"/>
    <w:rsid w:val="007A6614"/>
    <w:rsid w:val="008175B6"/>
    <w:rsid w:val="00834D35"/>
    <w:rsid w:val="00862234"/>
    <w:rsid w:val="00892546"/>
    <w:rsid w:val="009049F7"/>
    <w:rsid w:val="00905DC4"/>
    <w:rsid w:val="00921291"/>
    <w:rsid w:val="0092687E"/>
    <w:rsid w:val="00936B32"/>
    <w:rsid w:val="00964FF3"/>
    <w:rsid w:val="009715E1"/>
    <w:rsid w:val="009730A6"/>
    <w:rsid w:val="009B6E79"/>
    <w:rsid w:val="009D1C76"/>
    <w:rsid w:val="00A01DC9"/>
    <w:rsid w:val="00A41A5B"/>
    <w:rsid w:val="00A8052C"/>
    <w:rsid w:val="00AD1EDB"/>
    <w:rsid w:val="00AF1F0E"/>
    <w:rsid w:val="00AF796D"/>
    <w:rsid w:val="00B213B4"/>
    <w:rsid w:val="00B46F56"/>
    <w:rsid w:val="00B570BD"/>
    <w:rsid w:val="00B96684"/>
    <w:rsid w:val="00BA4AC5"/>
    <w:rsid w:val="00BC4931"/>
    <w:rsid w:val="00C019C9"/>
    <w:rsid w:val="00C12A4D"/>
    <w:rsid w:val="00C30380"/>
    <w:rsid w:val="00C477B4"/>
    <w:rsid w:val="00CA49A2"/>
    <w:rsid w:val="00CC1B04"/>
    <w:rsid w:val="00D02636"/>
    <w:rsid w:val="00DA72E6"/>
    <w:rsid w:val="00E03834"/>
    <w:rsid w:val="00E24C9D"/>
    <w:rsid w:val="00E35E52"/>
    <w:rsid w:val="00E37816"/>
    <w:rsid w:val="00E561CD"/>
    <w:rsid w:val="00E959F1"/>
    <w:rsid w:val="00EB00AB"/>
    <w:rsid w:val="00EC34D8"/>
    <w:rsid w:val="00EE5E59"/>
    <w:rsid w:val="00EF3526"/>
    <w:rsid w:val="00F176BD"/>
    <w:rsid w:val="00F3654B"/>
    <w:rsid w:val="00F44FA1"/>
    <w:rsid w:val="00F80851"/>
    <w:rsid w:val="00F858AB"/>
    <w:rsid w:val="00FE0F95"/>
    <w:rsid w:val="00FE2FD8"/>
    <w:rsid w:val="00FE7C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arc" idref="#_x0000_s1033"/>
        <o:r id="V:Rule2" type="connector" idref="#_x0000_s1026"/>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B00AB"/>
    <w:pPr>
      <w:tabs>
        <w:tab w:val="center" w:pos="4153"/>
        <w:tab w:val="right" w:pos="8306"/>
      </w:tabs>
      <w:spacing w:after="0" w:line="240" w:lineRule="auto"/>
    </w:pPr>
  </w:style>
  <w:style w:type="character" w:customStyle="1" w:styleId="Char">
    <w:name w:val="Υποσέλιδο Char"/>
    <w:basedOn w:val="a0"/>
    <w:link w:val="a3"/>
    <w:uiPriority w:val="99"/>
    <w:rsid w:val="00EB00AB"/>
  </w:style>
  <w:style w:type="paragraph" w:styleId="a4">
    <w:name w:val="List Paragraph"/>
    <w:basedOn w:val="a"/>
    <w:uiPriority w:val="34"/>
    <w:qFormat/>
    <w:rsid w:val="00EB00AB"/>
    <w:pPr>
      <w:spacing w:after="160" w:line="259" w:lineRule="auto"/>
      <w:ind w:left="720"/>
      <w:contextualSpacing/>
    </w:pPr>
    <w:rPr>
      <w:rFonts w:eastAsiaTheme="minorHAnsi"/>
      <w:lang w:eastAsia="en-US"/>
    </w:rPr>
  </w:style>
  <w:style w:type="table" w:styleId="a5">
    <w:name w:val="Table Grid"/>
    <w:basedOn w:val="a1"/>
    <w:uiPriority w:val="39"/>
    <w:rsid w:val="00EB00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EB00AB"/>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EB00AB"/>
    <w:rPr>
      <w:rFonts w:ascii="Tahoma" w:hAnsi="Tahoma" w:cs="Tahoma"/>
      <w:sz w:val="16"/>
      <w:szCs w:val="16"/>
    </w:rPr>
  </w:style>
  <w:style w:type="character" w:styleId="a7">
    <w:name w:val="Placeholder Text"/>
    <w:basedOn w:val="a0"/>
    <w:uiPriority w:val="99"/>
    <w:semiHidden/>
    <w:rsid w:val="00C019C9"/>
    <w:rPr>
      <w:color w:val="808080"/>
    </w:rPr>
  </w:style>
  <w:style w:type="paragraph" w:styleId="a8">
    <w:name w:val="header"/>
    <w:basedOn w:val="a"/>
    <w:link w:val="Char1"/>
    <w:uiPriority w:val="99"/>
    <w:semiHidden/>
    <w:unhideWhenUsed/>
    <w:rsid w:val="00DA72E6"/>
    <w:pPr>
      <w:tabs>
        <w:tab w:val="center" w:pos="4153"/>
        <w:tab w:val="right" w:pos="8306"/>
      </w:tabs>
      <w:spacing w:after="0" w:line="240" w:lineRule="auto"/>
    </w:pPr>
  </w:style>
  <w:style w:type="character" w:customStyle="1" w:styleId="Char1">
    <w:name w:val="Κεφαλίδα Char"/>
    <w:basedOn w:val="a0"/>
    <w:link w:val="a8"/>
    <w:uiPriority w:val="99"/>
    <w:semiHidden/>
    <w:rsid w:val="00DA72E6"/>
  </w:style>
  <w:style w:type="paragraph" w:styleId="Web">
    <w:name w:val="Normal (Web)"/>
    <w:basedOn w:val="a"/>
    <w:uiPriority w:val="99"/>
    <w:semiHidden/>
    <w:unhideWhenUsed/>
    <w:rsid w:val="00B57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0599860">
      <w:bodyDiv w:val="1"/>
      <w:marLeft w:val="0"/>
      <w:marRight w:val="0"/>
      <w:marTop w:val="0"/>
      <w:marBottom w:val="0"/>
      <w:divBdr>
        <w:top w:val="none" w:sz="0" w:space="0" w:color="auto"/>
        <w:left w:val="none" w:sz="0" w:space="0" w:color="auto"/>
        <w:bottom w:val="none" w:sz="0" w:space="0" w:color="auto"/>
        <w:right w:val="none" w:sz="0" w:space="0" w:color="auto"/>
      </w:divBdr>
      <w:divsChild>
        <w:div w:id="50602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Bold">
    <w:altName w:val="MS Mincho"/>
    <w:panose1 w:val="00000000000000000000"/>
    <w:charset w:val="A1"/>
    <w:family w:val="auto"/>
    <w:notTrueType/>
    <w:pitch w:val="default"/>
    <w:sig w:usb0="00000081" w:usb1="08070000" w:usb2="00000010" w:usb3="00000000" w:csb0="00020009"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Times New Roman"/>
    <w:panose1 w:val="00000000000000000000"/>
    <w:charset w:val="00"/>
    <w:family w:val="auto"/>
    <w:notTrueType/>
    <w:pitch w:val="default"/>
    <w:sig w:usb0="00000083" w:usb1="08070000" w:usb2="00000010" w:usb3="00000000" w:csb0="00020009"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F78B0"/>
    <w:rsid w:val="009F78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78B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8016</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kalliopi gyriki</dc:creator>
  <cp:lastModifiedBy>kalliopi gyriki</cp:lastModifiedBy>
  <cp:revision>3</cp:revision>
  <dcterms:created xsi:type="dcterms:W3CDTF">2025-03-02T19:08:00Z</dcterms:created>
  <dcterms:modified xsi:type="dcterms:W3CDTF">2025-03-02T19:08:00Z</dcterms:modified>
</cp:coreProperties>
</file>