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2747" w14:textId="213620DF" w:rsidR="00723F19" w:rsidRPr="003B5F31" w:rsidRDefault="00143D4C" w:rsidP="00B42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42271" w:rsidRPr="00B42271">
        <w:rPr>
          <w:rFonts w:ascii="Times New Roman" w:hAnsi="Times New Roman" w:cs="Times New Roman"/>
          <w:b/>
          <w:bCs/>
          <w:sz w:val="24"/>
          <w:szCs w:val="24"/>
        </w:rPr>
        <w:t xml:space="preserve"> ¨</w:t>
      </w:r>
      <w:r w:rsidR="00B42271" w:rsidRPr="003B5F31">
        <w:rPr>
          <w:rFonts w:ascii="Times New Roman" w:hAnsi="Times New Roman" w:cs="Times New Roman"/>
          <w:b/>
          <w:bCs/>
          <w:sz w:val="24"/>
          <w:szCs w:val="24"/>
        </w:rPr>
        <w:t>Αθήνα: πορεία προς τη δημοκρατία¨</w:t>
      </w:r>
    </w:p>
    <w:p w14:paraId="34A40442" w14:textId="649C04D2" w:rsidR="00B42271" w:rsidRPr="00866478" w:rsidRDefault="00B42271" w:rsidP="00866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78">
        <w:rPr>
          <w:rFonts w:ascii="Times New Roman" w:hAnsi="Times New Roman" w:cs="Times New Roman"/>
          <w:b/>
          <w:bCs/>
          <w:sz w:val="24"/>
          <w:szCs w:val="24"/>
        </w:rPr>
        <w:t>καταγραφή νόμων</w:t>
      </w:r>
      <w:r w:rsidR="00525489">
        <w:rPr>
          <w:rFonts w:ascii="Times New Roman" w:hAnsi="Times New Roman" w:cs="Times New Roman"/>
          <w:b/>
          <w:bCs/>
          <w:sz w:val="24"/>
          <w:szCs w:val="24"/>
        </w:rPr>
        <w:t xml:space="preserve"> από Δράκοντα</w:t>
      </w:r>
      <w:r w:rsidRPr="00866478">
        <w:rPr>
          <w:rFonts w:ascii="Times New Roman" w:hAnsi="Times New Roman" w:cs="Times New Roman"/>
          <w:sz w:val="24"/>
          <w:szCs w:val="24"/>
        </w:rPr>
        <w:t>: μερική ικανοποίηση πολιτών</w:t>
      </w:r>
    </w:p>
    <w:p w14:paraId="50303FE7" w14:textId="78059F12" w:rsidR="00B42271" w:rsidRPr="00866478" w:rsidRDefault="00B42271" w:rsidP="00866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478">
        <w:rPr>
          <w:rFonts w:ascii="Times New Roman" w:hAnsi="Times New Roman" w:cs="Times New Roman"/>
          <w:b/>
          <w:bCs/>
          <w:sz w:val="24"/>
          <w:szCs w:val="24"/>
        </w:rPr>
        <w:t>αδυναμία αποπληρωμής χρεών</w:t>
      </w:r>
      <w:r w:rsidR="003B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6478">
        <w:rPr>
          <w:rFonts w:ascii="Times New Roman" w:hAnsi="Times New Roman" w:cs="Times New Roman"/>
          <w:sz w:val="24"/>
          <w:szCs w:val="24"/>
        </w:rPr>
        <w:t>→</w:t>
      </w:r>
      <w:r w:rsidR="003B5F31">
        <w:rPr>
          <w:rFonts w:ascii="Times New Roman" w:hAnsi="Times New Roman" w:cs="Times New Roman"/>
          <w:sz w:val="24"/>
          <w:szCs w:val="24"/>
        </w:rPr>
        <w:t xml:space="preserve"> </w:t>
      </w:r>
      <w:r w:rsidRPr="00866478">
        <w:rPr>
          <w:rFonts w:ascii="Times New Roman" w:hAnsi="Times New Roman" w:cs="Times New Roman"/>
          <w:sz w:val="24"/>
          <w:szCs w:val="24"/>
        </w:rPr>
        <w:t>μετατροπή ελεύθερου πολίτη σε δούλο</w:t>
      </w:r>
      <w:r w:rsidR="003B5F31">
        <w:rPr>
          <w:rFonts w:ascii="Times New Roman" w:hAnsi="Times New Roman" w:cs="Times New Roman"/>
          <w:sz w:val="24"/>
          <w:szCs w:val="24"/>
        </w:rPr>
        <w:t xml:space="preserve"> </w:t>
      </w:r>
      <w:r w:rsidRPr="00866478">
        <w:rPr>
          <w:rFonts w:ascii="Times New Roman" w:hAnsi="Times New Roman" w:cs="Times New Roman"/>
          <w:sz w:val="24"/>
          <w:szCs w:val="24"/>
        </w:rPr>
        <w:t>→</w:t>
      </w:r>
      <w:r w:rsidR="004253D1" w:rsidRPr="00866478">
        <w:rPr>
          <w:rFonts w:ascii="Times New Roman" w:hAnsi="Times New Roman" w:cs="Times New Roman"/>
          <w:sz w:val="24"/>
          <w:szCs w:val="24"/>
        </w:rPr>
        <w:t xml:space="preserve"> πρόκληση </w:t>
      </w:r>
      <w:r w:rsidRPr="00866478">
        <w:rPr>
          <w:rFonts w:ascii="Times New Roman" w:hAnsi="Times New Roman" w:cs="Times New Roman"/>
          <w:sz w:val="24"/>
          <w:szCs w:val="24"/>
        </w:rPr>
        <w:t>συνεχ</w:t>
      </w:r>
      <w:r w:rsidR="004253D1" w:rsidRPr="00866478">
        <w:rPr>
          <w:rFonts w:ascii="Times New Roman" w:hAnsi="Times New Roman" w:cs="Times New Roman"/>
          <w:sz w:val="24"/>
          <w:szCs w:val="24"/>
        </w:rPr>
        <w:t>ών</w:t>
      </w:r>
      <w:r w:rsidRPr="00866478">
        <w:rPr>
          <w:rFonts w:ascii="Times New Roman" w:hAnsi="Times New Roman" w:cs="Times New Roman"/>
          <w:sz w:val="24"/>
          <w:szCs w:val="24"/>
        </w:rPr>
        <w:t xml:space="preserve"> αναταραχ</w:t>
      </w:r>
      <w:r w:rsidR="004253D1" w:rsidRPr="00866478">
        <w:rPr>
          <w:rFonts w:ascii="Times New Roman" w:hAnsi="Times New Roman" w:cs="Times New Roman"/>
          <w:sz w:val="24"/>
          <w:szCs w:val="24"/>
        </w:rPr>
        <w:t>ών</w:t>
      </w:r>
    </w:p>
    <w:p w14:paraId="572835BC" w14:textId="15DE9CC3" w:rsidR="00B42271" w:rsidRPr="00525489" w:rsidRDefault="00525489" w:rsidP="00525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594</w:t>
      </w:r>
      <w:r w:rsidR="00B42271" w:rsidRPr="00525489">
        <w:rPr>
          <w:rFonts w:ascii="Times New Roman" w:hAnsi="Times New Roman" w:cs="Times New Roman"/>
          <w:b/>
          <w:bCs/>
          <w:sz w:val="24"/>
          <w:szCs w:val="24"/>
        </w:rPr>
        <w:t xml:space="preserve">π.Χ: ανάθεση </w:t>
      </w:r>
      <w:r w:rsidR="00B42271" w:rsidRPr="00525489">
        <w:rPr>
          <w:rFonts w:ascii="Times New Roman" w:hAnsi="Times New Roman" w:cs="Times New Roman"/>
          <w:sz w:val="24"/>
          <w:szCs w:val="24"/>
        </w:rPr>
        <w:t>σύνταξη</w:t>
      </w:r>
      <w:r w:rsidRPr="00525489">
        <w:rPr>
          <w:rFonts w:ascii="Times New Roman" w:hAnsi="Times New Roman" w:cs="Times New Roman"/>
          <w:sz w:val="24"/>
          <w:szCs w:val="24"/>
        </w:rPr>
        <w:t>ς</w:t>
      </w:r>
      <w:r w:rsidR="00B42271" w:rsidRPr="00525489">
        <w:rPr>
          <w:rFonts w:ascii="Times New Roman" w:hAnsi="Times New Roman" w:cs="Times New Roman"/>
          <w:sz w:val="24"/>
          <w:szCs w:val="24"/>
        </w:rPr>
        <w:t xml:space="preserve"> νόμων</w:t>
      </w:r>
      <w:r w:rsidRPr="00525489">
        <w:rPr>
          <w:rFonts w:ascii="Times New Roman" w:hAnsi="Times New Roman" w:cs="Times New Roman"/>
          <w:sz w:val="24"/>
          <w:szCs w:val="24"/>
        </w:rPr>
        <w:t xml:space="preserve"> </w:t>
      </w:r>
      <w:r w:rsidRPr="00525489">
        <w:rPr>
          <w:rFonts w:ascii="Times New Roman" w:hAnsi="Times New Roman" w:cs="Times New Roman"/>
          <w:b/>
          <w:bCs/>
          <w:sz w:val="24"/>
          <w:szCs w:val="24"/>
        </w:rPr>
        <w:t>στον Σόλωνα</w:t>
      </w:r>
    </w:p>
    <w:p w14:paraId="7E7D16F0" w14:textId="77777777" w:rsidR="00525489" w:rsidRDefault="00143D4C" w:rsidP="00525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</w:t>
      </w:r>
      <w:r w:rsidR="00B42271" w:rsidRPr="007F2C10">
        <w:rPr>
          <w:rFonts w:ascii="Times New Roman" w:hAnsi="Times New Roman" w:cs="Times New Roman"/>
          <w:b/>
          <w:bCs/>
          <w:sz w:val="24"/>
          <w:szCs w:val="24"/>
        </w:rPr>
        <w:t>έτρα Σόλωνα</w:t>
      </w:r>
    </w:p>
    <w:p w14:paraId="6CDD2A4D" w14:textId="0645AEDC" w:rsidR="00525489" w:rsidRPr="00525489" w:rsidRDefault="00525489" w:rsidP="00525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5489">
        <w:rPr>
          <w:rFonts w:ascii="Times New Roman" w:hAnsi="Times New Roman" w:cs="Times New Roman"/>
          <w:sz w:val="24"/>
          <w:szCs w:val="24"/>
        </w:rPr>
        <w:t>1)</w:t>
      </w:r>
      <w:r w:rsidRPr="00525489">
        <w:rPr>
          <w:rFonts w:ascii="Times New Roman" w:hAnsi="Times New Roman" w:cs="Times New Roman"/>
          <w:b/>
          <w:bCs/>
          <w:sz w:val="24"/>
          <w:szCs w:val="24"/>
        </w:rPr>
        <w:t>σεισάχθεια</w:t>
      </w:r>
    </w:p>
    <w:p w14:paraId="10F7BE77" w14:textId="6D0EEA68" w:rsidR="00525489" w:rsidRPr="00525489" w:rsidRDefault="00525489" w:rsidP="0052548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κατάργηση χρεών</w:t>
      </w:r>
    </w:p>
    <w:p w14:paraId="0007A270" w14:textId="77777777" w:rsidR="007D630F" w:rsidRPr="007D630F" w:rsidRDefault="00B42271" w:rsidP="00143D4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D4C">
        <w:rPr>
          <w:rFonts w:ascii="Times New Roman" w:hAnsi="Times New Roman" w:cs="Times New Roman"/>
          <w:sz w:val="24"/>
          <w:szCs w:val="24"/>
        </w:rPr>
        <w:t>απελευθέρωση όσων είχαν γίνει δούλοι λόγω χρεών</w:t>
      </w:r>
    </w:p>
    <w:p w14:paraId="71D6771A" w14:textId="17566B76" w:rsidR="00B42271" w:rsidRPr="00525489" w:rsidRDefault="007D630F" w:rsidP="00143D4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20F7" wp14:editId="1FF83B73">
                <wp:simplePos x="0" y="0"/>
                <wp:positionH relativeFrom="column">
                  <wp:posOffset>1916430</wp:posOffset>
                </wp:positionH>
                <wp:positionV relativeFrom="paragraph">
                  <wp:posOffset>285750</wp:posOffset>
                </wp:positionV>
                <wp:extent cx="331470" cy="403860"/>
                <wp:effectExtent l="19050" t="0" r="11430" b="34290"/>
                <wp:wrapNone/>
                <wp:docPr id="1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4038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3BC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150.9pt;margin-top:22.5pt;width:26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" adj="12736" fillcolor="#4472c4 [3204]" strokecolor="#1f3763 [1604]" strokeweight="1pt"/>
            </w:pict>
          </mc:Fallback>
        </mc:AlternateContent>
      </w:r>
      <w:r w:rsidR="00B42271" w:rsidRPr="00143D4C">
        <w:rPr>
          <w:rFonts w:ascii="Times New Roman" w:hAnsi="Times New Roman" w:cs="Times New Roman"/>
          <w:b/>
          <w:bCs/>
          <w:sz w:val="24"/>
          <w:szCs w:val="24"/>
        </w:rPr>
        <w:t>απαγόρευση</w:t>
      </w:r>
      <w:r w:rsidR="00B42271" w:rsidRPr="00143D4C">
        <w:rPr>
          <w:rFonts w:ascii="Times New Roman" w:hAnsi="Times New Roman" w:cs="Times New Roman"/>
          <w:sz w:val="24"/>
          <w:szCs w:val="24"/>
        </w:rPr>
        <w:t xml:space="preserve"> πλέον δανε</w:t>
      </w:r>
      <w:r w:rsidR="00866478">
        <w:rPr>
          <w:rFonts w:ascii="Times New Roman" w:hAnsi="Times New Roman" w:cs="Times New Roman"/>
          <w:sz w:val="24"/>
          <w:szCs w:val="24"/>
        </w:rPr>
        <w:t>ισμού</w:t>
      </w:r>
      <w:r w:rsidR="00B42271" w:rsidRPr="00143D4C">
        <w:rPr>
          <w:rFonts w:ascii="Times New Roman" w:hAnsi="Times New Roman" w:cs="Times New Roman"/>
          <w:sz w:val="24"/>
          <w:szCs w:val="24"/>
        </w:rPr>
        <w:t xml:space="preserve"> κάποιο</w:t>
      </w:r>
      <w:r w:rsidR="00866478">
        <w:rPr>
          <w:rFonts w:ascii="Times New Roman" w:hAnsi="Times New Roman" w:cs="Times New Roman"/>
          <w:sz w:val="24"/>
          <w:szCs w:val="24"/>
        </w:rPr>
        <w:t>υ</w:t>
      </w:r>
      <w:r w:rsidR="00B42271" w:rsidRPr="00143D4C">
        <w:rPr>
          <w:rFonts w:ascii="Times New Roman" w:hAnsi="Times New Roman" w:cs="Times New Roman"/>
          <w:sz w:val="24"/>
          <w:szCs w:val="24"/>
        </w:rPr>
        <w:t xml:space="preserve"> με εγγύηση την προσωπική του ελευθερία</w:t>
      </w:r>
    </w:p>
    <w:p w14:paraId="0CAB9AED" w14:textId="23D757F7" w:rsidR="00B42271" w:rsidRDefault="00B42271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55928" w14:textId="5E9A2700" w:rsidR="00B42271" w:rsidRDefault="00B42271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5D979" w14:textId="06CE9F82" w:rsidR="00B42271" w:rsidRDefault="00866478" w:rsidP="00866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B42271" w:rsidRPr="004253D1">
        <w:rPr>
          <w:rFonts w:ascii="Times New Roman" w:hAnsi="Times New Roman" w:cs="Times New Roman"/>
          <w:b/>
          <w:bCs/>
          <w:sz w:val="24"/>
          <w:szCs w:val="24"/>
        </w:rPr>
        <w:t>σεισάχθεια</w:t>
      </w:r>
      <w:r w:rsidR="003B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271">
        <w:rPr>
          <w:rFonts w:ascii="Times New Roman" w:hAnsi="Times New Roman" w:cs="Times New Roman"/>
          <w:sz w:val="24"/>
          <w:szCs w:val="24"/>
        </w:rPr>
        <w:t>→ λύτρωση αγροτικής τάξης</w:t>
      </w:r>
    </w:p>
    <w:p w14:paraId="01A7A25A" w14:textId="77777777" w:rsidR="00143D4C" w:rsidRDefault="00773A66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2C10" w:rsidRPr="004253D1">
        <w:rPr>
          <w:rFonts w:ascii="Times New Roman" w:hAnsi="Times New Roman" w:cs="Times New Roman"/>
          <w:b/>
          <w:bCs/>
          <w:sz w:val="24"/>
          <w:szCs w:val="24"/>
        </w:rPr>
        <w:t>διαίρεση πολιτών σε τέσσερις τάξεις</w:t>
      </w:r>
    </w:p>
    <w:p w14:paraId="72146925" w14:textId="77777777" w:rsidR="00143D4C" w:rsidRPr="00143D4C" w:rsidRDefault="007F2C10" w:rsidP="00143D4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D4C">
        <w:rPr>
          <w:rFonts w:ascii="Times New Roman" w:hAnsi="Times New Roman" w:cs="Times New Roman"/>
          <w:sz w:val="24"/>
          <w:szCs w:val="24"/>
        </w:rPr>
        <w:t>αποδυνάμωση αριστοκρατικού πολιτεύματος</w:t>
      </w:r>
    </w:p>
    <w:p w14:paraId="58D983C2" w14:textId="5CC403CD" w:rsidR="00143D4C" w:rsidRPr="00525489" w:rsidRDefault="007F2C10" w:rsidP="00143D4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D4C">
        <w:rPr>
          <w:rFonts w:ascii="Times New Roman" w:hAnsi="Times New Roman" w:cs="Times New Roman"/>
          <w:sz w:val="24"/>
          <w:szCs w:val="24"/>
        </w:rPr>
        <w:t>κριτήριο</w:t>
      </w:r>
      <w:r w:rsidR="00525489">
        <w:rPr>
          <w:rFonts w:ascii="Times New Roman" w:hAnsi="Times New Roman" w:cs="Times New Roman"/>
          <w:sz w:val="24"/>
          <w:szCs w:val="24"/>
        </w:rPr>
        <w:t xml:space="preserve"> διαίρεσης</w:t>
      </w:r>
      <w:r w:rsidRPr="00143D4C">
        <w:rPr>
          <w:rFonts w:ascii="Times New Roman" w:hAnsi="Times New Roman" w:cs="Times New Roman"/>
          <w:sz w:val="24"/>
          <w:szCs w:val="24"/>
        </w:rPr>
        <w:t xml:space="preserve">: </w:t>
      </w:r>
      <w:r w:rsidR="00525489" w:rsidRPr="00525489">
        <w:rPr>
          <w:rFonts w:ascii="Times New Roman" w:hAnsi="Times New Roman" w:cs="Times New Roman"/>
          <w:b/>
          <w:bCs/>
          <w:sz w:val="24"/>
          <w:szCs w:val="24"/>
        </w:rPr>
        <w:t>το</w:t>
      </w:r>
      <w:r w:rsidR="00525489">
        <w:rPr>
          <w:rFonts w:ascii="Times New Roman" w:hAnsi="Times New Roman" w:cs="Times New Roman"/>
          <w:sz w:val="24"/>
          <w:szCs w:val="24"/>
        </w:rPr>
        <w:t xml:space="preserve"> </w:t>
      </w:r>
      <w:r w:rsidRPr="00143D4C">
        <w:rPr>
          <w:rFonts w:ascii="Times New Roman" w:hAnsi="Times New Roman" w:cs="Times New Roman"/>
          <w:b/>
          <w:bCs/>
          <w:sz w:val="24"/>
          <w:szCs w:val="24"/>
        </w:rPr>
        <w:t xml:space="preserve">εισόδημα </w:t>
      </w:r>
      <w:r w:rsidRPr="00525489">
        <w:rPr>
          <w:rFonts w:ascii="Times New Roman" w:hAnsi="Times New Roman" w:cs="Times New Roman"/>
          <w:sz w:val="24"/>
          <w:szCs w:val="24"/>
        </w:rPr>
        <w:t xml:space="preserve">και όχι </w:t>
      </w:r>
      <w:r w:rsidR="004253D1" w:rsidRPr="00525489">
        <w:rPr>
          <w:rFonts w:ascii="Times New Roman" w:hAnsi="Times New Roman" w:cs="Times New Roman"/>
          <w:sz w:val="24"/>
          <w:szCs w:val="24"/>
        </w:rPr>
        <w:t>η</w:t>
      </w:r>
      <w:r w:rsidRPr="00525489">
        <w:rPr>
          <w:rFonts w:ascii="Times New Roman" w:hAnsi="Times New Roman" w:cs="Times New Roman"/>
          <w:sz w:val="24"/>
          <w:szCs w:val="24"/>
        </w:rPr>
        <w:t xml:space="preserve"> καταγωγή</w:t>
      </w:r>
    </w:p>
    <w:p w14:paraId="2D118F38" w14:textId="31990502" w:rsidR="007F2C10" w:rsidRPr="00143D4C" w:rsidRDefault="00143D4C" w:rsidP="00143D4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="007F2C10" w:rsidRPr="00143D4C">
        <w:rPr>
          <w:rFonts w:ascii="Times New Roman" w:hAnsi="Times New Roman" w:cs="Times New Roman"/>
          <w:sz w:val="24"/>
          <w:szCs w:val="24"/>
        </w:rPr>
        <w:t xml:space="preserve">ρισμός </w:t>
      </w:r>
      <w:r w:rsidR="008A3697">
        <w:rPr>
          <w:rFonts w:ascii="Times New Roman" w:hAnsi="Times New Roman" w:cs="Times New Roman"/>
          <w:sz w:val="24"/>
          <w:szCs w:val="24"/>
        </w:rPr>
        <w:t xml:space="preserve">αξιωμάτων </w:t>
      </w:r>
      <w:r w:rsidR="007F2C10" w:rsidRPr="00143D4C">
        <w:rPr>
          <w:rFonts w:ascii="Times New Roman" w:hAnsi="Times New Roman" w:cs="Times New Roman"/>
          <w:sz w:val="24"/>
          <w:szCs w:val="24"/>
        </w:rPr>
        <w:t>βάσει εισοδή</w:t>
      </w:r>
      <w:r w:rsidR="008A3697">
        <w:rPr>
          <w:rFonts w:ascii="Times New Roman" w:hAnsi="Times New Roman" w:cs="Times New Roman"/>
          <w:sz w:val="24"/>
          <w:szCs w:val="24"/>
        </w:rPr>
        <w:t>ματος</w:t>
      </w:r>
    </w:p>
    <w:p w14:paraId="1C5C52F8" w14:textId="77777777" w:rsidR="00143D4C" w:rsidRDefault="00773A66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F2C10" w:rsidRPr="004253D1">
        <w:rPr>
          <w:rFonts w:ascii="Times New Roman" w:hAnsi="Times New Roman" w:cs="Times New Roman"/>
          <w:b/>
          <w:bCs/>
          <w:sz w:val="24"/>
          <w:szCs w:val="24"/>
        </w:rPr>
        <w:t>διεύρυνση πολιτικού ρόλου της Εκκλησίας του Δήμου</w:t>
      </w:r>
    </w:p>
    <w:p w14:paraId="10435DB2" w14:textId="0C7C1B94" w:rsidR="007F2C10" w:rsidRPr="00143D4C" w:rsidRDefault="007F2C10" w:rsidP="00143D4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D4C">
        <w:rPr>
          <w:rFonts w:ascii="Times New Roman" w:hAnsi="Times New Roman" w:cs="Times New Roman"/>
          <w:sz w:val="24"/>
          <w:szCs w:val="24"/>
        </w:rPr>
        <w:t>συμμετοχή</w:t>
      </w:r>
      <w:r w:rsidR="003B5F31">
        <w:rPr>
          <w:rFonts w:ascii="Times New Roman" w:hAnsi="Times New Roman" w:cs="Times New Roman"/>
          <w:sz w:val="24"/>
          <w:szCs w:val="24"/>
        </w:rPr>
        <w:t>: όσοι</w:t>
      </w:r>
      <w:r w:rsidRPr="00143D4C">
        <w:rPr>
          <w:rFonts w:ascii="Times New Roman" w:hAnsi="Times New Roman" w:cs="Times New Roman"/>
          <w:sz w:val="24"/>
          <w:szCs w:val="24"/>
        </w:rPr>
        <w:t xml:space="preserve"> είχαν συμπληρώσει τα 20 έτη</w:t>
      </w:r>
    </w:p>
    <w:p w14:paraId="0ECB5B39" w14:textId="77777777" w:rsidR="00143D4C" w:rsidRDefault="00773A66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253D1">
        <w:rPr>
          <w:rFonts w:ascii="Times New Roman" w:hAnsi="Times New Roman" w:cs="Times New Roman"/>
          <w:b/>
          <w:bCs/>
          <w:sz w:val="24"/>
          <w:szCs w:val="24"/>
        </w:rPr>
        <w:t xml:space="preserve">δημιουργία </w:t>
      </w:r>
      <w:r w:rsidR="007F2C10" w:rsidRPr="004253D1">
        <w:rPr>
          <w:rFonts w:ascii="Times New Roman" w:hAnsi="Times New Roman" w:cs="Times New Roman"/>
          <w:b/>
          <w:bCs/>
          <w:sz w:val="24"/>
          <w:szCs w:val="24"/>
        </w:rPr>
        <w:t>Βουλή</w:t>
      </w:r>
      <w:r w:rsidR="004253D1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="007F2C10" w:rsidRPr="004253D1">
        <w:rPr>
          <w:rFonts w:ascii="Times New Roman" w:hAnsi="Times New Roman" w:cs="Times New Roman"/>
          <w:b/>
          <w:bCs/>
          <w:sz w:val="24"/>
          <w:szCs w:val="24"/>
        </w:rPr>
        <w:t xml:space="preserve"> των Τετρακοσίων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4C3B8" w14:textId="2547CCA4" w:rsidR="007F2C10" w:rsidRPr="00143D4C" w:rsidRDefault="007F2C10" w:rsidP="00143D4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D4C">
        <w:rPr>
          <w:rFonts w:ascii="Times New Roman" w:hAnsi="Times New Roman" w:cs="Times New Roman"/>
          <w:sz w:val="24"/>
          <w:szCs w:val="24"/>
        </w:rPr>
        <w:t xml:space="preserve">προετοιμασία θεμάτων </w:t>
      </w:r>
      <w:r w:rsidR="003B5F31">
        <w:rPr>
          <w:rFonts w:ascii="Times New Roman" w:hAnsi="Times New Roman" w:cs="Times New Roman"/>
          <w:sz w:val="24"/>
          <w:szCs w:val="24"/>
        </w:rPr>
        <w:t>για</w:t>
      </w:r>
      <w:r w:rsidRPr="00143D4C">
        <w:rPr>
          <w:rFonts w:ascii="Times New Roman" w:hAnsi="Times New Roman" w:cs="Times New Roman"/>
          <w:sz w:val="24"/>
          <w:szCs w:val="24"/>
        </w:rPr>
        <w:t xml:space="preserve"> συζήτηση στην Εκκλησία του Δήμου</w:t>
      </w:r>
    </w:p>
    <w:p w14:paraId="70CC4A4F" w14:textId="77777777" w:rsidR="00143D4C" w:rsidRDefault="00773A66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F2C10" w:rsidRPr="004253D1">
        <w:rPr>
          <w:rFonts w:ascii="Times New Roman" w:hAnsi="Times New Roman" w:cs="Times New Roman"/>
          <w:b/>
          <w:bCs/>
          <w:sz w:val="24"/>
          <w:szCs w:val="24"/>
        </w:rPr>
        <w:t>δημιουργία Ηλιαίας</w:t>
      </w:r>
    </w:p>
    <w:p w14:paraId="655C4F12" w14:textId="77777777" w:rsidR="00143D4C" w:rsidRDefault="007F2C10" w:rsidP="00143D4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D4C">
        <w:rPr>
          <w:rFonts w:ascii="Times New Roman" w:hAnsi="Times New Roman" w:cs="Times New Roman"/>
          <w:sz w:val="24"/>
          <w:szCs w:val="24"/>
        </w:rPr>
        <w:t>λαϊκό δικαστήριο</w:t>
      </w:r>
    </w:p>
    <w:p w14:paraId="1D1FF718" w14:textId="64418C78" w:rsidR="007F2C10" w:rsidRPr="00143D4C" w:rsidRDefault="007F2C10" w:rsidP="00143D4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D4C">
        <w:rPr>
          <w:rFonts w:ascii="Times New Roman" w:hAnsi="Times New Roman" w:cs="Times New Roman"/>
          <w:sz w:val="24"/>
          <w:szCs w:val="24"/>
        </w:rPr>
        <w:t>συμμετοχή με κλήρωση ατόμων από όλες τις τάξεις</w:t>
      </w:r>
      <w:r w:rsidR="00773A66" w:rsidRPr="00143D4C">
        <w:rPr>
          <w:rFonts w:ascii="Times New Roman" w:hAnsi="Times New Roman" w:cs="Times New Roman"/>
          <w:sz w:val="24"/>
          <w:szCs w:val="24"/>
        </w:rPr>
        <w:t xml:space="preserve"> (6</w:t>
      </w:r>
      <w:r w:rsidR="00210365">
        <w:rPr>
          <w:rFonts w:ascii="Times New Roman" w:hAnsi="Times New Roman" w:cs="Times New Roman"/>
          <w:sz w:val="24"/>
          <w:szCs w:val="24"/>
        </w:rPr>
        <w:t>.</w:t>
      </w:r>
      <w:r w:rsidR="00773A66" w:rsidRPr="00143D4C">
        <w:rPr>
          <w:rFonts w:ascii="Times New Roman" w:hAnsi="Times New Roman" w:cs="Times New Roman"/>
          <w:sz w:val="24"/>
          <w:szCs w:val="24"/>
        </w:rPr>
        <w:t>000 μέλη)</w:t>
      </w:r>
      <w:r w:rsidRPr="00143D4C">
        <w:rPr>
          <w:rFonts w:ascii="Times New Roman" w:hAnsi="Times New Roman" w:cs="Times New Roman"/>
          <w:sz w:val="24"/>
          <w:szCs w:val="24"/>
        </w:rPr>
        <w:t>→ καλύτερη απονομή δικαιοσύνης+ εξάλειψη ανισοτήτων</w:t>
      </w:r>
    </w:p>
    <w:p w14:paraId="3BFDB438" w14:textId="4B0EFA32" w:rsidR="007F2C10" w:rsidRDefault="00773A66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A66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C10" w:rsidRPr="00A24B18">
        <w:rPr>
          <w:rFonts w:ascii="Times New Roman" w:hAnsi="Times New Roman" w:cs="Times New Roman"/>
          <w:b/>
          <w:bCs/>
          <w:sz w:val="24"/>
          <w:szCs w:val="24"/>
        </w:rPr>
        <w:t>στέρηση πολιτικών δικαιωμάτων όσων δεν έπαιρναν σαφή θέση στα κοινωνικά+</w:t>
      </w:r>
      <w:r w:rsidR="00210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C10" w:rsidRPr="00A24B18">
        <w:rPr>
          <w:rFonts w:ascii="Times New Roman" w:hAnsi="Times New Roman" w:cs="Times New Roman"/>
          <w:b/>
          <w:bCs/>
          <w:sz w:val="24"/>
          <w:szCs w:val="24"/>
        </w:rPr>
        <w:t>πολιτικά θέματα</w:t>
      </w:r>
      <w:r w:rsidR="007F2C10">
        <w:rPr>
          <w:rFonts w:ascii="Times New Roman" w:hAnsi="Times New Roman" w:cs="Times New Roman"/>
          <w:sz w:val="24"/>
          <w:szCs w:val="24"/>
        </w:rPr>
        <w:t>→ ενεργ</w:t>
      </w:r>
      <w:r w:rsidR="00210365">
        <w:rPr>
          <w:rFonts w:ascii="Times New Roman" w:hAnsi="Times New Roman" w:cs="Times New Roman"/>
          <w:sz w:val="24"/>
          <w:szCs w:val="24"/>
        </w:rPr>
        <w:t>ή</w:t>
      </w:r>
      <w:r w:rsidR="007F2C10">
        <w:rPr>
          <w:rFonts w:ascii="Times New Roman" w:hAnsi="Times New Roman" w:cs="Times New Roman"/>
          <w:sz w:val="24"/>
          <w:szCs w:val="24"/>
        </w:rPr>
        <w:t xml:space="preserve"> συμμετοχή πολιτών</w:t>
      </w:r>
    </w:p>
    <w:p w14:paraId="403EF3E6" w14:textId="77777777" w:rsidR="00143D4C" w:rsidRDefault="00143D4C" w:rsidP="00425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403C1" w14:textId="46A8777C" w:rsidR="00A24B18" w:rsidRPr="00541CB4" w:rsidRDefault="00541CB4" w:rsidP="004253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="00143D4C" w:rsidRPr="00541CB4">
        <w:rPr>
          <w:rFonts w:ascii="Times New Roman" w:hAnsi="Times New Roman" w:cs="Times New Roman"/>
          <w:b/>
          <w:bCs/>
          <w:sz w:val="24"/>
          <w:szCs w:val="24"/>
        </w:rPr>
        <w:t>υνέπειες μέτρων</w:t>
      </w:r>
      <w:r w:rsidRPr="00541CB4">
        <w:rPr>
          <w:rFonts w:ascii="Times New Roman" w:hAnsi="Times New Roman" w:cs="Times New Roman"/>
          <w:b/>
          <w:bCs/>
          <w:sz w:val="24"/>
          <w:szCs w:val="24"/>
        </w:rPr>
        <w:t xml:space="preserve"> Σόλωνα</w:t>
      </w:r>
    </w:p>
    <w:p w14:paraId="54E189FD" w14:textId="77777777" w:rsidR="00541CB4" w:rsidRDefault="007F2C10" w:rsidP="00541CB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ανακούφιση λαού</w:t>
      </w:r>
    </w:p>
    <w:p w14:paraId="4D8DAEB9" w14:textId="7C1336C3" w:rsidR="007F2C10" w:rsidRPr="00541CB4" w:rsidRDefault="007F2C10" w:rsidP="00541CB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εξίσωση πλουσίων με ευγενείς (</w:t>
      </w:r>
      <w:r w:rsidR="003B5F31">
        <w:rPr>
          <w:rFonts w:ascii="Times New Roman" w:hAnsi="Times New Roman" w:cs="Times New Roman"/>
          <w:sz w:val="24"/>
          <w:szCs w:val="24"/>
        </w:rPr>
        <w:t xml:space="preserve">= </w:t>
      </w:r>
      <w:r w:rsidRPr="00541CB4">
        <w:rPr>
          <w:rFonts w:ascii="Times New Roman" w:hAnsi="Times New Roman" w:cs="Times New Roman"/>
          <w:sz w:val="24"/>
          <w:szCs w:val="24"/>
        </w:rPr>
        <w:t>αριστοκράτες)</w:t>
      </w:r>
    </w:p>
    <w:p w14:paraId="685637B2" w14:textId="0828D193" w:rsidR="007F2C10" w:rsidRPr="00541CB4" w:rsidRDefault="007F2C10" w:rsidP="00541CB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b/>
          <w:bCs/>
          <w:sz w:val="24"/>
          <w:szCs w:val="24"/>
        </w:rPr>
        <w:t>γη: στα χέρια λίγων ακόμα</w:t>
      </w:r>
      <w:r w:rsidR="003B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CB4">
        <w:rPr>
          <w:rFonts w:ascii="Times New Roman" w:hAnsi="Times New Roman" w:cs="Times New Roman"/>
          <w:sz w:val="24"/>
          <w:szCs w:val="24"/>
        </w:rPr>
        <w:t>→ αίτημα για αναδασμό γης</w:t>
      </w:r>
    </w:p>
    <w:p w14:paraId="45D3202B" w14:textId="77777777" w:rsidR="003B5F31" w:rsidRDefault="007F2C10" w:rsidP="003B5F3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εκμετάλλευση ταραχών</w:t>
      </w:r>
      <w:r w:rsidR="003B5F31">
        <w:rPr>
          <w:rFonts w:ascii="Times New Roman" w:hAnsi="Times New Roman" w:cs="Times New Roman"/>
          <w:sz w:val="24"/>
          <w:szCs w:val="24"/>
        </w:rPr>
        <w:t xml:space="preserve"> </w:t>
      </w:r>
      <w:r w:rsidRPr="00541CB4">
        <w:rPr>
          <w:rFonts w:ascii="Times New Roman" w:hAnsi="Times New Roman" w:cs="Times New Roman"/>
          <w:sz w:val="24"/>
          <w:szCs w:val="24"/>
        </w:rPr>
        <w:t xml:space="preserve">→ κατάληψη εξουσίας από </w:t>
      </w:r>
      <w:r w:rsidRPr="00541CB4">
        <w:rPr>
          <w:rFonts w:ascii="Times New Roman" w:hAnsi="Times New Roman" w:cs="Times New Roman"/>
          <w:b/>
          <w:bCs/>
          <w:sz w:val="24"/>
          <w:szCs w:val="24"/>
        </w:rPr>
        <w:t>Πεισίστρατο→ τυραννία</w:t>
      </w:r>
    </w:p>
    <w:p w14:paraId="21197A1B" w14:textId="62C54ACA" w:rsidR="00541CB4" w:rsidRPr="003B5F31" w:rsidRDefault="007F2C10" w:rsidP="003B5F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F31">
        <w:rPr>
          <w:rFonts w:ascii="Times New Roman" w:hAnsi="Times New Roman" w:cs="Times New Roman"/>
          <w:b/>
          <w:bCs/>
          <w:sz w:val="24"/>
          <w:szCs w:val="24"/>
        </w:rPr>
        <w:t>Πεισίστρατος</w:t>
      </w:r>
    </w:p>
    <w:p w14:paraId="7F1E31A1" w14:textId="77777777" w:rsidR="00541CB4" w:rsidRDefault="007F2C10" w:rsidP="003B5F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στέρηση ελευθεριών από Αθηναίους</w:t>
      </w:r>
    </w:p>
    <w:p w14:paraId="5F353A29" w14:textId="77777777" w:rsidR="00541CB4" w:rsidRDefault="007F2C10" w:rsidP="003B5F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μεγάλα δημόσια έργα</w:t>
      </w:r>
    </w:p>
    <w:p w14:paraId="70213AAD" w14:textId="53AE4260" w:rsidR="007F2C10" w:rsidRPr="00541CB4" w:rsidRDefault="007F2C10" w:rsidP="003B5F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προσπάθεια δημιουργίας βιβλιοθήκης</w:t>
      </w:r>
    </w:p>
    <w:p w14:paraId="2BE946EA" w14:textId="18051635" w:rsidR="007F2C10" w:rsidRPr="00541CB4" w:rsidRDefault="007F2C10" w:rsidP="003B5F3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 xml:space="preserve">527: </w:t>
      </w:r>
      <w:r w:rsidR="004253D1" w:rsidRPr="00541CB4">
        <w:rPr>
          <w:rFonts w:ascii="Times New Roman" w:hAnsi="Times New Roman" w:cs="Times New Roman"/>
          <w:sz w:val="24"/>
          <w:szCs w:val="24"/>
        </w:rPr>
        <w:t>θάνατος Πεισίστρατου→ ανάληψη εξουσίας από τον γιο του Ιππία→ ανατροπή του από τους Αθηναίους το 510</w:t>
      </w:r>
    </w:p>
    <w:p w14:paraId="4C43CAAC" w14:textId="1ACF113C" w:rsidR="00541CB4" w:rsidRPr="00541CB4" w:rsidRDefault="00541CB4" w:rsidP="00541C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b/>
          <w:bCs/>
          <w:sz w:val="24"/>
          <w:szCs w:val="24"/>
        </w:rPr>
        <w:t>μετά την πτώση της τυραννίας</w:t>
      </w:r>
    </w:p>
    <w:p w14:paraId="7CD270BF" w14:textId="77777777" w:rsidR="00525489" w:rsidRDefault="004253D1" w:rsidP="00541C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 xml:space="preserve">πολιτική διαμάχη </w:t>
      </w:r>
    </w:p>
    <w:p w14:paraId="3F1BFB68" w14:textId="3B1DAF14" w:rsidR="004253D1" w:rsidRPr="00541CB4" w:rsidRDefault="004253D1" w:rsidP="00541C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 xml:space="preserve">ευνοημένοι οι </w:t>
      </w:r>
      <w:r w:rsidRPr="00541CB4">
        <w:rPr>
          <w:rFonts w:ascii="Times New Roman" w:hAnsi="Times New Roman" w:cs="Times New Roman"/>
          <w:b/>
          <w:bCs/>
          <w:sz w:val="24"/>
          <w:szCs w:val="24"/>
        </w:rPr>
        <w:t>δημοκρατικοί υπό τον Κλεισθένη</w:t>
      </w:r>
    </w:p>
    <w:p w14:paraId="150E024C" w14:textId="77777777" w:rsidR="00525489" w:rsidRDefault="00525489" w:rsidP="00A24B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887D1" w14:textId="303C5177" w:rsidR="00A24B18" w:rsidRDefault="004253D1" w:rsidP="00A24B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B18">
        <w:rPr>
          <w:rFonts w:ascii="Times New Roman" w:hAnsi="Times New Roman" w:cs="Times New Roman"/>
          <w:b/>
          <w:bCs/>
          <w:sz w:val="24"/>
          <w:szCs w:val="24"/>
        </w:rPr>
        <w:lastRenderedPageBreak/>
        <w:t>μέτρα Κλεισθένη</w:t>
      </w:r>
    </w:p>
    <w:p w14:paraId="029B7509" w14:textId="43D74DF9" w:rsidR="00541CB4" w:rsidRPr="00541CB4" w:rsidRDefault="00541CB4" w:rsidP="00541C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53D1" w:rsidRPr="00541CB4">
        <w:rPr>
          <w:rFonts w:ascii="Times New Roman" w:hAnsi="Times New Roman" w:cs="Times New Roman"/>
          <w:b/>
          <w:bCs/>
          <w:sz w:val="24"/>
          <w:szCs w:val="24"/>
        </w:rPr>
        <w:t>δημιουργία των 10 φυλών</w:t>
      </w:r>
    </w:p>
    <w:p w14:paraId="693310EE" w14:textId="77777777" w:rsidR="00541CB4" w:rsidRPr="00541CB4" w:rsidRDefault="004253D1" w:rsidP="00541C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προέλευση μελών από διαφορετικές περιοχές Αττικής</w:t>
      </w:r>
    </w:p>
    <w:p w14:paraId="000154D9" w14:textId="11619F90" w:rsidR="004253D1" w:rsidRPr="00541CB4" w:rsidRDefault="004253D1" w:rsidP="00541C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365">
        <w:rPr>
          <w:rFonts w:ascii="Times New Roman" w:hAnsi="Times New Roman" w:cs="Times New Roman"/>
          <w:b/>
          <w:bCs/>
          <w:sz w:val="24"/>
          <w:szCs w:val="24"/>
        </w:rPr>
        <w:t>όχι πλέον</w:t>
      </w:r>
      <w:r w:rsidRPr="00541CB4">
        <w:rPr>
          <w:rFonts w:ascii="Times New Roman" w:hAnsi="Times New Roman" w:cs="Times New Roman"/>
          <w:sz w:val="24"/>
          <w:szCs w:val="24"/>
        </w:rPr>
        <w:t xml:space="preserve"> ρόλο η καταγωγή+ η συγγένεια στην πολιτική ζωή της Αθήνας</w:t>
      </w:r>
    </w:p>
    <w:p w14:paraId="1BC73BAD" w14:textId="557ADCB3" w:rsidR="004253D1" w:rsidRDefault="004253D1" w:rsidP="00A2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F31">
        <w:rPr>
          <w:rFonts w:ascii="Times New Roman" w:hAnsi="Times New Roman" w:cs="Times New Roman"/>
          <w:sz w:val="24"/>
          <w:szCs w:val="24"/>
        </w:rPr>
        <w:t>2)</w:t>
      </w:r>
      <w:r w:rsidRPr="008A3697">
        <w:rPr>
          <w:rFonts w:ascii="Times New Roman" w:hAnsi="Times New Roman" w:cs="Times New Roman"/>
          <w:b/>
          <w:bCs/>
          <w:sz w:val="24"/>
          <w:szCs w:val="24"/>
        </w:rPr>
        <w:t xml:space="preserve"> αύξηση της Βουλής κατά 100 μέλη</w:t>
      </w:r>
      <w:r w:rsidR="00525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A24B18">
        <w:rPr>
          <w:rFonts w:ascii="Times New Roman" w:hAnsi="Times New Roman" w:cs="Times New Roman"/>
          <w:b/>
          <w:bCs/>
          <w:sz w:val="24"/>
          <w:szCs w:val="24"/>
        </w:rPr>
        <w:t>Βουλή των Πεντακοσίων</w:t>
      </w:r>
    </w:p>
    <w:p w14:paraId="1C03868D" w14:textId="14DB41DB" w:rsidR="004253D1" w:rsidRDefault="004253D1" w:rsidP="00A2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5F31">
        <w:rPr>
          <w:rFonts w:ascii="Times New Roman" w:hAnsi="Times New Roman" w:cs="Times New Roman"/>
          <w:sz w:val="24"/>
          <w:szCs w:val="24"/>
        </w:rPr>
        <w:t>)</w:t>
      </w:r>
      <w:r w:rsidR="00525489">
        <w:rPr>
          <w:rFonts w:ascii="Times New Roman" w:hAnsi="Times New Roman" w:cs="Times New Roman"/>
          <w:sz w:val="24"/>
          <w:szCs w:val="24"/>
        </w:rPr>
        <w:t xml:space="preserve"> </w:t>
      </w:r>
      <w:r w:rsidRPr="00525489">
        <w:rPr>
          <w:rFonts w:ascii="Times New Roman" w:hAnsi="Times New Roman" w:cs="Times New Roman"/>
          <w:b/>
          <w:bCs/>
          <w:sz w:val="24"/>
          <w:szCs w:val="24"/>
        </w:rPr>
        <w:t>αύξηση αριθμού των στρατηγών σε 10</w:t>
      </w:r>
      <w:r w:rsidR="00A24B18" w:rsidRPr="00525489">
        <w:rPr>
          <w:rFonts w:ascii="Times New Roman" w:hAnsi="Times New Roman" w:cs="Times New Roman"/>
          <w:sz w:val="24"/>
          <w:szCs w:val="24"/>
        </w:rPr>
        <w:t xml:space="preserve"> (θεσμός των 10 στρατηγών)</w:t>
      </w:r>
      <w:r w:rsidRPr="00525489">
        <w:rPr>
          <w:rFonts w:ascii="Times New Roman" w:hAnsi="Times New Roman" w:cs="Times New Roman"/>
          <w:sz w:val="24"/>
          <w:szCs w:val="24"/>
        </w:rPr>
        <w:t>→</w:t>
      </w:r>
      <w:r w:rsidR="008A3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περιορισμός δύναμης του πολέμαρχου στρατηγού</w:t>
      </w:r>
    </w:p>
    <w:p w14:paraId="3AE298AD" w14:textId="72008091" w:rsidR="004253D1" w:rsidRDefault="004253D1" w:rsidP="00A2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24B18">
        <w:rPr>
          <w:rFonts w:ascii="Times New Roman" w:hAnsi="Times New Roman" w:cs="Times New Roman"/>
          <w:b/>
          <w:bCs/>
          <w:sz w:val="24"/>
          <w:szCs w:val="24"/>
        </w:rPr>
        <w:t>κυρίαρχο σώμα: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B18">
        <w:rPr>
          <w:rFonts w:ascii="Times New Roman" w:hAnsi="Times New Roman" w:cs="Times New Roman"/>
          <w:sz w:val="24"/>
          <w:szCs w:val="24"/>
        </w:rPr>
        <w:t>Εκκλησία</w:t>
      </w:r>
      <w:r>
        <w:rPr>
          <w:rFonts w:ascii="Times New Roman" w:hAnsi="Times New Roman" w:cs="Times New Roman"/>
          <w:sz w:val="24"/>
          <w:szCs w:val="24"/>
        </w:rPr>
        <w:t xml:space="preserve"> του Δήμου→ λήψη των πιο σοβαρών αποφάσεων</w:t>
      </w:r>
    </w:p>
    <w:p w14:paraId="185141B3" w14:textId="77CB083C" w:rsidR="00773A66" w:rsidRPr="008A3697" w:rsidRDefault="00773A66" w:rsidP="00A24B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A3697">
        <w:rPr>
          <w:rFonts w:ascii="Times New Roman" w:hAnsi="Times New Roman" w:cs="Times New Roman"/>
          <w:b/>
          <w:bCs/>
          <w:sz w:val="24"/>
          <w:szCs w:val="24"/>
        </w:rPr>
        <w:t>θέσπιση οστρακισμού</w:t>
      </w:r>
    </w:p>
    <w:p w14:paraId="0C126A14" w14:textId="77777777" w:rsidR="00541CB4" w:rsidRDefault="00541CB4" w:rsidP="00A24B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AB0AC" w14:textId="77777777" w:rsidR="00541CB4" w:rsidRDefault="004253D1" w:rsidP="00A2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B18">
        <w:rPr>
          <w:rFonts w:ascii="Times New Roman" w:hAnsi="Times New Roman" w:cs="Times New Roman"/>
          <w:b/>
          <w:bCs/>
          <w:sz w:val="24"/>
          <w:szCs w:val="24"/>
        </w:rPr>
        <w:t>Κλεισθένη</w:t>
      </w:r>
      <w:r w:rsidR="00541CB4">
        <w:rPr>
          <w:rFonts w:ascii="Times New Roman" w:hAnsi="Times New Roman" w:cs="Times New Roman"/>
          <w:b/>
          <w:bCs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F63B5" w14:textId="6403E896" w:rsidR="00541CB4" w:rsidRPr="00541CB4" w:rsidRDefault="004253D1" w:rsidP="00541C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προσιτά όλα τα αξιώματα στους πολίτες</w:t>
      </w:r>
    </w:p>
    <w:p w14:paraId="041A17C6" w14:textId="05642225" w:rsidR="00541CB4" w:rsidRPr="00541CB4" w:rsidRDefault="004253D1" w:rsidP="00541C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εξασφάλιση της λαϊκής συνοχής</w:t>
      </w:r>
    </w:p>
    <w:p w14:paraId="36DA1963" w14:textId="6D7E8ECD" w:rsidR="00541CB4" w:rsidRPr="00541CB4" w:rsidRDefault="003B5F31" w:rsidP="00541CB4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91DF0" wp14:editId="25880A32">
                <wp:simplePos x="0" y="0"/>
                <wp:positionH relativeFrom="column">
                  <wp:posOffset>1223010</wp:posOffset>
                </wp:positionH>
                <wp:positionV relativeFrom="paragraph">
                  <wp:posOffset>78105</wp:posOffset>
                </wp:positionV>
                <wp:extent cx="396240" cy="449580"/>
                <wp:effectExtent l="19050" t="0" r="22860" b="45720"/>
                <wp:wrapNone/>
                <wp:docPr id="3" name="Βέλος: Κάτω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495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CA2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3" o:spid="_x0000_s1026" type="#_x0000_t67" style="position:absolute;margin-left:96.3pt;margin-top:6.15pt;width:31.2pt;height:35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" adj="12081" fillcolor="#4472c4 [3204]" strokecolor="#1f3763 [1604]" strokeweight="1pt"/>
            </w:pict>
          </mc:Fallback>
        </mc:AlternateContent>
      </w:r>
    </w:p>
    <w:p w14:paraId="743A2023" w14:textId="19673882" w:rsidR="00541CB4" w:rsidRDefault="00541CB4" w:rsidP="00541CB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9DA89" w14:textId="77777777" w:rsidR="003B5F31" w:rsidRDefault="003B5F31" w:rsidP="00541CB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B2187" w14:textId="2CBC9E83" w:rsidR="00541CB4" w:rsidRPr="00541CB4" w:rsidRDefault="00541CB4" w:rsidP="00541CB4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4">
        <w:rPr>
          <w:rFonts w:ascii="Times New Roman" w:hAnsi="Times New Roman" w:cs="Times New Roman"/>
          <w:sz w:val="24"/>
          <w:szCs w:val="24"/>
        </w:rPr>
        <w:t>¨</w:t>
      </w:r>
      <w:r w:rsidRPr="00541CB4">
        <w:rPr>
          <w:rFonts w:ascii="Times New Roman" w:hAnsi="Times New Roman" w:cs="Times New Roman"/>
          <w:b/>
          <w:bCs/>
          <w:sz w:val="24"/>
          <w:szCs w:val="24"/>
        </w:rPr>
        <w:t>θεμελιωτής της δημοκρατίας¨</w:t>
      </w:r>
    </w:p>
    <w:p w14:paraId="3AAE90DB" w14:textId="77777777" w:rsidR="00541CB4" w:rsidRDefault="00541CB4" w:rsidP="00A24B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3D5CA" w14:textId="58FE9BDF" w:rsidR="00773A66" w:rsidRPr="00773A66" w:rsidRDefault="00773A66" w:rsidP="00A2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ενδιαφέρον λαού για συμμετοχή στα κοινά</w:t>
      </w:r>
    </w:p>
    <w:p w14:paraId="5473C446" w14:textId="77777777" w:rsidR="004253D1" w:rsidRDefault="004253D1" w:rsidP="00A2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6640D" w14:textId="77777777" w:rsidR="007F2C10" w:rsidRPr="00B42271" w:rsidRDefault="007F2C10" w:rsidP="00A2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7122D" w14:textId="07E126C3" w:rsidR="00B42271" w:rsidRDefault="00B42271" w:rsidP="00A2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8B538" w14:textId="77777777" w:rsidR="00B42271" w:rsidRDefault="00B42271" w:rsidP="00A24B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227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781F" w14:textId="77777777" w:rsidR="00582ADF" w:rsidRDefault="00582ADF" w:rsidP="00A24B18">
      <w:pPr>
        <w:spacing w:after="0" w:line="240" w:lineRule="auto"/>
      </w:pPr>
      <w:r>
        <w:separator/>
      </w:r>
    </w:p>
  </w:endnote>
  <w:endnote w:type="continuationSeparator" w:id="0">
    <w:p w14:paraId="128A682A" w14:textId="77777777" w:rsidR="00582ADF" w:rsidRDefault="00582ADF" w:rsidP="00A2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5886"/>
      <w:docPartObj>
        <w:docPartGallery w:val="Page Numbers (Bottom of Page)"/>
        <w:docPartUnique/>
      </w:docPartObj>
    </w:sdtPr>
    <w:sdtContent>
      <w:p w14:paraId="164802EC" w14:textId="45A7162F" w:rsidR="00A24B18" w:rsidRDefault="00A24B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A3388" w14:textId="77777777" w:rsidR="00A24B18" w:rsidRDefault="00A24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CC38" w14:textId="77777777" w:rsidR="00582ADF" w:rsidRDefault="00582ADF" w:rsidP="00A24B18">
      <w:pPr>
        <w:spacing w:after="0" w:line="240" w:lineRule="auto"/>
      </w:pPr>
      <w:r>
        <w:separator/>
      </w:r>
    </w:p>
  </w:footnote>
  <w:footnote w:type="continuationSeparator" w:id="0">
    <w:p w14:paraId="30DF77EE" w14:textId="77777777" w:rsidR="00582ADF" w:rsidRDefault="00582ADF" w:rsidP="00A2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7CB"/>
    <w:multiLevelType w:val="hybridMultilevel"/>
    <w:tmpl w:val="D73CB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8FF"/>
    <w:multiLevelType w:val="hybridMultilevel"/>
    <w:tmpl w:val="03901C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1CE"/>
    <w:multiLevelType w:val="hybridMultilevel"/>
    <w:tmpl w:val="44526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292"/>
    <w:multiLevelType w:val="hybridMultilevel"/>
    <w:tmpl w:val="B3B6E62A"/>
    <w:lvl w:ilvl="0" w:tplc="1A908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D18"/>
    <w:multiLevelType w:val="hybridMultilevel"/>
    <w:tmpl w:val="F0FCA672"/>
    <w:lvl w:ilvl="0" w:tplc="90709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691E"/>
    <w:multiLevelType w:val="hybridMultilevel"/>
    <w:tmpl w:val="D700B74E"/>
    <w:lvl w:ilvl="0" w:tplc="EC9EF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A25C2"/>
    <w:multiLevelType w:val="hybridMultilevel"/>
    <w:tmpl w:val="A84AA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A3449"/>
    <w:multiLevelType w:val="hybridMultilevel"/>
    <w:tmpl w:val="D13EDA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73FA"/>
    <w:multiLevelType w:val="hybridMultilevel"/>
    <w:tmpl w:val="EC16C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13407"/>
    <w:multiLevelType w:val="hybridMultilevel"/>
    <w:tmpl w:val="36C45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270C3"/>
    <w:multiLevelType w:val="hybridMultilevel"/>
    <w:tmpl w:val="88907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475B"/>
    <w:multiLevelType w:val="hybridMultilevel"/>
    <w:tmpl w:val="C35E9F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E3A"/>
    <w:multiLevelType w:val="hybridMultilevel"/>
    <w:tmpl w:val="9CD41C3C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8BF0E49"/>
    <w:multiLevelType w:val="hybridMultilevel"/>
    <w:tmpl w:val="B3009C4C"/>
    <w:lvl w:ilvl="0" w:tplc="0B96E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D5657"/>
    <w:multiLevelType w:val="hybridMultilevel"/>
    <w:tmpl w:val="9658445E"/>
    <w:lvl w:ilvl="0" w:tplc="790C3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B6C8A"/>
    <w:multiLevelType w:val="hybridMultilevel"/>
    <w:tmpl w:val="FF12224C"/>
    <w:lvl w:ilvl="0" w:tplc="F5045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A2136"/>
    <w:multiLevelType w:val="hybridMultilevel"/>
    <w:tmpl w:val="1A50D4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42FF"/>
    <w:multiLevelType w:val="hybridMultilevel"/>
    <w:tmpl w:val="FEC80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E7EDF"/>
    <w:multiLevelType w:val="hybridMultilevel"/>
    <w:tmpl w:val="33E4FF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80CB8"/>
    <w:multiLevelType w:val="hybridMultilevel"/>
    <w:tmpl w:val="F6EAFA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81A07"/>
    <w:multiLevelType w:val="hybridMultilevel"/>
    <w:tmpl w:val="3B4AFA36"/>
    <w:lvl w:ilvl="0" w:tplc="80A0DDEC">
      <w:start w:val="59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30D5F"/>
    <w:multiLevelType w:val="hybridMultilevel"/>
    <w:tmpl w:val="5672DDF8"/>
    <w:lvl w:ilvl="0" w:tplc="4D203F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05C8B"/>
    <w:multiLevelType w:val="hybridMultilevel"/>
    <w:tmpl w:val="E00CA7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B32A7"/>
    <w:multiLevelType w:val="hybridMultilevel"/>
    <w:tmpl w:val="B674EEC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52574564">
    <w:abstractNumId w:val="7"/>
  </w:num>
  <w:num w:numId="2" w16cid:durableId="1442919888">
    <w:abstractNumId w:val="19"/>
  </w:num>
  <w:num w:numId="3" w16cid:durableId="735855637">
    <w:abstractNumId w:val="18"/>
  </w:num>
  <w:num w:numId="4" w16cid:durableId="1716465213">
    <w:abstractNumId w:val="8"/>
  </w:num>
  <w:num w:numId="5" w16cid:durableId="87237234">
    <w:abstractNumId w:val="21"/>
  </w:num>
  <w:num w:numId="6" w16cid:durableId="2098596101">
    <w:abstractNumId w:val="4"/>
  </w:num>
  <w:num w:numId="7" w16cid:durableId="1510947184">
    <w:abstractNumId w:val="14"/>
  </w:num>
  <w:num w:numId="8" w16cid:durableId="1975914479">
    <w:abstractNumId w:val="13"/>
  </w:num>
  <w:num w:numId="9" w16cid:durableId="886186405">
    <w:abstractNumId w:val="15"/>
  </w:num>
  <w:num w:numId="10" w16cid:durableId="1331714439">
    <w:abstractNumId w:val="12"/>
  </w:num>
  <w:num w:numId="11" w16cid:durableId="692875895">
    <w:abstractNumId w:val="3"/>
  </w:num>
  <w:num w:numId="12" w16cid:durableId="1726827828">
    <w:abstractNumId w:val="0"/>
  </w:num>
  <w:num w:numId="13" w16cid:durableId="1446315818">
    <w:abstractNumId w:val="23"/>
  </w:num>
  <w:num w:numId="14" w16cid:durableId="1987391334">
    <w:abstractNumId w:val="6"/>
  </w:num>
  <w:num w:numId="15" w16cid:durableId="1203635724">
    <w:abstractNumId w:val="10"/>
  </w:num>
  <w:num w:numId="16" w16cid:durableId="2114738032">
    <w:abstractNumId w:val="9"/>
  </w:num>
  <w:num w:numId="17" w16cid:durableId="1379892218">
    <w:abstractNumId w:val="5"/>
  </w:num>
  <w:num w:numId="18" w16cid:durableId="1872762756">
    <w:abstractNumId w:val="17"/>
  </w:num>
  <w:num w:numId="19" w16cid:durableId="1011637968">
    <w:abstractNumId w:val="16"/>
  </w:num>
  <w:num w:numId="20" w16cid:durableId="1977294689">
    <w:abstractNumId w:val="1"/>
  </w:num>
  <w:num w:numId="21" w16cid:durableId="1986544266">
    <w:abstractNumId w:val="11"/>
  </w:num>
  <w:num w:numId="22" w16cid:durableId="1862861187">
    <w:abstractNumId w:val="20"/>
  </w:num>
  <w:num w:numId="23" w16cid:durableId="1804040530">
    <w:abstractNumId w:val="2"/>
  </w:num>
  <w:num w:numId="24" w16cid:durableId="11478669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71"/>
    <w:rsid w:val="00143D4C"/>
    <w:rsid w:val="001D5FD3"/>
    <w:rsid w:val="00210365"/>
    <w:rsid w:val="003B5F31"/>
    <w:rsid w:val="004253D1"/>
    <w:rsid w:val="00525489"/>
    <w:rsid w:val="00541CB4"/>
    <w:rsid w:val="00582ADF"/>
    <w:rsid w:val="00644E23"/>
    <w:rsid w:val="006D5855"/>
    <w:rsid w:val="00723F19"/>
    <w:rsid w:val="00773A66"/>
    <w:rsid w:val="007D630F"/>
    <w:rsid w:val="007F2C10"/>
    <w:rsid w:val="008643BB"/>
    <w:rsid w:val="00866478"/>
    <w:rsid w:val="008A3697"/>
    <w:rsid w:val="00A24B18"/>
    <w:rsid w:val="00A37974"/>
    <w:rsid w:val="00B42271"/>
    <w:rsid w:val="00D3193E"/>
    <w:rsid w:val="00D82E87"/>
    <w:rsid w:val="00E85BDB"/>
    <w:rsid w:val="00E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F0EE"/>
  <w15:chartTrackingRefBased/>
  <w15:docId w15:val="{1F87C070-535C-4CBC-AA72-1A8F967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1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24B18"/>
  </w:style>
  <w:style w:type="paragraph" w:styleId="a5">
    <w:name w:val="footer"/>
    <w:basedOn w:val="a"/>
    <w:link w:val="Char0"/>
    <w:uiPriority w:val="99"/>
    <w:unhideWhenUsed/>
    <w:rsid w:val="00A2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2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9</cp:revision>
  <dcterms:created xsi:type="dcterms:W3CDTF">2020-11-29T10:34:00Z</dcterms:created>
  <dcterms:modified xsi:type="dcterms:W3CDTF">2025-01-25T22:04:00Z</dcterms:modified>
</cp:coreProperties>
</file>