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58EA" w14:textId="440A7F19" w:rsidR="007F22A4" w:rsidRDefault="005A4BAE" w:rsidP="005A4B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BAE">
        <w:rPr>
          <w:rFonts w:ascii="Times New Roman" w:hAnsi="Times New Roman" w:cs="Times New Roman"/>
          <w:b/>
          <w:bCs/>
          <w:sz w:val="24"/>
          <w:szCs w:val="24"/>
        </w:rPr>
        <w:t>Επαναληπτική άσκηση στην ενότητα 9</w:t>
      </w:r>
    </w:p>
    <w:p w14:paraId="536662CD" w14:textId="6C90FC63" w:rsidR="005A4BAE" w:rsidRDefault="005A4BAE" w:rsidP="003067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26DC33" w14:textId="3126AE99" w:rsidR="005A4BAE" w:rsidRPr="005A4BAE" w:rsidRDefault="005A4BAE" w:rsidP="003067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συμπληρώσετε τα κενά με την κατάλληλη λέξη από τον Λεξιλογικό Πίνακα</w:t>
      </w:r>
      <w:r w:rsidRPr="005A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στη σελίδα </w:t>
      </w:r>
      <w:r w:rsidR="0030677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4BAE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285F261E" w14:textId="1C3992C9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Πρόκειται για ……………. άτομο, μπορείς να τον εμπιστευτείς.</w:t>
      </w:r>
    </w:p>
    <w:p w14:paraId="0AE3D086" w14:textId="77777777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Το κράτος είναι αποφασισμένο να λάβει αυστηρά μέτρα κατά της ………………..</w:t>
      </w:r>
    </w:p>
    <w:p w14:paraId="75D61950" w14:textId="77777777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Είχε κάποιες δυσκολίες στην ………….. του λόγου, για αυτό απευθύνθηκε σε λογοθεραπευτή.</w:t>
      </w:r>
    </w:p>
    <w:p w14:paraId="7B2A2308" w14:textId="77777777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Είναι πολύ ……………. άτομο, τον αποφεύγουμε όλοι.</w:t>
      </w:r>
    </w:p>
    <w:p w14:paraId="6CB2677D" w14:textId="222E4692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Δε μου …………… τους λόγους για τους οποίους θέλει να φύγει από την ομάδα.  </w:t>
      </w:r>
    </w:p>
    <w:p w14:paraId="4D015766" w14:textId="77777777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59A24" w14:textId="376E7EB5" w:rsidR="005A4BAE" w:rsidRPr="005A4BAE" w:rsidRDefault="005A4BAE" w:rsidP="005A4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μεταφέρετε τα ακόλουθα ουσιαστικά στην ίδια πτώση στον άλλον αριθμό. (</w:t>
      </w:r>
      <w:r w:rsidRPr="005A4BAE">
        <w:rPr>
          <w:rFonts w:ascii="Times New Roman" w:hAnsi="Times New Roman" w:cs="Times New Roman"/>
          <w:b/>
          <w:bCs/>
          <w:sz w:val="24"/>
          <w:szCs w:val="24"/>
        </w:rPr>
        <w:t>6 μονάδες)</w:t>
      </w:r>
    </w:p>
    <w:p w14:paraId="0666A3E8" w14:textId="7DEC03E6" w:rsidR="005A4BAE" w:rsidRPr="0030677D" w:rsidRDefault="005A4BAE" w:rsidP="005A4BA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ὁδόν</w:t>
      </w:r>
      <w:proofErr w:type="spellEnd"/>
      <w:r w:rsidRPr="003067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188EF5C" w14:textId="7509486D" w:rsidR="005A4BAE" w:rsidRPr="0030677D" w:rsidRDefault="005A4BAE" w:rsidP="005A4BA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πέτραις</w:t>
      </w:r>
      <w:proofErr w:type="spellEnd"/>
      <w:r w:rsidRPr="003067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9604AD" w14:textId="0A2A61FC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ἀνδρός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0967D55" w14:textId="116D5C03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γυμναστῇ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1C9BCAF" w14:textId="41CFC1C0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30677D">
        <w:rPr>
          <w:rFonts w:ascii="Times New Roman" w:hAnsi="Times New Roman" w:cs="Times New Roman"/>
          <w:i/>
          <w:iCs/>
          <w:sz w:val="24"/>
          <w:szCs w:val="24"/>
        </w:rPr>
        <w:t>πατρί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DC8583" w14:textId="210DD373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ἀγῶνα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2186889" w14:textId="77777777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0ACAC" w14:textId="3127C5AD" w:rsidR="005A4BAE" w:rsidRPr="0027513B" w:rsidRDefault="005A4BAE" w:rsidP="005A4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Να γράψετε τον τύπο που ζητείται. </w:t>
      </w:r>
      <w:r w:rsidRPr="002751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7513B" w:rsidRPr="0027513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7513B">
        <w:rPr>
          <w:rFonts w:ascii="Times New Roman" w:hAnsi="Times New Roman" w:cs="Times New Roman"/>
          <w:b/>
          <w:bCs/>
          <w:sz w:val="24"/>
          <w:szCs w:val="24"/>
        </w:rPr>
        <w:t>μονάδες)</w:t>
      </w:r>
    </w:p>
    <w:p w14:paraId="4AA8008F" w14:textId="26FCFB50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ἐστίν</w:t>
      </w:r>
      <w:proofErr w:type="spellEnd"/>
      <w:r>
        <w:rPr>
          <w:rFonts w:ascii="Times New Roman" w:hAnsi="Times New Roman" w:cs="Times New Roman"/>
          <w:sz w:val="24"/>
          <w:szCs w:val="24"/>
        </w:rPr>
        <w:t>: β΄ ενικό Υποτακτικής Ενεστώτα:</w:t>
      </w:r>
    </w:p>
    <w:p w14:paraId="47EF575A" w14:textId="714FB154" w:rsidR="005A4BAE" w:rsidRDefault="005A4BAE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λέγουσιν</w:t>
      </w:r>
      <w:proofErr w:type="spellEnd"/>
      <w:r w:rsidR="0027513B">
        <w:rPr>
          <w:rFonts w:ascii="Times New Roman" w:hAnsi="Times New Roman" w:cs="Times New Roman"/>
          <w:sz w:val="24"/>
          <w:szCs w:val="24"/>
        </w:rPr>
        <w:t>: μετοχή αρσενικού γένους Ενεστώτα:</w:t>
      </w:r>
    </w:p>
    <w:p w14:paraId="4A759FDD" w14:textId="12ABFFD9" w:rsidR="0027513B" w:rsidRDefault="0027513B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λέγουσιν</w:t>
      </w:r>
      <w:proofErr w:type="spellEnd"/>
      <w:r>
        <w:rPr>
          <w:rFonts w:ascii="Times New Roman" w:hAnsi="Times New Roman" w:cs="Times New Roman"/>
          <w:sz w:val="24"/>
          <w:szCs w:val="24"/>
        </w:rPr>
        <w:t>: απαρέμφατο Μέλλοντα:</w:t>
      </w:r>
    </w:p>
    <w:p w14:paraId="25BD659B" w14:textId="62BE3526" w:rsidR="0027513B" w:rsidRDefault="0027513B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30677D">
        <w:rPr>
          <w:rFonts w:ascii="Times New Roman" w:hAnsi="Times New Roman" w:cs="Times New Roman"/>
          <w:i/>
          <w:iCs/>
          <w:sz w:val="24"/>
          <w:szCs w:val="24"/>
        </w:rPr>
        <w:t>ἔχουσιν</w:t>
      </w:r>
      <w:proofErr w:type="spellEnd"/>
      <w:r>
        <w:rPr>
          <w:rFonts w:ascii="Times New Roman" w:hAnsi="Times New Roman" w:cs="Times New Roman"/>
          <w:sz w:val="24"/>
          <w:szCs w:val="24"/>
        </w:rPr>
        <w:t>: β΄ πληθυντικό Υποτακτικής Ενεστώτα:</w:t>
      </w:r>
    </w:p>
    <w:p w14:paraId="18FF6B4B" w14:textId="17E93C5D" w:rsidR="0027513B" w:rsidRDefault="0027513B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B815B" w14:textId="10554693" w:rsidR="0027513B" w:rsidRPr="00D446AF" w:rsidRDefault="00D446AF" w:rsidP="005A4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513B">
        <w:rPr>
          <w:rFonts w:ascii="Times New Roman" w:hAnsi="Times New Roman" w:cs="Times New Roman"/>
          <w:sz w:val="24"/>
          <w:szCs w:val="24"/>
        </w:rPr>
        <w:t>. Να επιλέξετε τη σωστή απάντηση.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AF">
        <w:rPr>
          <w:rFonts w:ascii="Times New Roman" w:hAnsi="Times New Roman" w:cs="Times New Roman"/>
          <w:b/>
          <w:bCs/>
          <w:sz w:val="24"/>
          <w:szCs w:val="24"/>
        </w:rPr>
        <w:t>(4 μονάδες)</w:t>
      </w:r>
    </w:p>
    <w:p w14:paraId="47C432B4" w14:textId="77777777" w:rsidR="0027513B" w:rsidRDefault="0027513B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Η μετοχή </w:t>
      </w:r>
      <w:proofErr w:type="spellStart"/>
      <w:r w:rsidRPr="00D446AF">
        <w:rPr>
          <w:rFonts w:ascii="Times New Roman" w:hAnsi="Times New Roman" w:cs="Times New Roman"/>
          <w:i/>
          <w:iCs/>
          <w:sz w:val="24"/>
          <w:szCs w:val="24"/>
        </w:rPr>
        <w:t>προαποθανόντος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είναι: α) επιθετική, β) επιρρηματική χρονική, γ) επιρρηματική αιτιολογική</w:t>
      </w:r>
    </w:p>
    <w:p w14:paraId="0AA70E19" w14:textId="77777777" w:rsidR="0027513B" w:rsidRDefault="0027513B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Η μετοχή </w:t>
      </w:r>
      <w:proofErr w:type="spellStart"/>
      <w:r w:rsidRPr="00D446AF">
        <w:rPr>
          <w:rFonts w:ascii="Times New Roman" w:hAnsi="Times New Roman" w:cs="Times New Roman"/>
          <w:i/>
          <w:iCs/>
          <w:sz w:val="24"/>
          <w:szCs w:val="24"/>
        </w:rPr>
        <w:t>νικῶντος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είναι: α) επιθετική, β) επιρρηματική χρονική, γ) επιρρηματική τελική</w:t>
      </w:r>
    </w:p>
    <w:p w14:paraId="2F9E4AE3" w14:textId="32F92693" w:rsidR="0027513B" w:rsidRDefault="0027513B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Η πρόταση  </w:t>
      </w:r>
      <w:proofErr w:type="spellStart"/>
      <w:r w:rsidRPr="0027513B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ὅτι</w:t>
      </w:r>
      <w:proofErr w:type="spellEnd"/>
      <w:r w:rsidRPr="0027513B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27513B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εἴη</w:t>
      </w:r>
      <w:proofErr w:type="spellEnd"/>
      <w:r w:rsidRPr="0027513B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γυνή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</w:rPr>
        <w:t xml:space="preserve"> </w:t>
      </w:r>
      <w:r w:rsidRPr="0027513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είναι: α) κύρια, β) δευτερεύουσα ειδική, γ) δευτερεύουσα αναφορική</w:t>
      </w:r>
    </w:p>
    <w:p w14:paraId="55238841" w14:textId="3B24EFBE" w:rsidR="0027513B" w:rsidRDefault="0027513B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4. Το Υποκείμενο της μετοχής </w:t>
      </w:r>
      <w:proofErr w:type="spellStart"/>
      <w:r w:rsidRPr="00D446AF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προαποθανόντος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 α)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αὒτη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, β)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ἀνδρός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, γ)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αὒτῇ</w:t>
      </w:r>
      <w:proofErr w:type="spellEnd"/>
    </w:p>
    <w:p w14:paraId="2082CBFB" w14:textId="77777777" w:rsidR="00D446AF" w:rsidRDefault="00D446AF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029AF884" w14:textId="34C24976" w:rsidR="00D446AF" w:rsidRDefault="00D446AF" w:rsidP="005A4BAE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5. Να χαρακτηρίσετε τις ακόλουθες προτάσεις με την ένδειξη </w:t>
      </w:r>
      <w:r w:rsidRPr="00D446AF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Σ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ή </w:t>
      </w:r>
      <w:r w:rsidRPr="00D446AF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Λ.</w:t>
      </w:r>
      <w:r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 xml:space="preserve"> (4 μονάδες)</w:t>
      </w:r>
    </w:p>
    <w:p w14:paraId="7E3C4050" w14:textId="25D8EE37" w:rsidR="00D446AF" w:rsidRDefault="00D446AF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α. Η ποινή για όσες γυναίκες έμπαιναν στο στάδιο των αγώνων ήταν η ισόβια φυλάκιση.</w:t>
      </w:r>
    </w:p>
    <w:p w14:paraId="7F045F9C" w14:textId="448BBECE" w:rsidR="00D446AF" w:rsidRDefault="00D446AF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β. Εκτός από την Καλλιπάτειρα και άλλες γυναίκες είχαν τολμήσει να εισέλθουν στο στάδιο.</w:t>
      </w:r>
    </w:p>
    <w:p w14:paraId="390B855A" w14:textId="48EE7B99" w:rsidR="00D446AF" w:rsidRDefault="00D446AF" w:rsidP="005A4BAE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γ. Η Καλλιπάτειρα τελικά δεν τιμωρήθηκε λόγω των πολλών ολυμπιονικών που υπήρχαν στην οικογένεια της.</w:t>
      </w:r>
    </w:p>
    <w:p w14:paraId="5E832C9D" w14:textId="4493CC5F" w:rsidR="00D446AF" w:rsidRPr="00D446AF" w:rsidRDefault="00D446AF" w:rsidP="005A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δ. Η αποκάλυψη του φύλου της Καλλιπάτειρας έγινε κατά τους πανηγυρισμούς της για τη νίκη του γιου της.</w:t>
      </w:r>
    </w:p>
    <w:sectPr w:rsidR="00D446AF" w:rsidRPr="00D446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AE"/>
    <w:rsid w:val="0027513B"/>
    <w:rsid w:val="0030677D"/>
    <w:rsid w:val="005A4BAE"/>
    <w:rsid w:val="00646E23"/>
    <w:rsid w:val="00785D59"/>
    <w:rsid w:val="007F22A4"/>
    <w:rsid w:val="00983458"/>
    <w:rsid w:val="00CC561D"/>
    <w:rsid w:val="00D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BDF7"/>
  <w15:chartTrackingRefBased/>
  <w15:docId w15:val="{09123571-A0A9-44EB-9A1D-06FAC47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4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4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4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4BA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4BA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4B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4B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4B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4B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4B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4B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4BA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4BA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A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2025-05-02T13:10:00Z</dcterms:created>
  <dcterms:modified xsi:type="dcterms:W3CDTF">2025-05-07T16:21:00Z</dcterms:modified>
</cp:coreProperties>
</file>