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51BB" w14:textId="77777777" w:rsidR="005776E1" w:rsidRPr="00C074EA" w:rsidRDefault="005776E1" w:rsidP="005776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4EA">
        <w:rPr>
          <w:rFonts w:ascii="Times New Roman" w:hAnsi="Times New Roman" w:cs="Times New Roman"/>
          <w:b/>
          <w:bCs/>
          <w:sz w:val="24"/>
          <w:szCs w:val="24"/>
        </w:rPr>
        <w:t>Μάθημα: Νεοελληνική Γλώσσα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Γ΄ Γυμνασίου</w:t>
      </w:r>
    </w:p>
    <w:p w14:paraId="133B291C" w14:textId="77777777" w:rsidR="005776E1" w:rsidRDefault="005776E1" w:rsidP="005776E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4EA">
        <w:rPr>
          <w:rFonts w:ascii="Times New Roman" w:hAnsi="Times New Roman" w:cs="Times New Roman"/>
          <w:sz w:val="24"/>
          <w:szCs w:val="24"/>
        </w:rPr>
        <w:t>Φυλλάδιο</w:t>
      </w:r>
      <w:r>
        <w:rPr>
          <w:rFonts w:ascii="Times New Roman" w:hAnsi="Times New Roman" w:cs="Times New Roman"/>
          <w:sz w:val="24"/>
          <w:szCs w:val="24"/>
        </w:rPr>
        <w:t xml:space="preserve"> ¨</w:t>
      </w:r>
      <w:r w:rsidRPr="00991A35">
        <w:rPr>
          <w:rFonts w:ascii="Times New Roman" w:hAnsi="Times New Roman" w:cs="Times New Roman"/>
          <w:i/>
          <w:iCs/>
          <w:sz w:val="24"/>
          <w:szCs w:val="24"/>
        </w:rPr>
        <w:t>Συνδετικές λέξεις-φράσεις</w:t>
      </w:r>
      <w:r>
        <w:rPr>
          <w:rFonts w:ascii="Times New Roman" w:hAnsi="Times New Roman" w:cs="Times New Roman"/>
          <w:sz w:val="24"/>
          <w:szCs w:val="24"/>
        </w:rPr>
        <w:t>¨</w:t>
      </w:r>
    </w:p>
    <w:p w14:paraId="5FA4D729" w14:textId="77777777" w:rsidR="005776E1" w:rsidRDefault="005776E1" w:rsidP="005776E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Φυλλάδιο ¨</w:t>
      </w:r>
      <w:r w:rsidRPr="00991A35">
        <w:rPr>
          <w:rFonts w:ascii="Times New Roman" w:hAnsi="Times New Roman" w:cs="Times New Roman"/>
          <w:i/>
          <w:iCs/>
          <w:sz w:val="24"/>
          <w:szCs w:val="24"/>
        </w:rPr>
        <w:t>Τύποι εκθέσεων</w:t>
      </w:r>
      <w:r>
        <w:rPr>
          <w:rFonts w:ascii="Times New Roman" w:hAnsi="Times New Roman" w:cs="Times New Roman"/>
          <w:sz w:val="24"/>
          <w:szCs w:val="24"/>
        </w:rPr>
        <w:t>¨. Να γνωρίζετε τα δομικά στοιχεία σύνταξης άρθρου, ομιλίας, επιστολής (επίσημης-φιλικής)-ημερολογίου</w:t>
      </w:r>
    </w:p>
    <w:p w14:paraId="4DA7B468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F1E61" w14:textId="5101D07A" w:rsidR="005776E1" w:rsidRDefault="005776E1" w:rsidP="005776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A35">
        <w:rPr>
          <w:rFonts w:ascii="Times New Roman" w:hAnsi="Times New Roman" w:cs="Times New Roman"/>
          <w:b/>
          <w:bCs/>
          <w:sz w:val="24"/>
          <w:szCs w:val="24"/>
        </w:rPr>
        <w:t>Σχολικό βιβλίο</w:t>
      </w:r>
    </w:p>
    <w:p w14:paraId="779D4AF3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Ενότητα 1</w:t>
      </w:r>
    </w:p>
    <w:p w14:paraId="685132B4" w14:textId="77777777" w:rsidR="005776E1" w:rsidRPr="00991A35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Α. </w:t>
      </w:r>
      <w:r w:rsidRPr="00156548">
        <w:rPr>
          <w:rFonts w:ascii="Times New Roman" w:hAnsi="Times New Roman" w:cs="Times New Roman"/>
          <w:b/>
          <w:bCs/>
          <w:sz w:val="24"/>
          <w:szCs w:val="24"/>
        </w:rPr>
        <w:t>Κείμενα</w:t>
      </w:r>
      <w:r w:rsidRPr="00BB77F8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991A35">
        <w:rPr>
          <w:rFonts w:ascii="Times New Roman" w:hAnsi="Times New Roman" w:cs="Times New Roman"/>
          <w:i/>
          <w:iCs/>
          <w:sz w:val="24"/>
          <w:szCs w:val="24"/>
        </w:rPr>
        <w:t>Η συνεισφορά των Ελλήνων</w:t>
      </w:r>
      <w:r>
        <w:rPr>
          <w:rFonts w:ascii="Times New Roman" w:hAnsi="Times New Roman" w:cs="Times New Roman"/>
          <w:sz w:val="24"/>
          <w:szCs w:val="24"/>
        </w:rPr>
        <w:t xml:space="preserve">, 3. </w:t>
      </w:r>
      <w:r w:rsidRPr="00991A35">
        <w:rPr>
          <w:rFonts w:ascii="Times New Roman" w:hAnsi="Times New Roman" w:cs="Times New Roman"/>
          <w:i/>
          <w:iCs/>
          <w:sz w:val="24"/>
          <w:szCs w:val="24"/>
        </w:rPr>
        <w:t>Η ελληνική κοινωνία αλλάζει</w:t>
      </w:r>
    </w:p>
    <w:p w14:paraId="0E1308EC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7F8">
        <w:rPr>
          <w:rFonts w:ascii="Times New Roman" w:hAnsi="Times New Roman" w:cs="Times New Roman"/>
          <w:b/>
          <w:bCs/>
          <w:sz w:val="24"/>
          <w:szCs w:val="24"/>
        </w:rPr>
        <w:t>Β. Κείμενα</w:t>
      </w:r>
      <w:r>
        <w:rPr>
          <w:rFonts w:ascii="Times New Roman" w:hAnsi="Times New Roman" w:cs="Times New Roman"/>
          <w:sz w:val="24"/>
          <w:szCs w:val="24"/>
        </w:rPr>
        <w:t>: 5.</w:t>
      </w:r>
      <w:r w:rsidRPr="00991A35">
        <w:rPr>
          <w:rFonts w:ascii="Times New Roman" w:hAnsi="Times New Roman" w:cs="Times New Roman"/>
          <w:sz w:val="24"/>
          <w:szCs w:val="24"/>
        </w:rPr>
        <w:t xml:space="preserve"> </w:t>
      </w:r>
      <w:r w:rsidRPr="00BB77F8">
        <w:rPr>
          <w:rFonts w:ascii="Times New Roman" w:hAnsi="Times New Roman" w:cs="Times New Roman"/>
          <w:i/>
          <w:iCs/>
          <w:sz w:val="24"/>
          <w:szCs w:val="24"/>
        </w:rPr>
        <w:t>Ελλάδα, σταυροδρόμι των λαών</w:t>
      </w:r>
      <w:r>
        <w:rPr>
          <w:rFonts w:ascii="Times New Roman" w:hAnsi="Times New Roman" w:cs="Times New Roman"/>
          <w:sz w:val="24"/>
          <w:szCs w:val="24"/>
        </w:rPr>
        <w:t xml:space="preserve">. 7. </w:t>
      </w:r>
      <w:r w:rsidRPr="00BB77F8">
        <w:rPr>
          <w:rFonts w:ascii="Times New Roman" w:hAnsi="Times New Roman" w:cs="Times New Roman"/>
          <w:i/>
          <w:iCs/>
          <w:sz w:val="24"/>
          <w:szCs w:val="24"/>
        </w:rPr>
        <w:t>Τα ελληνικά μυστήρια</w:t>
      </w:r>
    </w:p>
    <w:p w14:paraId="0B49FDEF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7F8">
        <w:rPr>
          <w:rFonts w:ascii="Times New Roman" w:hAnsi="Times New Roman" w:cs="Times New Roman"/>
          <w:b/>
          <w:bCs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77F8">
        <w:rPr>
          <w:rFonts w:ascii="Times New Roman" w:hAnsi="Times New Roman" w:cs="Times New Roman"/>
          <w:i/>
          <w:iCs/>
          <w:sz w:val="24"/>
          <w:szCs w:val="24"/>
        </w:rPr>
        <w:t>Τι πρέπει να γνωρίζω</w:t>
      </w:r>
      <w:r>
        <w:rPr>
          <w:rFonts w:ascii="Times New Roman" w:hAnsi="Times New Roman" w:cs="Times New Roman"/>
          <w:sz w:val="24"/>
          <w:szCs w:val="24"/>
        </w:rPr>
        <w:t xml:space="preserve"> (τρόποι σύνδεσης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προτάσεων:ασύνδετο-παρατακτική-υποτακτική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σύνδεση), (σελ. 16), </w:t>
      </w:r>
      <w:r w:rsidRPr="00BB77F8">
        <w:rPr>
          <w:rFonts w:ascii="Times New Roman" w:hAnsi="Times New Roman" w:cs="Times New Roman"/>
          <w:i/>
          <w:iCs/>
          <w:sz w:val="24"/>
          <w:szCs w:val="24"/>
        </w:rPr>
        <w:t>Μαθαίνω ότι (</w:t>
      </w:r>
      <w:r>
        <w:rPr>
          <w:rFonts w:ascii="Times New Roman" w:hAnsi="Times New Roman" w:cs="Times New Roman"/>
          <w:sz w:val="24"/>
          <w:szCs w:val="24"/>
        </w:rPr>
        <w:t xml:space="preserve">σελ. 17) </w:t>
      </w:r>
    </w:p>
    <w:p w14:paraId="309F7625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μελετήσετε το φυλλάδιο ¨</w:t>
      </w:r>
      <w:r w:rsidRPr="00BB77F8">
        <w:rPr>
          <w:rFonts w:ascii="Times New Roman" w:hAnsi="Times New Roman" w:cs="Times New Roman"/>
          <w:i/>
          <w:iCs/>
          <w:sz w:val="24"/>
          <w:szCs w:val="24"/>
        </w:rPr>
        <w:t>Τρόποι σύνδεσης</w:t>
      </w:r>
      <w:r>
        <w:rPr>
          <w:rFonts w:ascii="Times New Roman" w:hAnsi="Times New Roman" w:cs="Times New Roman"/>
          <w:sz w:val="24"/>
          <w:szCs w:val="24"/>
        </w:rPr>
        <w:t>¨ (θεωρία-ασκήσεις)</w:t>
      </w:r>
    </w:p>
    <w:p w14:paraId="70842562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7F8">
        <w:rPr>
          <w:rFonts w:ascii="Times New Roman" w:hAnsi="Times New Roman" w:cs="Times New Roman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548">
        <w:rPr>
          <w:rFonts w:ascii="Times New Roman" w:hAnsi="Times New Roman" w:cs="Times New Roman"/>
          <w:b/>
          <w:bCs/>
          <w:sz w:val="24"/>
          <w:szCs w:val="24"/>
        </w:rPr>
        <w:t>Η επιλογή της λέξης:</w:t>
      </w:r>
      <w:r>
        <w:rPr>
          <w:rFonts w:ascii="Times New Roman" w:hAnsi="Times New Roman" w:cs="Times New Roman"/>
          <w:sz w:val="24"/>
          <w:szCs w:val="24"/>
        </w:rPr>
        <w:t xml:space="preserve"> φυλλάδιο ¨</w:t>
      </w:r>
      <w:r w:rsidRPr="00BB77F8">
        <w:rPr>
          <w:rFonts w:ascii="Times New Roman" w:hAnsi="Times New Roman" w:cs="Times New Roman"/>
          <w:i/>
          <w:iCs/>
          <w:sz w:val="24"/>
          <w:szCs w:val="24"/>
        </w:rPr>
        <w:t>Επιλογή λέξης</w:t>
      </w:r>
      <w:r>
        <w:rPr>
          <w:rFonts w:ascii="Times New Roman" w:hAnsi="Times New Roman" w:cs="Times New Roman"/>
          <w:sz w:val="24"/>
          <w:szCs w:val="24"/>
        </w:rPr>
        <w:t>¨ (θεωρία-ασκήσεις)</w:t>
      </w:r>
    </w:p>
    <w:p w14:paraId="189B066F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7F8">
        <w:rPr>
          <w:rFonts w:ascii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77F8">
        <w:rPr>
          <w:rFonts w:ascii="Times New Roman" w:hAnsi="Times New Roman" w:cs="Times New Roman"/>
          <w:b/>
          <w:bCs/>
          <w:sz w:val="24"/>
          <w:szCs w:val="24"/>
        </w:rPr>
        <w:t>Δραστηριότητες παραγωγής λόγου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527E1C" w14:textId="77777777" w:rsidR="005776E1" w:rsidRPr="00BB77F8" w:rsidRDefault="005776E1" w:rsidP="005776E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φυλλάδιο σχεδιάγραμμα έκθεσης (</w:t>
      </w:r>
      <w:r w:rsidRPr="00BB77F8">
        <w:rPr>
          <w:rFonts w:ascii="Times New Roman" w:hAnsi="Times New Roman" w:cs="Times New Roman"/>
          <w:i/>
          <w:iCs/>
          <w:sz w:val="24"/>
          <w:szCs w:val="24"/>
        </w:rPr>
        <w:t xml:space="preserve">προτερήματα-ελαττώματα Ελλήνων-αντιφάσεις σύγχρονης Ελλάδας) </w:t>
      </w:r>
    </w:p>
    <w:p w14:paraId="0DBCAAFA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φυλλάδιο: </w:t>
      </w:r>
      <w:r w:rsidRPr="00BB77F8">
        <w:rPr>
          <w:rFonts w:ascii="Times New Roman" w:hAnsi="Times New Roman" w:cs="Times New Roman"/>
          <w:i/>
          <w:iCs/>
          <w:sz w:val="24"/>
          <w:szCs w:val="24"/>
        </w:rPr>
        <w:t>Γιατί να επιλέξει κάποιος την Ελλάδα ως τουριστικό προορισμό</w:t>
      </w:r>
    </w:p>
    <w:p w14:paraId="19F7F225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12731" w14:textId="77777777" w:rsidR="005776E1" w:rsidRPr="00BB77F8" w:rsidRDefault="005776E1" w:rsidP="005776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7F8">
        <w:rPr>
          <w:rFonts w:ascii="Times New Roman" w:hAnsi="Times New Roman" w:cs="Times New Roman"/>
          <w:b/>
          <w:bCs/>
          <w:sz w:val="24"/>
          <w:szCs w:val="24"/>
        </w:rPr>
        <w:t>Ενότητα 2</w:t>
      </w:r>
    </w:p>
    <w:p w14:paraId="25197405" w14:textId="77777777" w:rsidR="005776E1" w:rsidRPr="00E115D9" w:rsidRDefault="005776E1" w:rsidP="005776E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5D9">
        <w:rPr>
          <w:rFonts w:ascii="Times New Roman" w:hAnsi="Times New Roman" w:cs="Times New Roman"/>
          <w:b/>
          <w:bCs/>
          <w:sz w:val="24"/>
          <w:szCs w:val="24"/>
        </w:rPr>
        <w:t>Α. Κείμενα: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Γλώσσες που χάνονται</w:t>
      </w:r>
      <w:r>
        <w:rPr>
          <w:rFonts w:ascii="Times New Roman" w:hAnsi="Times New Roman" w:cs="Times New Roman"/>
          <w:sz w:val="24"/>
          <w:szCs w:val="24"/>
        </w:rPr>
        <w:t xml:space="preserve">, 3.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Ο εφιάλτης της Νέας Ομιλίας</w:t>
      </w:r>
    </w:p>
    <w:p w14:paraId="5C84A8E6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D9">
        <w:rPr>
          <w:rFonts w:ascii="Times New Roman" w:hAnsi="Times New Roman" w:cs="Times New Roman"/>
          <w:b/>
          <w:bCs/>
          <w:sz w:val="24"/>
          <w:szCs w:val="24"/>
        </w:rPr>
        <w:t>Β1. Ονοματικές και επιρρηματικές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Τι πρέπει να γνωρίζω</w:t>
      </w:r>
      <w:r>
        <w:rPr>
          <w:rFonts w:ascii="Times New Roman" w:hAnsi="Times New Roman" w:cs="Times New Roman"/>
          <w:sz w:val="24"/>
          <w:szCs w:val="24"/>
        </w:rPr>
        <w:t xml:space="preserve"> (σελ.33),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 xml:space="preserve">Τι πρέπει να γνωρίζω </w:t>
      </w:r>
      <w:r>
        <w:rPr>
          <w:rFonts w:ascii="Times New Roman" w:hAnsi="Times New Roman" w:cs="Times New Roman"/>
          <w:sz w:val="24"/>
          <w:szCs w:val="24"/>
        </w:rPr>
        <w:t>(σελ. 34)</w:t>
      </w:r>
    </w:p>
    <w:p w14:paraId="68506B86" w14:textId="77777777" w:rsidR="005776E1" w:rsidRPr="00E115D9" w:rsidRDefault="005776E1" w:rsidP="005776E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Φυλλάδιο: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Ασκήσεις σε επιρρηματικές-ονοματικές προτάσεις</w:t>
      </w:r>
    </w:p>
    <w:p w14:paraId="7039EA10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D9">
        <w:rPr>
          <w:rFonts w:ascii="Times New Roman" w:hAnsi="Times New Roman" w:cs="Times New Roman"/>
          <w:b/>
          <w:bCs/>
          <w:sz w:val="24"/>
          <w:szCs w:val="24"/>
        </w:rPr>
        <w:t>Β2. Δευτερεύουσες ονοματικές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115D9">
        <w:rPr>
          <w:rFonts w:ascii="Times New Roman" w:hAnsi="Times New Roman" w:cs="Times New Roman"/>
          <w:b/>
          <w:bCs/>
          <w:sz w:val="24"/>
          <w:szCs w:val="24"/>
        </w:rPr>
        <w:t>ειδικές,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Μαθαίνω για τις ειδικές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(σελ. 34),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Ορθογραφία</w:t>
      </w:r>
      <w:r>
        <w:rPr>
          <w:rFonts w:ascii="Times New Roman" w:hAnsi="Times New Roman" w:cs="Times New Roman"/>
          <w:sz w:val="24"/>
          <w:szCs w:val="24"/>
        </w:rPr>
        <w:t xml:space="preserve"> (σελ. 35), άσκηση 2 (που, πως, ότι/πού-πώς-ό,τι, σελ. 35)</w:t>
      </w:r>
    </w:p>
    <w:p w14:paraId="78D567B6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D9">
        <w:rPr>
          <w:rFonts w:ascii="Times New Roman" w:hAnsi="Times New Roman" w:cs="Times New Roman"/>
          <w:b/>
          <w:bCs/>
          <w:sz w:val="24"/>
          <w:szCs w:val="24"/>
        </w:rPr>
        <w:t xml:space="preserve">Β3. Δευτερεύουσες ονοματικές προτάσεις: βουλητικές,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Μαθαίνω για τις βουλητικές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(σελ.35)</w:t>
      </w:r>
    </w:p>
    <w:p w14:paraId="2DF8B3B8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D9">
        <w:rPr>
          <w:rFonts w:ascii="Times New Roman" w:hAnsi="Times New Roman" w:cs="Times New Roman"/>
          <w:b/>
          <w:bCs/>
          <w:sz w:val="24"/>
          <w:szCs w:val="24"/>
        </w:rPr>
        <w:t>Β4. Κείμενα</w:t>
      </w:r>
      <w:r>
        <w:rPr>
          <w:rFonts w:ascii="Times New Roman" w:hAnsi="Times New Roman" w:cs="Times New Roman"/>
          <w:sz w:val="24"/>
          <w:szCs w:val="24"/>
        </w:rPr>
        <w:t xml:space="preserve">: 5.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Η ελληνική γλώσσα και το διαδίκτυο</w:t>
      </w:r>
    </w:p>
    <w:p w14:paraId="39136466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D9">
        <w:rPr>
          <w:rFonts w:ascii="Times New Roman" w:hAnsi="Times New Roman" w:cs="Times New Roman"/>
          <w:b/>
          <w:bCs/>
          <w:sz w:val="24"/>
          <w:szCs w:val="24"/>
        </w:rPr>
        <w:t>Δευτερεύουσες προτάσεις: ενδοιαστικές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Μαθαίνω για τις ενδοιαστικές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(σελ. 37)</w:t>
      </w:r>
    </w:p>
    <w:p w14:paraId="37FF6CA1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Φυλλάδιο: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Δευτερεύουσες ονοματικές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(θεωρία-ασκήσεις)</w:t>
      </w:r>
    </w:p>
    <w:p w14:paraId="5CF73294" w14:textId="77777777" w:rsidR="005776E1" w:rsidRPr="00E115D9" w:rsidRDefault="005776E1" w:rsidP="005776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5D9">
        <w:rPr>
          <w:rFonts w:ascii="Times New Roman" w:hAnsi="Times New Roman" w:cs="Times New Roman"/>
          <w:b/>
          <w:bCs/>
          <w:sz w:val="24"/>
          <w:szCs w:val="24"/>
        </w:rPr>
        <w:t>Γ. Πολυσημία της λέξης</w:t>
      </w:r>
    </w:p>
    <w:p w14:paraId="125C4CA8" w14:textId="77777777" w:rsidR="005776E1" w:rsidRPr="00E115D9" w:rsidRDefault="005776E1" w:rsidP="005776E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5D9">
        <w:rPr>
          <w:rFonts w:ascii="Times New Roman" w:hAnsi="Times New Roman" w:cs="Times New Roman"/>
          <w:b/>
          <w:bCs/>
          <w:sz w:val="24"/>
          <w:szCs w:val="24"/>
        </w:rPr>
        <w:t>Κείμενα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Μια λέξη, πολλές σημασίες</w:t>
      </w:r>
      <w:r>
        <w:rPr>
          <w:rFonts w:ascii="Times New Roman" w:hAnsi="Times New Roman" w:cs="Times New Roman"/>
          <w:sz w:val="24"/>
          <w:szCs w:val="24"/>
        </w:rPr>
        <w:t xml:space="preserve">, 10.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Χωρίς γλωσσική αντίσταση,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Η αφομοιωτική δύναμη της ελληνικής</w:t>
      </w:r>
    </w:p>
    <w:p w14:paraId="79F58A4A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D9">
        <w:rPr>
          <w:rFonts w:ascii="Times New Roman" w:hAnsi="Times New Roman" w:cs="Times New Roman"/>
          <w:i/>
          <w:iCs/>
          <w:sz w:val="24"/>
          <w:szCs w:val="24"/>
        </w:rPr>
        <w:t>Μαθαίνω για την πολυσημία των λέξεων</w:t>
      </w:r>
      <w:r>
        <w:rPr>
          <w:rFonts w:ascii="Times New Roman" w:hAnsi="Times New Roman" w:cs="Times New Roman"/>
          <w:sz w:val="24"/>
          <w:szCs w:val="24"/>
        </w:rPr>
        <w:t xml:space="preserve"> (σελ. 38),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Διαβάζω και γράφω</w:t>
      </w:r>
      <w:r>
        <w:rPr>
          <w:rFonts w:ascii="Times New Roman" w:hAnsi="Times New Roman" w:cs="Times New Roman"/>
          <w:sz w:val="24"/>
          <w:szCs w:val="24"/>
        </w:rPr>
        <w:t>: ασκήσεις 1,2,3 (σελ. 40)</w:t>
      </w:r>
    </w:p>
    <w:p w14:paraId="5BC7411A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7F8">
        <w:rPr>
          <w:rFonts w:ascii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77F8">
        <w:rPr>
          <w:rFonts w:ascii="Times New Roman" w:hAnsi="Times New Roman" w:cs="Times New Roman"/>
          <w:b/>
          <w:bCs/>
          <w:sz w:val="24"/>
          <w:szCs w:val="24"/>
        </w:rPr>
        <w:t>Δραστηριότητες παραγωγής λόγου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1964FB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Φυλλάδιο: σχεδιάγραμμα για γλώσσα </w:t>
      </w:r>
    </w:p>
    <w:p w14:paraId="17439F31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Φυλλάδια κείμενα: </w:t>
      </w:r>
      <w:proofErr w:type="spellStart"/>
      <w:r w:rsidRPr="00E115D9">
        <w:rPr>
          <w:rFonts w:ascii="Times New Roman" w:hAnsi="Times New Roman" w:cs="Times New Roman"/>
          <w:i/>
          <w:iCs/>
          <w:sz w:val="24"/>
          <w:szCs w:val="24"/>
          <w:lang w:val="en-US"/>
        </w:rPr>
        <w:t>Greeklish</w:t>
      </w:r>
      <w:proofErr w:type="spellEnd"/>
      <w:r w:rsidRPr="00E115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0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κείμενο-φύλλο εργασίας).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 xml:space="preserve">Λόγοι γλωσσομάθειας </w:t>
      </w:r>
      <w:r>
        <w:rPr>
          <w:rFonts w:ascii="Times New Roman" w:hAnsi="Times New Roman" w:cs="Times New Roman"/>
          <w:sz w:val="24"/>
          <w:szCs w:val="24"/>
        </w:rPr>
        <w:t xml:space="preserve">(κείμενο-φύλλο εργασίας),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Η αξία της ελληνικής γλώσσας για την ταυτότητα του έθνους μας</w:t>
      </w:r>
      <w:r>
        <w:rPr>
          <w:rFonts w:ascii="Times New Roman" w:hAnsi="Times New Roman" w:cs="Times New Roman"/>
          <w:sz w:val="24"/>
          <w:szCs w:val="24"/>
        </w:rPr>
        <w:t xml:space="preserve"> (κείμενο-φύλλο εργασίας), </w:t>
      </w:r>
      <w:r w:rsidRPr="00E115D9">
        <w:rPr>
          <w:rFonts w:ascii="Times New Roman" w:hAnsi="Times New Roman" w:cs="Times New Roman"/>
          <w:i/>
          <w:iCs/>
          <w:sz w:val="24"/>
          <w:szCs w:val="24"/>
        </w:rPr>
        <w:t>Η «γλώσσα των νέων»: Χρήσεις, κρίσεις και επικρίσεις</w:t>
      </w:r>
      <w:r>
        <w:rPr>
          <w:rFonts w:ascii="Times New Roman" w:hAnsi="Times New Roman" w:cs="Times New Roman"/>
          <w:sz w:val="24"/>
          <w:szCs w:val="24"/>
        </w:rPr>
        <w:t xml:space="preserve"> (κείμενο-φύλλο εργασίας)</w:t>
      </w:r>
    </w:p>
    <w:p w14:paraId="183EE283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4688C" w14:textId="77777777" w:rsidR="005776E1" w:rsidRPr="0019567F" w:rsidRDefault="005776E1" w:rsidP="005776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7F">
        <w:rPr>
          <w:rFonts w:ascii="Times New Roman" w:hAnsi="Times New Roman" w:cs="Times New Roman"/>
          <w:b/>
          <w:bCs/>
          <w:sz w:val="24"/>
          <w:szCs w:val="24"/>
        </w:rPr>
        <w:t>Ενότητα 3</w:t>
      </w:r>
    </w:p>
    <w:p w14:paraId="55AB9C19" w14:textId="77777777" w:rsidR="005776E1" w:rsidRPr="0019567F" w:rsidRDefault="005776E1" w:rsidP="005776E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567F">
        <w:rPr>
          <w:rFonts w:ascii="Times New Roman" w:hAnsi="Times New Roman" w:cs="Times New Roman"/>
          <w:b/>
          <w:bCs/>
          <w:sz w:val="24"/>
          <w:szCs w:val="24"/>
        </w:rPr>
        <w:t>Α. Κείμενα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r w:rsidRPr="0019567F">
        <w:rPr>
          <w:rFonts w:ascii="Times New Roman" w:hAnsi="Times New Roman" w:cs="Times New Roman"/>
          <w:i/>
          <w:iCs/>
          <w:sz w:val="24"/>
          <w:szCs w:val="24"/>
        </w:rPr>
        <w:t>Ο ρατσισμός όπως τον εξήγησα στην κόρη μου</w:t>
      </w:r>
      <w:r>
        <w:rPr>
          <w:rFonts w:ascii="Times New Roman" w:hAnsi="Times New Roman" w:cs="Times New Roman"/>
          <w:sz w:val="24"/>
          <w:szCs w:val="24"/>
        </w:rPr>
        <w:t xml:space="preserve">, 2. </w:t>
      </w:r>
      <w:r w:rsidRPr="0019567F">
        <w:rPr>
          <w:rFonts w:ascii="Times New Roman" w:hAnsi="Times New Roman" w:cs="Times New Roman"/>
          <w:i/>
          <w:iCs/>
          <w:sz w:val="24"/>
          <w:szCs w:val="24"/>
        </w:rPr>
        <w:t>Στη θέση του άλλου</w:t>
      </w:r>
    </w:p>
    <w:p w14:paraId="339051BC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67F">
        <w:rPr>
          <w:rFonts w:ascii="Times New Roman" w:hAnsi="Times New Roman" w:cs="Times New Roman"/>
          <w:b/>
          <w:bCs/>
          <w:sz w:val="24"/>
          <w:szCs w:val="24"/>
        </w:rPr>
        <w:lastRenderedPageBreak/>
        <w:t>Β1. Ερωτηματικές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567F">
        <w:rPr>
          <w:rFonts w:ascii="Times New Roman" w:hAnsi="Times New Roman" w:cs="Times New Roman"/>
          <w:i/>
          <w:iCs/>
          <w:sz w:val="24"/>
          <w:szCs w:val="24"/>
        </w:rPr>
        <w:t>Συμπεραίνω ότι (</w:t>
      </w:r>
      <w:r>
        <w:rPr>
          <w:rFonts w:ascii="Times New Roman" w:hAnsi="Times New Roman" w:cs="Times New Roman"/>
          <w:sz w:val="24"/>
          <w:szCs w:val="24"/>
        </w:rPr>
        <w:t xml:space="preserve">σελ. 49), </w:t>
      </w:r>
      <w:r w:rsidRPr="0019567F">
        <w:rPr>
          <w:rFonts w:ascii="Times New Roman" w:hAnsi="Times New Roman" w:cs="Times New Roman"/>
          <w:i/>
          <w:iCs/>
          <w:sz w:val="24"/>
          <w:szCs w:val="24"/>
        </w:rPr>
        <w:t>Μαθαίνω για τις ερωτηματικές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(σελ. 50)</w:t>
      </w:r>
    </w:p>
    <w:p w14:paraId="429C6D4B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67F">
        <w:rPr>
          <w:rFonts w:ascii="Times New Roman" w:hAnsi="Times New Roman" w:cs="Times New Roman"/>
          <w:b/>
          <w:bCs/>
          <w:sz w:val="24"/>
          <w:szCs w:val="24"/>
        </w:rPr>
        <w:t>Β2. Οι ερωτήσεις στον πλάγιο λόγο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567F">
        <w:rPr>
          <w:rFonts w:ascii="Times New Roman" w:hAnsi="Times New Roman" w:cs="Times New Roman"/>
          <w:i/>
          <w:iCs/>
          <w:sz w:val="24"/>
          <w:szCs w:val="24"/>
        </w:rPr>
        <w:t>Οι πρώτες μου γνώσεις για τον ευθύ και πλάγιο λόγο (</w:t>
      </w:r>
      <w:r>
        <w:rPr>
          <w:rFonts w:ascii="Times New Roman" w:hAnsi="Times New Roman" w:cs="Times New Roman"/>
          <w:sz w:val="24"/>
          <w:szCs w:val="24"/>
        </w:rPr>
        <w:t xml:space="preserve">σελ.51), </w:t>
      </w:r>
      <w:r w:rsidRPr="0019567F">
        <w:rPr>
          <w:rFonts w:ascii="Times New Roman" w:hAnsi="Times New Roman" w:cs="Times New Roman"/>
          <w:i/>
          <w:iCs/>
          <w:sz w:val="24"/>
          <w:szCs w:val="24"/>
        </w:rPr>
        <w:t>Μαθαίνω για τις πλάγιες ερωτηματικές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(σελ. 52)</w:t>
      </w:r>
    </w:p>
    <w:p w14:paraId="0619A17A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Φυλλάδια: </w:t>
      </w:r>
      <w:r w:rsidRPr="0019567F">
        <w:rPr>
          <w:rFonts w:ascii="Times New Roman" w:hAnsi="Times New Roman" w:cs="Times New Roman"/>
          <w:i/>
          <w:iCs/>
          <w:sz w:val="24"/>
          <w:szCs w:val="24"/>
        </w:rPr>
        <w:t>Ερωτηματικές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(ευθείες-πλάγιες ερωτηματικές, θεωρία-ασκήσεις),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Ευθύς και πλάγιος λόγος</w:t>
      </w:r>
      <w:r>
        <w:rPr>
          <w:rFonts w:ascii="Times New Roman" w:hAnsi="Times New Roman" w:cs="Times New Roman"/>
          <w:sz w:val="24"/>
          <w:szCs w:val="24"/>
        </w:rPr>
        <w:t xml:space="preserve"> (θεωρία-ασκήσεις)</w:t>
      </w:r>
    </w:p>
    <w:p w14:paraId="205486E3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67F">
        <w:rPr>
          <w:rFonts w:ascii="Times New Roman" w:hAnsi="Times New Roman" w:cs="Times New Roman"/>
          <w:b/>
          <w:bCs/>
          <w:sz w:val="24"/>
          <w:szCs w:val="24"/>
        </w:rPr>
        <w:t>Β3. Κείμενα</w:t>
      </w:r>
      <w:r>
        <w:rPr>
          <w:rFonts w:ascii="Times New Roman" w:hAnsi="Times New Roman" w:cs="Times New Roman"/>
          <w:sz w:val="24"/>
          <w:szCs w:val="24"/>
        </w:rPr>
        <w:t xml:space="preserve">: 4.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Πολυεθνικές τάξεις στο σχολείο</w:t>
      </w:r>
    </w:p>
    <w:p w14:paraId="65C76377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67F">
        <w:rPr>
          <w:rFonts w:ascii="Times New Roman" w:hAnsi="Times New Roman" w:cs="Times New Roman"/>
          <w:b/>
          <w:bCs/>
          <w:sz w:val="24"/>
          <w:szCs w:val="24"/>
        </w:rPr>
        <w:t>Γ1. Ρήματα και εκφράσεις για τον πλάγιο λόγο: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67F">
        <w:rPr>
          <w:rFonts w:ascii="Times New Roman" w:hAnsi="Times New Roman" w:cs="Times New Roman"/>
          <w:i/>
          <w:iCs/>
          <w:sz w:val="24"/>
          <w:szCs w:val="24"/>
        </w:rPr>
        <w:t>Διαβάζω και γράφω</w:t>
      </w:r>
      <w:r>
        <w:rPr>
          <w:rFonts w:ascii="Times New Roman" w:hAnsi="Times New Roman" w:cs="Times New Roman"/>
          <w:sz w:val="24"/>
          <w:szCs w:val="24"/>
        </w:rPr>
        <w:t xml:space="preserve"> (σελ. 56)</w:t>
      </w:r>
    </w:p>
    <w:p w14:paraId="2D3FC47E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67F">
        <w:rPr>
          <w:rFonts w:ascii="Times New Roman" w:hAnsi="Times New Roman" w:cs="Times New Roman"/>
          <w:b/>
          <w:bCs/>
          <w:sz w:val="24"/>
          <w:szCs w:val="24"/>
        </w:rPr>
        <w:t>Γ2. Λέξεις για την ισότητα και τη διαφορά</w:t>
      </w:r>
      <w:r>
        <w:rPr>
          <w:rFonts w:ascii="Times New Roman" w:hAnsi="Times New Roman" w:cs="Times New Roman"/>
          <w:sz w:val="24"/>
          <w:szCs w:val="24"/>
        </w:rPr>
        <w:t xml:space="preserve"> (σελ. 56)</w:t>
      </w:r>
    </w:p>
    <w:p w14:paraId="0261DDB5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67F">
        <w:rPr>
          <w:rFonts w:ascii="Times New Roman" w:hAnsi="Times New Roman" w:cs="Times New Roman"/>
          <w:i/>
          <w:iCs/>
          <w:sz w:val="24"/>
          <w:szCs w:val="24"/>
        </w:rPr>
        <w:t>Οι πρώτες μου γνώσεις για την κυριολεξία και τη μεταφορά</w:t>
      </w:r>
      <w:r>
        <w:rPr>
          <w:rFonts w:ascii="Times New Roman" w:hAnsi="Times New Roman" w:cs="Times New Roman"/>
          <w:sz w:val="24"/>
          <w:szCs w:val="24"/>
        </w:rPr>
        <w:t>(σελ.57)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Ακούω και μιλώ: ασκήσεις 1,3 (σελ. 59),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Μαθαίνω για τη μεταφορά</w:t>
      </w:r>
      <w:r>
        <w:rPr>
          <w:rFonts w:ascii="Times New Roman" w:hAnsi="Times New Roman" w:cs="Times New Roman"/>
          <w:sz w:val="24"/>
          <w:szCs w:val="24"/>
        </w:rPr>
        <w:t xml:space="preserve"> (σελ. 59)</w:t>
      </w:r>
    </w:p>
    <w:p w14:paraId="7F832A9D" w14:textId="77777777" w:rsidR="005776E1" w:rsidRPr="0019567F" w:rsidRDefault="005776E1" w:rsidP="005776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7F">
        <w:rPr>
          <w:rFonts w:ascii="Times New Roman" w:hAnsi="Times New Roman" w:cs="Times New Roman"/>
          <w:b/>
          <w:bCs/>
          <w:sz w:val="24"/>
          <w:szCs w:val="24"/>
        </w:rPr>
        <w:t>Ε. Δραστηριότητες παραγωγής λόγου:</w:t>
      </w:r>
    </w:p>
    <w:p w14:paraId="6606BC46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Φυλλάδιο: </w:t>
      </w:r>
      <w:r w:rsidRPr="0019567F">
        <w:rPr>
          <w:rFonts w:ascii="Times New Roman" w:hAnsi="Times New Roman" w:cs="Times New Roman"/>
          <w:i/>
          <w:iCs/>
          <w:sz w:val="24"/>
          <w:szCs w:val="24"/>
        </w:rPr>
        <w:t>Κοινωνικός ρατσισμός</w:t>
      </w:r>
      <w:r>
        <w:rPr>
          <w:rFonts w:ascii="Times New Roman" w:hAnsi="Times New Roman" w:cs="Times New Roman"/>
          <w:sz w:val="24"/>
          <w:szCs w:val="24"/>
        </w:rPr>
        <w:t xml:space="preserve"> (κείμενο-φύλλο εργασίας)</w:t>
      </w:r>
    </w:p>
    <w:p w14:paraId="2B71C849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Σχεδιάγραμμα για ρατσισμό</w:t>
      </w:r>
    </w:p>
    <w:p w14:paraId="471D5FDA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30509" w14:textId="77777777" w:rsidR="005776E1" w:rsidRPr="00156548" w:rsidRDefault="005776E1" w:rsidP="005776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548">
        <w:rPr>
          <w:rFonts w:ascii="Times New Roman" w:hAnsi="Times New Roman" w:cs="Times New Roman"/>
          <w:b/>
          <w:bCs/>
          <w:sz w:val="24"/>
          <w:szCs w:val="24"/>
        </w:rPr>
        <w:t>Ενότητα 4</w:t>
      </w:r>
    </w:p>
    <w:p w14:paraId="2215181E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548">
        <w:rPr>
          <w:rFonts w:ascii="Times New Roman" w:hAnsi="Times New Roman" w:cs="Times New Roman"/>
          <w:b/>
          <w:bCs/>
          <w:sz w:val="24"/>
          <w:szCs w:val="24"/>
        </w:rPr>
        <w:t>Β. Αναφορικές προτάσεις,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Μαθαίνω ότι</w:t>
      </w:r>
      <w:r>
        <w:rPr>
          <w:rFonts w:ascii="Times New Roman" w:hAnsi="Times New Roman" w:cs="Times New Roman"/>
          <w:sz w:val="24"/>
          <w:szCs w:val="24"/>
        </w:rPr>
        <w:t xml:space="preserve"> (σελ. 67)</w:t>
      </w:r>
    </w:p>
    <w:p w14:paraId="1E4AF551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548">
        <w:rPr>
          <w:rFonts w:ascii="Times New Roman" w:hAnsi="Times New Roman" w:cs="Times New Roman"/>
          <w:b/>
          <w:bCs/>
          <w:sz w:val="24"/>
          <w:szCs w:val="24"/>
        </w:rPr>
        <w:t>Β1. Επιθετικές αναφορικές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Μαθαίνω ότι</w:t>
      </w:r>
      <w:r>
        <w:rPr>
          <w:rFonts w:ascii="Times New Roman" w:hAnsi="Times New Roman" w:cs="Times New Roman"/>
          <w:sz w:val="24"/>
          <w:szCs w:val="24"/>
        </w:rPr>
        <w:t xml:space="preserve"> (σελ. 68),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Ορθογραφία (</w:t>
      </w:r>
      <w:r>
        <w:rPr>
          <w:rFonts w:ascii="Times New Roman" w:hAnsi="Times New Roman" w:cs="Times New Roman"/>
          <w:sz w:val="24"/>
          <w:szCs w:val="24"/>
        </w:rPr>
        <w:t>σελ. 68)</w:t>
      </w:r>
    </w:p>
    <w:p w14:paraId="3CB1E3AA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Φυλλάδιο: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Αναφορικές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(ονοματικές-επιρρηματικές, θεωρία-ασκήσεις)</w:t>
      </w:r>
    </w:p>
    <w:p w14:paraId="0F77D64A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548">
        <w:rPr>
          <w:rFonts w:ascii="Times New Roman" w:hAnsi="Times New Roman" w:cs="Times New Roman"/>
          <w:b/>
          <w:bCs/>
          <w:sz w:val="24"/>
          <w:szCs w:val="24"/>
        </w:rPr>
        <w:t>Β2. Ελεύθερες αναφορικές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Μαθαίνω για τις ελεύθερες αναφορικές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(σελ. 71),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Ορθογραφία</w:t>
      </w:r>
      <w:r>
        <w:rPr>
          <w:rFonts w:ascii="Times New Roman" w:hAnsi="Times New Roman" w:cs="Times New Roman"/>
          <w:sz w:val="24"/>
          <w:szCs w:val="24"/>
        </w:rPr>
        <w:t xml:space="preserve"> (σελ. 71)</w:t>
      </w:r>
    </w:p>
    <w:p w14:paraId="03648D15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Φυλλάδιο: </w:t>
      </w:r>
      <w:r w:rsidRPr="00156548">
        <w:rPr>
          <w:rFonts w:ascii="Times New Roman" w:hAnsi="Times New Roman" w:cs="Times New Roman"/>
          <w:i/>
          <w:iCs/>
          <w:sz w:val="24"/>
          <w:szCs w:val="24"/>
        </w:rPr>
        <w:t>Επιθετικές αναφορικές-ελεύθερες αναφορικές προτάσεις</w:t>
      </w:r>
      <w:r>
        <w:rPr>
          <w:rFonts w:ascii="Times New Roman" w:hAnsi="Times New Roman" w:cs="Times New Roman"/>
          <w:sz w:val="24"/>
          <w:szCs w:val="24"/>
        </w:rPr>
        <w:t xml:space="preserve"> (θεωρία-ασκήσεις)</w:t>
      </w:r>
    </w:p>
    <w:p w14:paraId="43851AF2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79838" w14:textId="77777777" w:rsidR="005776E1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7822B" w14:textId="77777777" w:rsidR="005776E1" w:rsidRPr="00BB77F8" w:rsidRDefault="005776E1" w:rsidP="0057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9A60E" w14:textId="77777777" w:rsidR="005776E1" w:rsidRPr="00BB77F8" w:rsidRDefault="005776E1" w:rsidP="005776E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BF261C" w14:textId="75FF65E8" w:rsidR="007F22A4" w:rsidRPr="00FB480F" w:rsidRDefault="00FB48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FB480F">
        <w:rPr>
          <w:rFonts w:ascii="Times New Roman" w:hAnsi="Times New Roman" w:cs="Times New Roman"/>
          <w:b/>
          <w:bCs/>
          <w:sz w:val="24"/>
          <w:szCs w:val="24"/>
        </w:rPr>
        <w:t>Η διδάσκουσα Πάτση Στυλιανή</w:t>
      </w:r>
    </w:p>
    <w:sectPr w:rsidR="007F22A4" w:rsidRPr="00FB480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6EEC" w14:textId="77777777" w:rsidR="001932AC" w:rsidRDefault="001932AC" w:rsidP="005776E1">
      <w:pPr>
        <w:spacing w:after="0" w:line="240" w:lineRule="auto"/>
      </w:pPr>
      <w:r>
        <w:separator/>
      </w:r>
    </w:p>
  </w:endnote>
  <w:endnote w:type="continuationSeparator" w:id="0">
    <w:p w14:paraId="56AB1624" w14:textId="77777777" w:rsidR="001932AC" w:rsidRDefault="001932AC" w:rsidP="0057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848889"/>
      <w:docPartObj>
        <w:docPartGallery w:val="Page Numbers (Bottom of Page)"/>
        <w:docPartUnique/>
      </w:docPartObj>
    </w:sdtPr>
    <w:sdtContent>
      <w:p w14:paraId="24E97E7D" w14:textId="668105DE" w:rsidR="005776E1" w:rsidRDefault="005776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9729E" w14:textId="77777777" w:rsidR="005776E1" w:rsidRDefault="005776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2EC2" w14:textId="77777777" w:rsidR="001932AC" w:rsidRDefault="001932AC" w:rsidP="005776E1">
      <w:pPr>
        <w:spacing w:after="0" w:line="240" w:lineRule="auto"/>
      </w:pPr>
      <w:r>
        <w:separator/>
      </w:r>
    </w:p>
  </w:footnote>
  <w:footnote w:type="continuationSeparator" w:id="0">
    <w:p w14:paraId="3BE8CF19" w14:textId="77777777" w:rsidR="001932AC" w:rsidRDefault="001932AC" w:rsidP="00577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369F1"/>
    <w:multiLevelType w:val="hybridMultilevel"/>
    <w:tmpl w:val="358457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25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E1"/>
    <w:rsid w:val="001932AC"/>
    <w:rsid w:val="00292D0F"/>
    <w:rsid w:val="005776E1"/>
    <w:rsid w:val="005C681D"/>
    <w:rsid w:val="006C3AD4"/>
    <w:rsid w:val="00785D59"/>
    <w:rsid w:val="007F22A4"/>
    <w:rsid w:val="00983458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64B6"/>
  <w15:chartTrackingRefBased/>
  <w15:docId w15:val="{2A1BF85D-8824-4BF4-8C61-665078CD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E1"/>
  </w:style>
  <w:style w:type="paragraph" w:styleId="1">
    <w:name w:val="heading 1"/>
    <w:basedOn w:val="a"/>
    <w:next w:val="a"/>
    <w:link w:val="1Char"/>
    <w:uiPriority w:val="9"/>
    <w:qFormat/>
    <w:rsid w:val="00577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7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7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7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7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7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7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7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7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77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776E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776E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776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776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776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77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7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7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7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77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776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776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76E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776E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776E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77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5776E1"/>
  </w:style>
  <w:style w:type="paragraph" w:styleId="ab">
    <w:name w:val="footer"/>
    <w:basedOn w:val="a"/>
    <w:link w:val="Char4"/>
    <w:uiPriority w:val="99"/>
    <w:unhideWhenUsed/>
    <w:rsid w:val="00577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7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2968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2</cp:revision>
  <dcterms:created xsi:type="dcterms:W3CDTF">2025-05-19T14:28:00Z</dcterms:created>
  <dcterms:modified xsi:type="dcterms:W3CDTF">2025-05-19T14:37:00Z</dcterms:modified>
</cp:coreProperties>
</file>