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E97" w:rsidRPr="00C92E97" w:rsidRDefault="00C92E97" w:rsidP="00C92E97">
      <w:pPr>
        <w:rPr>
          <w:sz w:val="28"/>
          <w:szCs w:val="28"/>
        </w:rPr>
      </w:pPr>
      <w:r w:rsidRPr="00C92E97">
        <w:rPr>
          <w:b/>
          <w:sz w:val="28"/>
          <w:szCs w:val="28"/>
        </w:rPr>
        <w:t xml:space="preserve">ΕΝΟΤΗΤΑ </w:t>
      </w:r>
      <w:r w:rsidRPr="00C92E97">
        <w:rPr>
          <w:b/>
          <w:bCs/>
          <w:sz w:val="28"/>
          <w:szCs w:val="28"/>
        </w:rPr>
        <w:t>8. Η εξέλιξη της ελληνικής επανάστασης (1821-1827)</w:t>
      </w:r>
    </w:p>
    <w:tbl>
      <w:tblPr>
        <w:tblStyle w:val="a3"/>
        <w:tblW w:w="10632" w:type="dxa"/>
        <w:tblInd w:w="-176" w:type="dxa"/>
        <w:tblLook w:val="04A0"/>
      </w:tblPr>
      <w:tblGrid>
        <w:gridCol w:w="2093"/>
        <w:gridCol w:w="4269"/>
        <w:gridCol w:w="4270"/>
      </w:tblGrid>
      <w:tr w:rsidR="00C92E97" w:rsidTr="009E43C6">
        <w:tc>
          <w:tcPr>
            <w:tcW w:w="2093" w:type="dxa"/>
          </w:tcPr>
          <w:p w:rsidR="00A3716B" w:rsidRDefault="00A3716B" w:rsidP="00A3716B">
            <w:pPr>
              <w:spacing w:after="160" w:line="259" w:lineRule="auto"/>
              <w:rPr>
                <w:b/>
                <w:bCs/>
              </w:rPr>
            </w:pPr>
          </w:p>
          <w:p w:rsidR="00A3716B" w:rsidRDefault="00A3716B" w:rsidP="00A3716B">
            <w:pPr>
              <w:spacing w:after="160" w:line="259" w:lineRule="auto"/>
              <w:rPr>
                <w:b/>
                <w:bCs/>
              </w:rPr>
            </w:pPr>
          </w:p>
          <w:p w:rsidR="00A3716B" w:rsidRDefault="00A3716B" w:rsidP="00A3716B">
            <w:pPr>
              <w:spacing w:after="160" w:line="259" w:lineRule="auto"/>
              <w:rPr>
                <w:b/>
                <w:bCs/>
              </w:rPr>
            </w:pPr>
          </w:p>
          <w:p w:rsidR="00A3716B" w:rsidRDefault="00A3716B" w:rsidP="00A3716B">
            <w:pPr>
              <w:spacing w:after="160" w:line="259" w:lineRule="auto"/>
              <w:rPr>
                <w:b/>
                <w:bCs/>
              </w:rPr>
            </w:pPr>
          </w:p>
          <w:p w:rsidR="00A3716B" w:rsidRDefault="00A3716B" w:rsidP="00A3716B">
            <w:pPr>
              <w:spacing w:after="160" w:line="259" w:lineRule="auto"/>
              <w:rPr>
                <w:b/>
                <w:bCs/>
              </w:rPr>
            </w:pPr>
          </w:p>
          <w:p w:rsidR="00A3716B" w:rsidRDefault="00A3716B" w:rsidP="00A3716B">
            <w:pPr>
              <w:spacing w:after="160" w:line="259" w:lineRule="auto"/>
              <w:rPr>
                <w:b/>
                <w:bCs/>
              </w:rPr>
            </w:pPr>
          </w:p>
          <w:p w:rsidR="00C92E97" w:rsidRPr="00C92E97" w:rsidRDefault="00C92E97" w:rsidP="00A3716B">
            <w:pPr>
              <w:spacing w:after="160" w:line="259" w:lineRule="auto"/>
            </w:pPr>
            <w:r w:rsidRPr="00C92E97">
              <w:rPr>
                <w:b/>
                <w:bCs/>
              </w:rPr>
              <w:t>Η ευνοϊκή συγκυρία</w:t>
            </w:r>
          </w:p>
          <w:p w:rsidR="00C92E97" w:rsidRDefault="00C92E97" w:rsidP="00C92E97">
            <w:pPr>
              <w:rPr>
                <w:b/>
                <w:bCs/>
              </w:rPr>
            </w:pPr>
          </w:p>
        </w:tc>
        <w:tc>
          <w:tcPr>
            <w:tcW w:w="8539" w:type="dxa"/>
            <w:gridSpan w:val="2"/>
          </w:tcPr>
          <w:p w:rsidR="00C92E97" w:rsidRDefault="00C92E97" w:rsidP="00C92E97">
            <w:pPr>
              <w:rPr>
                <w:b/>
                <w:bCs/>
              </w:rPr>
            </w:pPr>
            <w:r>
              <w:rPr>
                <w:b/>
                <w:bCs/>
              </w:rPr>
              <w:t>Την επιτυχία της επανάστασης στον νότιο ελλαδικό χώρο διευκόλυναν:</w:t>
            </w:r>
          </w:p>
          <w:p w:rsidR="00C92E97" w:rsidRDefault="00C92E97" w:rsidP="00C92E97">
            <w:pPr>
              <w:rPr>
                <w:b/>
                <w:bCs/>
              </w:rPr>
            </w:pPr>
          </w:p>
          <w:p w:rsidR="00C92E97" w:rsidRPr="00C92E97" w:rsidRDefault="00C92E97" w:rsidP="00C92E97">
            <w:pPr>
              <w:numPr>
                <w:ilvl w:val="0"/>
                <w:numId w:val="4"/>
              </w:numPr>
              <w:spacing w:after="160" w:line="259" w:lineRule="auto"/>
            </w:pPr>
            <w:r w:rsidRPr="00C92E97">
              <w:t xml:space="preserve">Οι </w:t>
            </w:r>
            <w:r>
              <w:t xml:space="preserve">πυκνότεροι </w:t>
            </w:r>
            <w:r w:rsidRPr="00C92E97">
              <w:t xml:space="preserve">ελληνικοί πληθυσμοί </w:t>
            </w:r>
            <w:r>
              <w:t>στην περιοχή</w:t>
            </w:r>
            <w:r w:rsidRPr="00C92E97">
              <w:t>.</w:t>
            </w:r>
          </w:p>
          <w:p w:rsidR="00C92E97" w:rsidRPr="00C92E97" w:rsidRDefault="00C92E97" w:rsidP="00C92E97">
            <w:pPr>
              <w:numPr>
                <w:ilvl w:val="0"/>
                <w:numId w:val="4"/>
              </w:numPr>
              <w:spacing w:after="160" w:line="259" w:lineRule="auto"/>
            </w:pPr>
            <w:r w:rsidRPr="00C92E97">
              <w:t> </w:t>
            </w:r>
            <w:r w:rsidRPr="00C92E97">
              <w:rPr>
                <w:lang w:val="en-US"/>
              </w:rPr>
              <w:t>O</w:t>
            </w:r>
            <w:r w:rsidRPr="00C92E97">
              <w:t xml:space="preserve"> περιορισμένος αριθμός του οθωμανικού στρατού τη δεδομένη στιγμή (μεγάλο μέρος του ήταν απασχολημένο εναντίον του Αλή πασά της Ηπείρου). </w:t>
            </w:r>
          </w:p>
          <w:p w:rsidR="00C92E97" w:rsidRPr="00C92E97" w:rsidRDefault="00C92E97" w:rsidP="00C92E97">
            <w:pPr>
              <w:numPr>
                <w:ilvl w:val="0"/>
                <w:numId w:val="4"/>
              </w:numPr>
              <w:spacing w:after="160" w:line="259" w:lineRule="auto"/>
            </w:pPr>
            <w:r>
              <w:t>Οι</w:t>
            </w:r>
            <w:r w:rsidRPr="00C92E97">
              <w:t xml:space="preserve"> φιλικοί που είχαν προετοιμάσει την επανάσταση.</w:t>
            </w:r>
          </w:p>
          <w:p w:rsidR="00C92E97" w:rsidRPr="00C92E97" w:rsidRDefault="00C92E97" w:rsidP="00C92E97">
            <w:pPr>
              <w:numPr>
                <w:ilvl w:val="0"/>
                <w:numId w:val="4"/>
              </w:numPr>
              <w:spacing w:after="160" w:line="259" w:lineRule="auto"/>
            </w:pPr>
            <w:r>
              <w:t>Τα</w:t>
            </w:r>
            <w:r w:rsidRPr="00C92E97">
              <w:t xml:space="preserve"> ένοπλα σώματα</w:t>
            </w:r>
            <w:r>
              <w:t xml:space="preserve"> που υπήρχαν στην περιοχή </w:t>
            </w:r>
            <w:r w:rsidRPr="00C92E97">
              <w:t xml:space="preserve"> (κλέφτες και </w:t>
            </w:r>
            <w:proofErr w:type="spellStart"/>
            <w:r w:rsidRPr="00C92E97">
              <w:t>αρματωλοί</w:t>
            </w:r>
            <w:proofErr w:type="spellEnd"/>
            <w:r w:rsidRPr="00C92E97">
              <w:t>).</w:t>
            </w:r>
          </w:p>
          <w:p w:rsidR="00C92E97" w:rsidRPr="00C92E97" w:rsidRDefault="00C92E97" w:rsidP="00C92E97">
            <w:pPr>
              <w:numPr>
                <w:ilvl w:val="0"/>
                <w:numId w:val="4"/>
              </w:numPr>
              <w:spacing w:after="160" w:line="259" w:lineRule="auto"/>
            </w:pPr>
            <w:r>
              <w:t>Τα ε</w:t>
            </w:r>
            <w:r w:rsidRPr="00C92E97">
              <w:t>λληνικά εμπορικά πλοία που είχαν κανόνια.</w:t>
            </w:r>
          </w:p>
          <w:p w:rsidR="00C92E97" w:rsidRPr="00C92E97" w:rsidRDefault="00C92E97" w:rsidP="00C92E97">
            <w:pPr>
              <w:numPr>
                <w:ilvl w:val="0"/>
                <w:numId w:val="4"/>
              </w:numPr>
              <w:spacing w:after="160" w:line="259" w:lineRule="auto"/>
            </w:pPr>
            <w:r>
              <w:t xml:space="preserve">Οι </w:t>
            </w:r>
            <w:r w:rsidRPr="00C92E97">
              <w:t xml:space="preserve">Έλληνες </w:t>
            </w:r>
            <w:r>
              <w:t xml:space="preserve">της περιοχής που </w:t>
            </w:r>
            <w:r w:rsidRPr="00C92E97">
              <w:t xml:space="preserve">διέθεταν στρατιωτική εμπειρία ένοπλων συγκρούσεων: </w:t>
            </w:r>
          </w:p>
          <w:p w:rsidR="00C92E97" w:rsidRDefault="00C92E97" w:rsidP="00C92E97">
            <w:pPr>
              <w:ind w:left="720"/>
            </w:pPr>
            <w:r w:rsidRPr="00C92E97">
              <w:t>α</w:t>
            </w:r>
            <w:r w:rsidRPr="00C92E97">
              <w:rPr>
                <w:b/>
              </w:rPr>
              <w:t>) Στην ξηρά</w:t>
            </w:r>
            <w:r w:rsidRPr="00C92E97">
              <w:t xml:space="preserve">: στις ένοπλες δυνάμεις του Αλή πασά ή στον αγγλικό στρατό στα Επτάνησα. </w:t>
            </w:r>
          </w:p>
          <w:p w:rsidR="00C92E97" w:rsidRDefault="00C92E97" w:rsidP="00C92E97">
            <w:pPr>
              <w:ind w:left="720"/>
            </w:pPr>
            <w:r w:rsidRPr="00C92E97">
              <w:t>β) </w:t>
            </w:r>
            <w:r w:rsidRPr="00C92E97">
              <w:rPr>
                <w:b/>
              </w:rPr>
              <w:t>Στη θάλασσα:</w:t>
            </w:r>
            <w:r w:rsidRPr="00C92E97">
              <w:t xml:space="preserve"> ναύτες στο τουρκικό ναυτικό ή συγκρούσεις με πειρατές.</w:t>
            </w:r>
          </w:p>
          <w:p w:rsidR="00C92E97" w:rsidRPr="00C92E97" w:rsidRDefault="00C92E97" w:rsidP="00C92E97">
            <w:pPr>
              <w:pStyle w:val="a4"/>
              <w:numPr>
                <w:ilvl w:val="0"/>
                <w:numId w:val="5"/>
              </w:numPr>
              <w:ind w:left="567" w:hanging="141"/>
            </w:pPr>
            <w:r w:rsidRPr="00C92E97">
              <w:t xml:space="preserve">Τα ορεινά εδάφη της Πελοποννήσου και της Στερεάς </w:t>
            </w:r>
            <w:r>
              <w:t xml:space="preserve">που </w:t>
            </w:r>
            <w:r w:rsidRPr="00C92E97">
              <w:t>διευκόλυναν τον κλεφτοπόλεμο</w:t>
            </w:r>
            <w:r w:rsidRPr="00C92E97">
              <w:rPr>
                <w:b/>
                <w:bCs/>
              </w:rPr>
              <w:t xml:space="preserve"> </w:t>
            </w:r>
          </w:p>
          <w:p w:rsidR="00C92E97" w:rsidRDefault="00C92E97" w:rsidP="00C92E97">
            <w:pPr>
              <w:rPr>
                <w:b/>
                <w:bCs/>
              </w:rPr>
            </w:pPr>
          </w:p>
        </w:tc>
      </w:tr>
      <w:tr w:rsidR="00A3716B" w:rsidTr="009E43C6">
        <w:tc>
          <w:tcPr>
            <w:tcW w:w="2093" w:type="dxa"/>
            <w:vMerge w:val="restart"/>
          </w:tcPr>
          <w:p w:rsidR="00A3716B" w:rsidRDefault="00A3716B" w:rsidP="00C92E97">
            <w:pPr>
              <w:rPr>
                <w:b/>
                <w:bCs/>
              </w:rPr>
            </w:pPr>
          </w:p>
          <w:p w:rsidR="00A3716B" w:rsidRDefault="00A3716B" w:rsidP="00C92E97">
            <w:pPr>
              <w:rPr>
                <w:b/>
                <w:bCs/>
              </w:rPr>
            </w:pPr>
          </w:p>
          <w:p w:rsidR="00A3716B" w:rsidRDefault="00A3716B" w:rsidP="00C92E97">
            <w:pPr>
              <w:rPr>
                <w:b/>
                <w:bCs/>
              </w:rPr>
            </w:pPr>
          </w:p>
          <w:p w:rsidR="00A3716B" w:rsidRDefault="00A3716B" w:rsidP="00C92E97">
            <w:pPr>
              <w:rPr>
                <w:b/>
                <w:bCs/>
              </w:rPr>
            </w:pPr>
          </w:p>
          <w:p w:rsidR="00A3716B" w:rsidRDefault="00A3716B" w:rsidP="00C92E97">
            <w:pPr>
              <w:rPr>
                <w:b/>
                <w:bCs/>
              </w:rPr>
            </w:pPr>
          </w:p>
          <w:p w:rsidR="00A3716B" w:rsidRDefault="00A3716B" w:rsidP="00C92E97">
            <w:pPr>
              <w:rPr>
                <w:b/>
                <w:bCs/>
              </w:rPr>
            </w:pPr>
          </w:p>
          <w:p w:rsidR="00A3716B" w:rsidRDefault="00A3716B" w:rsidP="00C92E97">
            <w:pPr>
              <w:rPr>
                <w:b/>
                <w:bCs/>
              </w:rPr>
            </w:pPr>
          </w:p>
          <w:p w:rsidR="00A3716B" w:rsidRDefault="00A3716B" w:rsidP="00C92E97">
            <w:pPr>
              <w:rPr>
                <w:b/>
                <w:bCs/>
              </w:rPr>
            </w:pPr>
          </w:p>
          <w:p w:rsidR="00A3716B" w:rsidRDefault="00A3716B" w:rsidP="00C92E97">
            <w:pPr>
              <w:rPr>
                <w:b/>
                <w:bCs/>
              </w:rPr>
            </w:pPr>
          </w:p>
          <w:p w:rsidR="00A3716B" w:rsidRDefault="00A3716B" w:rsidP="00C92E97">
            <w:pPr>
              <w:rPr>
                <w:b/>
                <w:bCs/>
              </w:rPr>
            </w:pPr>
            <w:r>
              <w:rPr>
                <w:b/>
                <w:bCs/>
              </w:rPr>
              <w:t>Επαναστατικές εστίες</w:t>
            </w:r>
          </w:p>
        </w:tc>
        <w:tc>
          <w:tcPr>
            <w:tcW w:w="4269" w:type="dxa"/>
          </w:tcPr>
          <w:p w:rsidR="00A3716B" w:rsidRDefault="00A3716B" w:rsidP="00C92E97">
            <w:pPr>
              <w:rPr>
                <w:bCs/>
              </w:rPr>
            </w:pPr>
            <w:r>
              <w:rPr>
                <w:bCs/>
              </w:rPr>
              <w:t xml:space="preserve">Η Επανάσταση ξεκίνησε τον </w:t>
            </w:r>
            <w:r w:rsidRPr="00A3716B">
              <w:rPr>
                <w:b/>
                <w:bCs/>
              </w:rPr>
              <w:t>Μάρτιο του 1821</w:t>
            </w:r>
            <w:r>
              <w:rPr>
                <w:bCs/>
              </w:rPr>
              <w:t xml:space="preserve">  από την </w:t>
            </w:r>
            <w:r w:rsidRPr="00A3716B">
              <w:rPr>
                <w:b/>
                <w:bCs/>
              </w:rPr>
              <w:t>Πελοπόννησο</w:t>
            </w:r>
          </w:p>
          <w:p w:rsidR="00A3716B" w:rsidRDefault="00A3716B" w:rsidP="00C92E97">
            <w:pPr>
              <w:rPr>
                <w:bCs/>
              </w:rPr>
            </w:pPr>
            <w:r>
              <w:rPr>
                <w:bCs/>
              </w:rPr>
              <w:t xml:space="preserve"> και στη συνέχεια επεκτάθηκε σε:</w:t>
            </w:r>
          </w:p>
          <w:p w:rsidR="00A3716B" w:rsidRPr="00C92E97" w:rsidRDefault="00A3716B" w:rsidP="00C92E97">
            <w:pPr>
              <w:numPr>
                <w:ilvl w:val="0"/>
                <w:numId w:val="6"/>
              </w:numPr>
              <w:rPr>
                <w:bCs/>
              </w:rPr>
            </w:pPr>
            <w:r w:rsidRPr="00C92E97">
              <w:rPr>
                <w:bCs/>
              </w:rPr>
              <w:t>Στερεά Ελλάδα</w:t>
            </w:r>
          </w:p>
          <w:p w:rsidR="00A3716B" w:rsidRPr="00C92E97" w:rsidRDefault="00A3716B" w:rsidP="00C92E97">
            <w:pPr>
              <w:numPr>
                <w:ilvl w:val="0"/>
                <w:numId w:val="6"/>
              </w:numPr>
              <w:rPr>
                <w:bCs/>
              </w:rPr>
            </w:pPr>
            <w:r w:rsidRPr="00C92E97">
              <w:rPr>
                <w:bCs/>
              </w:rPr>
              <w:t>Κρήτη</w:t>
            </w:r>
          </w:p>
          <w:p w:rsidR="00A3716B" w:rsidRPr="00C92E97" w:rsidRDefault="00A3716B" w:rsidP="00C92E97">
            <w:pPr>
              <w:numPr>
                <w:ilvl w:val="0"/>
                <w:numId w:val="6"/>
              </w:numPr>
              <w:rPr>
                <w:bCs/>
              </w:rPr>
            </w:pPr>
            <w:r w:rsidRPr="00C92E97">
              <w:rPr>
                <w:bCs/>
              </w:rPr>
              <w:t>Νησιά του Αιγαίου</w:t>
            </w:r>
          </w:p>
          <w:p w:rsidR="00A3716B" w:rsidRPr="00C92E97" w:rsidRDefault="00A3716B" w:rsidP="00C92E97">
            <w:pPr>
              <w:numPr>
                <w:ilvl w:val="0"/>
                <w:numId w:val="6"/>
              </w:numPr>
              <w:rPr>
                <w:bCs/>
              </w:rPr>
            </w:pPr>
            <w:r w:rsidRPr="00C92E97">
              <w:rPr>
                <w:bCs/>
              </w:rPr>
              <w:t>Θεσσαλία</w:t>
            </w:r>
          </w:p>
          <w:p w:rsidR="00A3716B" w:rsidRPr="00C92E97" w:rsidRDefault="00A3716B" w:rsidP="00C92E97">
            <w:pPr>
              <w:numPr>
                <w:ilvl w:val="0"/>
                <w:numId w:val="6"/>
              </w:numPr>
              <w:rPr>
                <w:bCs/>
              </w:rPr>
            </w:pPr>
            <w:r w:rsidRPr="00C92E97">
              <w:rPr>
                <w:bCs/>
              </w:rPr>
              <w:t>Ήπειρο</w:t>
            </w:r>
          </w:p>
          <w:p w:rsidR="00A3716B" w:rsidRPr="00C92E97" w:rsidRDefault="00A3716B" w:rsidP="00C92E97">
            <w:pPr>
              <w:numPr>
                <w:ilvl w:val="0"/>
                <w:numId w:val="6"/>
              </w:numPr>
              <w:rPr>
                <w:bCs/>
              </w:rPr>
            </w:pPr>
            <w:r w:rsidRPr="00C92E97">
              <w:rPr>
                <w:bCs/>
              </w:rPr>
              <w:t>Μακεδονία</w:t>
            </w:r>
          </w:p>
          <w:p w:rsidR="00A3716B" w:rsidRDefault="00A3716B" w:rsidP="00C92E97">
            <w:pPr>
              <w:numPr>
                <w:ilvl w:val="0"/>
                <w:numId w:val="6"/>
              </w:numPr>
              <w:rPr>
                <w:bCs/>
              </w:rPr>
            </w:pPr>
            <w:r w:rsidRPr="00C92E97">
              <w:rPr>
                <w:bCs/>
              </w:rPr>
              <w:t xml:space="preserve">Θράκη </w:t>
            </w:r>
          </w:p>
          <w:p w:rsidR="00A3716B" w:rsidRPr="00C92E97" w:rsidRDefault="00A3716B" w:rsidP="00C92E97">
            <w:pPr>
              <w:numPr>
                <w:ilvl w:val="0"/>
                <w:numId w:val="6"/>
              </w:numPr>
              <w:rPr>
                <w:bCs/>
              </w:rPr>
            </w:pPr>
            <w:r w:rsidRPr="00C92E97">
              <w:rPr>
                <w:bCs/>
              </w:rPr>
              <w:t>Κύπρο</w:t>
            </w:r>
          </w:p>
          <w:p w:rsidR="00A3716B" w:rsidRDefault="00A3716B" w:rsidP="00C92E97">
            <w:pPr>
              <w:numPr>
                <w:ilvl w:val="0"/>
                <w:numId w:val="6"/>
              </w:numPr>
              <w:rPr>
                <w:bCs/>
              </w:rPr>
            </w:pPr>
            <w:r w:rsidRPr="00C92E97">
              <w:rPr>
                <w:bCs/>
              </w:rPr>
              <w:t>Μικρά Ασία</w:t>
            </w:r>
          </w:p>
          <w:p w:rsidR="00A3716B" w:rsidRDefault="00A3716B" w:rsidP="00C92E97">
            <w:pPr>
              <w:ind w:left="720"/>
              <w:rPr>
                <w:bCs/>
              </w:rPr>
            </w:pPr>
          </w:p>
          <w:p w:rsidR="00A3716B" w:rsidRPr="00C92E97" w:rsidRDefault="00A3716B" w:rsidP="00C92E97">
            <w:pPr>
              <w:rPr>
                <w:bCs/>
              </w:rPr>
            </w:pPr>
            <w:r w:rsidRPr="00C92E97">
              <w:rPr>
                <w:bCs/>
              </w:rPr>
              <w:t xml:space="preserve">Παρέμεινε </w:t>
            </w:r>
            <w:r w:rsidRPr="00A3716B">
              <w:rPr>
                <w:b/>
                <w:bCs/>
              </w:rPr>
              <w:t>ενεργή</w:t>
            </w:r>
            <w:r w:rsidRPr="00C92E97">
              <w:rPr>
                <w:bCs/>
              </w:rPr>
              <w:t xml:space="preserve"> στις περιοχές:</w:t>
            </w:r>
          </w:p>
          <w:p w:rsidR="00A3716B" w:rsidRPr="00A3716B" w:rsidRDefault="00A3716B" w:rsidP="00C92E97">
            <w:pPr>
              <w:numPr>
                <w:ilvl w:val="0"/>
                <w:numId w:val="8"/>
              </w:numPr>
              <w:rPr>
                <w:b/>
                <w:bCs/>
              </w:rPr>
            </w:pPr>
            <w:r w:rsidRPr="00A3716B">
              <w:rPr>
                <w:b/>
                <w:bCs/>
              </w:rPr>
              <w:t>Πελοπόννησο,</w:t>
            </w:r>
          </w:p>
          <w:p w:rsidR="00A3716B" w:rsidRPr="00A3716B" w:rsidRDefault="00A3716B" w:rsidP="00C92E97">
            <w:pPr>
              <w:numPr>
                <w:ilvl w:val="0"/>
                <w:numId w:val="8"/>
              </w:numPr>
              <w:rPr>
                <w:b/>
                <w:bCs/>
              </w:rPr>
            </w:pPr>
            <w:r w:rsidRPr="00A3716B">
              <w:rPr>
                <w:b/>
                <w:bCs/>
              </w:rPr>
              <w:t>Στερεά Ελλάδα,</w:t>
            </w:r>
          </w:p>
          <w:p w:rsidR="00A3716B" w:rsidRPr="000A7D6E" w:rsidRDefault="00A3716B" w:rsidP="000A7D6E">
            <w:pPr>
              <w:numPr>
                <w:ilvl w:val="0"/>
                <w:numId w:val="8"/>
              </w:numPr>
              <w:rPr>
                <w:bCs/>
              </w:rPr>
            </w:pPr>
            <w:r w:rsidRPr="00A3716B">
              <w:rPr>
                <w:b/>
                <w:bCs/>
              </w:rPr>
              <w:t>νησιά του Αιγαίου</w:t>
            </w:r>
            <w:r w:rsidRPr="00C92E97">
              <w:rPr>
                <w:bCs/>
              </w:rPr>
              <w:t>.</w:t>
            </w:r>
          </w:p>
        </w:tc>
        <w:tc>
          <w:tcPr>
            <w:tcW w:w="4270" w:type="dxa"/>
          </w:tcPr>
          <w:p w:rsidR="00A3716B" w:rsidRDefault="00A3716B" w:rsidP="00C92E97">
            <w:pPr>
              <w:rPr>
                <w:bCs/>
              </w:rPr>
            </w:pPr>
            <w:r w:rsidRPr="00A3716B">
              <w:rPr>
                <w:bCs/>
              </w:rPr>
              <w:t>Γρήγορα, ωστόσο, φάνηκε ότι η απελευθέρωση μιας τόσο μεγάλης περιοχής ξεπερνούσε τις δυνατότητες του ελληνισμού</w:t>
            </w:r>
            <w:r>
              <w:rPr>
                <w:bCs/>
              </w:rPr>
              <w:t>.</w:t>
            </w:r>
          </w:p>
          <w:p w:rsidR="00A3716B" w:rsidRDefault="00A3716B" w:rsidP="00C92E97">
            <w:pPr>
              <w:rPr>
                <w:bCs/>
              </w:rPr>
            </w:pPr>
          </w:p>
          <w:p w:rsidR="00A3716B" w:rsidRDefault="00A3716B" w:rsidP="00C92E97">
            <w:pPr>
              <w:rPr>
                <w:bCs/>
              </w:rPr>
            </w:pPr>
            <w:r w:rsidRPr="00C92E97">
              <w:rPr>
                <w:bCs/>
              </w:rPr>
              <w:t>Στις περισσότερες περιοχές η επανάσταση αντιμετωπίστηκε από τους Τούρκους</w:t>
            </w:r>
            <w:r>
              <w:rPr>
                <w:bCs/>
              </w:rPr>
              <w:t xml:space="preserve"> και η </w:t>
            </w:r>
            <w:r w:rsidRPr="00A3716B">
              <w:rPr>
                <w:b/>
                <w:bCs/>
              </w:rPr>
              <w:t>καταστολή</w:t>
            </w:r>
            <w:r>
              <w:rPr>
                <w:bCs/>
              </w:rPr>
              <w:t xml:space="preserve"> της ήταν άμεση.</w:t>
            </w:r>
          </w:p>
          <w:p w:rsidR="00A3716B" w:rsidRDefault="00A3716B" w:rsidP="00C92E97">
            <w:pPr>
              <w:rPr>
                <w:bCs/>
              </w:rPr>
            </w:pPr>
          </w:p>
          <w:p w:rsidR="00A3716B" w:rsidRPr="00C92E97" w:rsidRDefault="00A3716B" w:rsidP="00C92E97">
            <w:pPr>
              <w:ind w:left="334"/>
              <w:rPr>
                <w:bCs/>
              </w:rPr>
            </w:pPr>
            <w:r>
              <w:rPr>
                <w:bCs/>
              </w:rPr>
              <w:t xml:space="preserve">                      Γιατί</w:t>
            </w:r>
          </w:p>
          <w:p w:rsidR="00A3716B" w:rsidRPr="00C92E97" w:rsidRDefault="00A3716B" w:rsidP="00C92E97">
            <w:pPr>
              <w:numPr>
                <w:ilvl w:val="0"/>
                <w:numId w:val="7"/>
              </w:numPr>
              <w:ind w:left="334" w:hanging="334"/>
              <w:rPr>
                <w:bCs/>
              </w:rPr>
            </w:pPr>
            <w:r w:rsidRPr="00C92E97">
              <w:rPr>
                <w:bCs/>
              </w:rPr>
              <w:t xml:space="preserve">Στη </w:t>
            </w:r>
            <w:r w:rsidRPr="00A3716B">
              <w:rPr>
                <w:b/>
                <w:bCs/>
              </w:rPr>
              <w:t>Θεσσαλία και στη Μακεδονία</w:t>
            </w:r>
            <w:r w:rsidRPr="00C92E97">
              <w:rPr>
                <w:bCs/>
              </w:rPr>
              <w:t xml:space="preserve"> η επανάσταση ήταν δύσκολη γιατί επρόκειτο για πεδινές περιοχές.</w:t>
            </w:r>
          </w:p>
          <w:p w:rsidR="00A3716B" w:rsidRPr="00C92E97" w:rsidRDefault="00A3716B" w:rsidP="00C92E97">
            <w:pPr>
              <w:numPr>
                <w:ilvl w:val="0"/>
                <w:numId w:val="7"/>
              </w:numPr>
              <w:ind w:left="334" w:hanging="334"/>
              <w:rPr>
                <w:bCs/>
              </w:rPr>
            </w:pPr>
            <w:r w:rsidRPr="00A3716B">
              <w:rPr>
                <w:b/>
                <w:bCs/>
              </w:rPr>
              <w:t>Στη Μ. Ασία , στην Κύπρο, στη Θράκη</w:t>
            </w:r>
            <w:r w:rsidRPr="00C92E97">
              <w:rPr>
                <w:bCs/>
              </w:rPr>
              <w:t xml:space="preserve"> η καταστολή της ήταν εύκολη γιατί ο τουρκικός στρατός ήταν κοντά.</w:t>
            </w:r>
          </w:p>
          <w:p w:rsidR="00A3716B" w:rsidRPr="00A3716B" w:rsidRDefault="00A3716B" w:rsidP="00A3716B">
            <w:pPr>
              <w:rPr>
                <w:bCs/>
              </w:rPr>
            </w:pPr>
          </w:p>
        </w:tc>
      </w:tr>
      <w:tr w:rsidR="00A3716B" w:rsidTr="009E43C6">
        <w:tc>
          <w:tcPr>
            <w:tcW w:w="2093" w:type="dxa"/>
            <w:vMerge/>
          </w:tcPr>
          <w:p w:rsidR="00A3716B" w:rsidRDefault="00A3716B" w:rsidP="00C92E97">
            <w:pPr>
              <w:rPr>
                <w:b/>
                <w:bCs/>
              </w:rPr>
            </w:pPr>
          </w:p>
        </w:tc>
        <w:tc>
          <w:tcPr>
            <w:tcW w:w="8539" w:type="dxa"/>
            <w:gridSpan w:val="2"/>
          </w:tcPr>
          <w:p w:rsidR="00A3716B" w:rsidRDefault="00A3716B" w:rsidP="00C92E97">
            <w:pPr>
              <w:rPr>
                <w:b/>
                <w:bCs/>
              </w:rPr>
            </w:pPr>
            <w:r w:rsidRPr="00C92E97">
              <w:rPr>
                <w:bCs/>
              </w:rPr>
              <w:t>=&gt; Οι επαναστατικές δυνάμεις αποτελούνταν από αγωνιστές που ακολουθούσαν κάποιον οπλαρχηγό, χωρίς κεντρική ηγεσία</w:t>
            </w:r>
            <w:r>
              <w:rPr>
                <w:bCs/>
              </w:rPr>
              <w:t>.</w:t>
            </w:r>
          </w:p>
        </w:tc>
      </w:tr>
      <w:tr w:rsidR="00C92E97" w:rsidTr="009E43C6">
        <w:tc>
          <w:tcPr>
            <w:tcW w:w="2093" w:type="dxa"/>
          </w:tcPr>
          <w:p w:rsidR="00C92E97" w:rsidRPr="00A705C1" w:rsidRDefault="00A705C1" w:rsidP="00C92E97">
            <w:pPr>
              <w:rPr>
                <w:b/>
                <w:bCs/>
              </w:rPr>
            </w:pPr>
            <w:r>
              <w:rPr>
                <w:b/>
                <w:bCs/>
              </w:rPr>
              <w:t>Πρωταγωνιστές</w:t>
            </w:r>
          </w:p>
        </w:tc>
        <w:tc>
          <w:tcPr>
            <w:tcW w:w="8539" w:type="dxa"/>
            <w:gridSpan w:val="2"/>
          </w:tcPr>
          <w:p w:rsidR="00C92E97" w:rsidRPr="000C53B1" w:rsidRDefault="000C53B1" w:rsidP="00C92E97">
            <w:pPr>
              <w:rPr>
                <w:bCs/>
              </w:rPr>
            </w:pPr>
            <w:r w:rsidRPr="000C53B1">
              <w:rPr>
                <w:bCs/>
              </w:rPr>
              <w:t>Στην επανάσταση ξεχώρισαν:</w:t>
            </w:r>
            <w:r w:rsidRPr="000C53B1">
              <w:rPr>
                <w:bCs/>
              </w:rPr>
              <w:br/>
              <w:t>α) Στην ξηρά: Θεόδωρος Κολοκοτρώνης, Γεώργιος Καραϊσκάκης, Οδυσσέας Ανδρούτσος, Μάρκος Μπότσαρης, Αθανάσιος Διάκος</w:t>
            </w:r>
            <w:r w:rsidRPr="000C53B1">
              <w:rPr>
                <w:bCs/>
              </w:rPr>
              <w:br/>
              <w:t>β) Στη θάλασσα: Κωνσταντίνος Κανάρης  Ανδρέας Μιαούλης </w:t>
            </w:r>
            <w:r w:rsidRPr="000C53B1">
              <w:rPr>
                <w:bCs/>
              </w:rPr>
              <w:br/>
              <w:t xml:space="preserve">γ) Γυναίκες: Λασκαρίνα </w:t>
            </w:r>
            <w:proofErr w:type="spellStart"/>
            <w:r w:rsidRPr="000C53B1">
              <w:rPr>
                <w:bCs/>
              </w:rPr>
              <w:t>Μπουμπουλίνα</w:t>
            </w:r>
            <w:proofErr w:type="spellEnd"/>
            <w:r w:rsidRPr="000C53B1">
              <w:rPr>
                <w:bCs/>
              </w:rPr>
              <w:t xml:space="preserve"> Μαντώ </w:t>
            </w:r>
            <w:proofErr w:type="spellStart"/>
            <w:r w:rsidRPr="000C53B1">
              <w:rPr>
                <w:bCs/>
              </w:rPr>
              <w:t>Μαυρογένους</w:t>
            </w:r>
            <w:proofErr w:type="spellEnd"/>
          </w:p>
        </w:tc>
      </w:tr>
      <w:tr w:rsidR="00C92E97" w:rsidTr="009E43C6">
        <w:tc>
          <w:tcPr>
            <w:tcW w:w="2093" w:type="dxa"/>
          </w:tcPr>
          <w:p w:rsidR="00C92E97" w:rsidRDefault="00285F21" w:rsidP="00C92E97">
            <w:pPr>
              <w:rPr>
                <w:b/>
                <w:bCs/>
              </w:rPr>
            </w:pPr>
            <w:r>
              <w:rPr>
                <w:b/>
                <w:bCs/>
              </w:rPr>
              <w:t>Η φάση των επιτυχιών (1821-1824</w:t>
            </w:r>
          </w:p>
        </w:tc>
        <w:tc>
          <w:tcPr>
            <w:tcW w:w="8539" w:type="dxa"/>
            <w:gridSpan w:val="2"/>
          </w:tcPr>
          <w:p w:rsidR="00C92E97" w:rsidRPr="00285F21" w:rsidRDefault="00285F21" w:rsidP="000C53B1">
            <w:pPr>
              <w:rPr>
                <w:bCs/>
              </w:rPr>
            </w:pPr>
            <w:r>
              <w:rPr>
                <w:bCs/>
              </w:rPr>
              <w:t>Ε</w:t>
            </w:r>
            <w:r w:rsidR="000C53B1" w:rsidRPr="000C53B1">
              <w:rPr>
                <w:bCs/>
              </w:rPr>
              <w:t>πιτυχίες των Ελλήνων, που</w:t>
            </w:r>
            <w:r>
              <w:rPr>
                <w:bCs/>
              </w:rPr>
              <w:t xml:space="preserve"> κ</w:t>
            </w:r>
            <w:r w:rsidR="000C53B1" w:rsidRPr="000C53B1">
              <w:rPr>
                <w:bCs/>
              </w:rPr>
              <w:t>ατάφεραν</w:t>
            </w:r>
            <w:r>
              <w:rPr>
                <w:bCs/>
              </w:rPr>
              <w:t xml:space="preserve"> να αιφνιδιάσουν τους Τούρκους, </w:t>
            </w:r>
            <w:r w:rsidR="000C53B1" w:rsidRPr="000C53B1">
              <w:rPr>
                <w:bCs/>
              </w:rPr>
              <w:t>εκμεταλλευόμενο</w:t>
            </w:r>
            <w:r>
              <w:rPr>
                <w:bCs/>
              </w:rPr>
              <w:t xml:space="preserve">ι και τους αντιπερισπασμούς των </w:t>
            </w:r>
            <w:r w:rsidR="000C53B1" w:rsidRPr="000C53B1">
              <w:rPr>
                <w:bCs/>
              </w:rPr>
              <w:t>αποστατών πασάδων</w:t>
            </w:r>
            <w:r>
              <w:rPr>
                <w:bCs/>
              </w:rPr>
              <w:t>.</w:t>
            </w:r>
          </w:p>
        </w:tc>
      </w:tr>
      <w:tr w:rsidR="00C92E97" w:rsidTr="009E43C6">
        <w:tc>
          <w:tcPr>
            <w:tcW w:w="2093" w:type="dxa"/>
          </w:tcPr>
          <w:p w:rsidR="00C92E97" w:rsidRDefault="00285F21" w:rsidP="00C92E97">
            <w:pPr>
              <w:rPr>
                <w:b/>
                <w:bCs/>
              </w:rPr>
            </w:pPr>
            <w:r>
              <w:rPr>
                <w:b/>
                <w:bCs/>
              </w:rPr>
              <w:t>Η φάση της κάμψης</w:t>
            </w:r>
          </w:p>
          <w:p w:rsidR="00285F21" w:rsidRDefault="00285F21" w:rsidP="00C92E97">
            <w:pPr>
              <w:rPr>
                <w:b/>
                <w:bCs/>
              </w:rPr>
            </w:pPr>
            <w:r>
              <w:rPr>
                <w:b/>
                <w:bCs/>
              </w:rPr>
              <w:t>(1825-1827</w:t>
            </w:r>
          </w:p>
        </w:tc>
        <w:tc>
          <w:tcPr>
            <w:tcW w:w="8539" w:type="dxa"/>
            <w:gridSpan w:val="2"/>
          </w:tcPr>
          <w:p w:rsidR="00285F21" w:rsidRDefault="00285F21" w:rsidP="000C53B1">
            <w:pPr>
              <w:rPr>
                <w:bCs/>
              </w:rPr>
            </w:pPr>
            <w:r>
              <w:rPr>
                <w:bCs/>
              </w:rPr>
              <w:t>Σ</w:t>
            </w:r>
            <w:r w:rsidR="000C53B1" w:rsidRPr="000C53B1">
              <w:rPr>
                <w:bCs/>
              </w:rPr>
              <w:t>ηματοδοτείται από</w:t>
            </w:r>
            <w:r>
              <w:rPr>
                <w:bCs/>
              </w:rPr>
              <w:t xml:space="preserve">    </w:t>
            </w:r>
            <w:r w:rsidR="000C53B1" w:rsidRPr="000C53B1">
              <w:rPr>
                <w:bCs/>
              </w:rPr>
              <w:t xml:space="preserve"> εμφυλίους</w:t>
            </w:r>
            <w:r>
              <w:rPr>
                <w:bCs/>
              </w:rPr>
              <w:t xml:space="preserve"> </w:t>
            </w:r>
            <w:r w:rsidR="000C53B1" w:rsidRPr="000C53B1">
              <w:rPr>
                <w:bCs/>
              </w:rPr>
              <w:t xml:space="preserve">πολέμους και </w:t>
            </w:r>
          </w:p>
          <w:p w:rsidR="00285F21" w:rsidRDefault="00285F21" w:rsidP="000C53B1">
            <w:pPr>
              <w:rPr>
                <w:bCs/>
              </w:rPr>
            </w:pPr>
            <w:r>
              <w:rPr>
                <w:bCs/>
              </w:rPr>
              <w:t xml:space="preserve">                                          </w:t>
            </w:r>
            <w:r w:rsidR="000C53B1" w:rsidRPr="000C53B1">
              <w:rPr>
                <w:bCs/>
              </w:rPr>
              <w:t>στρατιωτικές ήττες</w:t>
            </w:r>
            <w:r>
              <w:rPr>
                <w:bCs/>
              </w:rPr>
              <w:t xml:space="preserve"> τ</w:t>
            </w:r>
            <w:r w:rsidR="000C53B1" w:rsidRPr="000C53B1">
              <w:rPr>
                <w:bCs/>
              </w:rPr>
              <w:t xml:space="preserve">ων Ελλήνων, </w:t>
            </w:r>
          </w:p>
          <w:p w:rsidR="000C53B1" w:rsidRDefault="000C53B1" w:rsidP="000C53B1">
            <w:pPr>
              <w:rPr>
                <w:bCs/>
              </w:rPr>
            </w:pPr>
            <w:r w:rsidRPr="000C53B1">
              <w:rPr>
                <w:bCs/>
              </w:rPr>
              <w:t>που οφείλονται</w:t>
            </w:r>
            <w:r w:rsidR="00285F21">
              <w:rPr>
                <w:bCs/>
              </w:rPr>
              <w:t xml:space="preserve"> </w:t>
            </w:r>
            <w:r w:rsidRPr="000C53B1">
              <w:rPr>
                <w:bCs/>
              </w:rPr>
              <w:t>κυρίως στην αναδιοργάνωση των</w:t>
            </w:r>
            <w:r w:rsidR="00285F21">
              <w:rPr>
                <w:bCs/>
              </w:rPr>
              <w:t xml:space="preserve">   </w:t>
            </w:r>
            <w:r w:rsidRPr="000C53B1">
              <w:rPr>
                <w:bCs/>
              </w:rPr>
              <w:t>Οθωμανών και τη βοήθεια από</w:t>
            </w:r>
            <w:r w:rsidR="00285F21">
              <w:rPr>
                <w:bCs/>
              </w:rPr>
              <w:t xml:space="preserve"> </w:t>
            </w:r>
            <w:r w:rsidRPr="000C53B1">
              <w:rPr>
                <w:bCs/>
              </w:rPr>
              <w:t>τους συμμάχους τους, Αιγυπτίους.</w:t>
            </w:r>
          </w:p>
          <w:p w:rsidR="00285F21" w:rsidRPr="000C53B1" w:rsidRDefault="00285F21" w:rsidP="000C53B1">
            <w:pPr>
              <w:rPr>
                <w:bCs/>
              </w:rPr>
            </w:pPr>
          </w:p>
          <w:p w:rsidR="00C92E97" w:rsidRPr="00285F21" w:rsidRDefault="000C53B1" w:rsidP="000C53B1">
            <w:pPr>
              <w:rPr>
                <w:bCs/>
              </w:rPr>
            </w:pPr>
            <w:r w:rsidRPr="000C53B1">
              <w:rPr>
                <w:bCs/>
              </w:rPr>
              <w:t>Σε διπλωματικό επίπεδο όμως , η</w:t>
            </w:r>
            <w:r w:rsidR="00285F21">
              <w:rPr>
                <w:bCs/>
              </w:rPr>
              <w:t xml:space="preserve"> </w:t>
            </w:r>
            <w:r w:rsidRPr="000C53B1">
              <w:rPr>
                <w:bCs/>
              </w:rPr>
              <w:t>Επανάσταση δικαιωνόταν.</w:t>
            </w:r>
          </w:p>
        </w:tc>
      </w:tr>
      <w:tr w:rsidR="000C53B1" w:rsidTr="009E43C6">
        <w:tc>
          <w:tcPr>
            <w:tcW w:w="2093" w:type="dxa"/>
          </w:tcPr>
          <w:p w:rsidR="000C53B1" w:rsidRDefault="00285F21" w:rsidP="00C92E97">
            <w:pPr>
              <w:rPr>
                <w:b/>
                <w:bCs/>
              </w:rPr>
            </w:pPr>
            <w:r>
              <w:rPr>
                <w:b/>
                <w:bCs/>
              </w:rPr>
              <w:t>Η αλλαγή της στάσης των Μεγάλων Δυνάμεων</w:t>
            </w:r>
          </w:p>
        </w:tc>
        <w:tc>
          <w:tcPr>
            <w:tcW w:w="8539" w:type="dxa"/>
            <w:gridSpan w:val="2"/>
          </w:tcPr>
          <w:p w:rsidR="000C53B1" w:rsidRPr="000C53B1" w:rsidRDefault="000C53B1" w:rsidP="000C53B1">
            <w:pPr>
              <w:rPr>
                <w:bCs/>
              </w:rPr>
            </w:pPr>
            <w:r w:rsidRPr="000C53B1">
              <w:rPr>
                <w:bCs/>
              </w:rPr>
              <w:t>Λόγω των πιέσεων της κοινής γνώμης αλλά</w:t>
            </w:r>
          </w:p>
          <w:p w:rsidR="000C53B1" w:rsidRPr="000C53B1" w:rsidRDefault="000C53B1" w:rsidP="000C53B1">
            <w:pPr>
              <w:rPr>
                <w:bCs/>
              </w:rPr>
            </w:pPr>
            <w:r w:rsidRPr="000C53B1">
              <w:rPr>
                <w:bCs/>
              </w:rPr>
              <w:t>και για τα δικά τους συμφέροντα, οι</w:t>
            </w:r>
          </w:p>
          <w:p w:rsidR="000C53B1" w:rsidRPr="000C53B1" w:rsidRDefault="000C53B1" w:rsidP="000C53B1">
            <w:pPr>
              <w:rPr>
                <w:bCs/>
              </w:rPr>
            </w:pPr>
            <w:r w:rsidRPr="000C53B1">
              <w:rPr>
                <w:bCs/>
              </w:rPr>
              <w:t xml:space="preserve">Μεγάλες Δυνάμεις </w:t>
            </w:r>
            <w:r w:rsidR="00285F21">
              <w:rPr>
                <w:bCs/>
              </w:rPr>
              <w:t>(</w:t>
            </w:r>
            <w:r w:rsidR="00285F21" w:rsidRPr="000C53B1">
              <w:rPr>
                <w:bCs/>
              </w:rPr>
              <w:t>Αγγλία, Γαλλία και Ρωσία)</w:t>
            </w:r>
            <w:r w:rsidR="00285F21">
              <w:rPr>
                <w:bCs/>
              </w:rPr>
              <w:t xml:space="preserve"> άλλαξαν</w:t>
            </w:r>
            <w:r w:rsidRPr="000C53B1">
              <w:rPr>
                <w:bCs/>
              </w:rPr>
              <w:t xml:space="preserve"> στάση</w:t>
            </w:r>
          </w:p>
          <w:p w:rsidR="000C53B1" w:rsidRPr="000C53B1" w:rsidRDefault="000C53B1" w:rsidP="000C53B1">
            <w:pPr>
              <w:rPr>
                <w:bCs/>
              </w:rPr>
            </w:pPr>
            <w:r w:rsidRPr="000C53B1">
              <w:rPr>
                <w:bCs/>
              </w:rPr>
              <w:t>απέναντι στο Ελληνικό ζήτημα.</w:t>
            </w:r>
          </w:p>
          <w:p w:rsidR="009E43C6" w:rsidRPr="00285F21" w:rsidRDefault="000C53B1" w:rsidP="00285F21">
            <w:pPr>
              <w:rPr>
                <w:bCs/>
              </w:rPr>
            </w:pPr>
            <w:r>
              <w:rPr>
                <w:bCs/>
              </w:rPr>
              <w:lastRenderedPageBreak/>
              <w:t xml:space="preserve"> Α</w:t>
            </w:r>
            <w:r w:rsidRPr="000C53B1">
              <w:rPr>
                <w:bCs/>
              </w:rPr>
              <w:t xml:space="preserve">ποφάσισαν (συνθήκη του Λονδίνου, 6 Ιουλίου 1827) την ειρήνευση και τη δημιουργία </w:t>
            </w:r>
            <w:r w:rsidR="00285F21">
              <w:rPr>
                <w:bCs/>
              </w:rPr>
              <w:t xml:space="preserve">αυτόνομου ελληνικού </w:t>
            </w:r>
            <w:proofErr w:type="spellStart"/>
            <w:r w:rsidR="00285F21">
              <w:rPr>
                <w:bCs/>
              </w:rPr>
              <w:t>κράτου</w:t>
            </w:r>
            <w:proofErr w:type="spellEnd"/>
            <w:r w:rsidRPr="000C53B1">
              <w:rPr>
                <w:bCs/>
              </w:rPr>
              <w:t xml:space="preserve">. Η επανάσταση, </w:t>
            </w:r>
            <w:r w:rsidR="00285F21">
              <w:rPr>
                <w:bCs/>
              </w:rPr>
              <w:t>συνεχιζόταν</w:t>
            </w:r>
          </w:p>
        </w:tc>
      </w:tr>
    </w:tbl>
    <w:p w:rsidR="009E43C6" w:rsidRDefault="009E43C6" w:rsidP="00A3716B">
      <w:pPr>
        <w:pStyle w:val="a4"/>
        <w:ind w:left="567"/>
        <w:rPr>
          <w:b/>
          <w:bCs/>
        </w:rPr>
      </w:pPr>
    </w:p>
    <w:p w:rsidR="009E43C6" w:rsidRPr="009E43C6" w:rsidRDefault="009E43C6" w:rsidP="009E43C6">
      <w:pPr>
        <w:pStyle w:val="a4"/>
        <w:ind w:left="567"/>
        <w:rPr>
          <w:bCs/>
        </w:rPr>
      </w:pPr>
      <w:r>
        <w:rPr>
          <w:bCs/>
        </w:rPr>
        <w:t>1.</w:t>
      </w:r>
      <w:r w:rsidRPr="009E43C6">
        <w:rPr>
          <w:bCs/>
        </w:rPr>
        <w:t>Γιατί ήταν ευνοϊκή η συγκυρία στη νότια Ελλάδα για την επιτυχία της επανάστασης;</w:t>
      </w:r>
    </w:p>
    <w:p w:rsidR="009E43C6" w:rsidRPr="009E43C6" w:rsidRDefault="009E43C6" w:rsidP="009E43C6">
      <w:pPr>
        <w:pStyle w:val="a4"/>
        <w:ind w:left="567"/>
        <w:rPr>
          <w:bCs/>
        </w:rPr>
      </w:pPr>
      <w:r w:rsidRPr="009E43C6">
        <w:rPr>
          <w:bCs/>
        </w:rPr>
        <w:t>2. Ποιες ήταν οι επαναστατικές εστίες;</w:t>
      </w:r>
    </w:p>
    <w:p w:rsidR="009E43C6" w:rsidRDefault="009E43C6" w:rsidP="009E43C6">
      <w:pPr>
        <w:pStyle w:val="a4"/>
        <w:ind w:left="567"/>
        <w:rPr>
          <w:bCs/>
        </w:rPr>
      </w:pPr>
      <w:r w:rsidRPr="009E43C6">
        <w:rPr>
          <w:bCs/>
        </w:rPr>
        <w:t>3. α) Πού κατεστάλη άμεσα η επανάσταση και β) πού εδραιώθηκε;</w:t>
      </w:r>
    </w:p>
    <w:p w:rsidR="009E43C6" w:rsidRDefault="009E43C6" w:rsidP="009E43C6">
      <w:pPr>
        <w:pStyle w:val="a4"/>
        <w:ind w:left="567"/>
        <w:rPr>
          <w:bCs/>
        </w:rPr>
      </w:pPr>
      <w:r>
        <w:rPr>
          <w:bCs/>
        </w:rPr>
        <w:t>4.Ποιοι ήταν οι πρωταγωνιστές της Επανάστασης;</w:t>
      </w:r>
    </w:p>
    <w:p w:rsidR="009E43C6" w:rsidRPr="005658F3" w:rsidRDefault="009E43C6" w:rsidP="005658F3">
      <w:pPr>
        <w:pStyle w:val="a4"/>
        <w:ind w:left="567"/>
        <w:rPr>
          <w:bCs/>
        </w:rPr>
      </w:pPr>
      <w:r>
        <w:rPr>
          <w:bCs/>
        </w:rPr>
        <w:t xml:space="preserve">5. </w:t>
      </w:r>
      <w:r w:rsidRPr="009E43C6">
        <w:rPr>
          <w:bCs/>
        </w:rPr>
        <w:t>Ποια είναι η στάση των Μεγάλων Δυνάμεων απέναντι στην επανάσταση το 1827 και ποια η σημασία της;</w:t>
      </w:r>
    </w:p>
    <w:p w:rsidR="00C92E97" w:rsidRDefault="00FC5B3D" w:rsidP="00A3716B">
      <w:pPr>
        <w:pStyle w:val="a4"/>
        <w:ind w:left="567"/>
        <w:rPr>
          <w:b/>
          <w:bCs/>
        </w:rPr>
      </w:pPr>
      <w:r>
        <w:rPr>
          <w:b/>
          <w:bCs/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-978535</wp:posOffset>
            </wp:positionH>
            <wp:positionV relativeFrom="paragraph">
              <wp:posOffset>100965</wp:posOffset>
            </wp:positionV>
            <wp:extent cx="4392930" cy="1384300"/>
            <wp:effectExtent l="19050" t="0" r="7620" b="0"/>
            <wp:wrapThrough wrapText="bothSides">
              <wp:wrapPolygon edited="0">
                <wp:start x="-94" y="0"/>
                <wp:lineTo x="-94" y="21402"/>
                <wp:lineTo x="21637" y="21402"/>
                <wp:lineTo x="21637" y="0"/>
                <wp:lineTo x="-94" y="0"/>
              </wp:wrapPolygon>
            </wp:wrapThrough>
            <wp:docPr id="61735738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357389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5B3D" w:rsidRDefault="00FC5B3D" w:rsidP="00A3716B">
      <w:pPr>
        <w:pStyle w:val="a4"/>
        <w:ind w:left="567"/>
        <w:rPr>
          <w:b/>
          <w:bCs/>
        </w:rPr>
      </w:pPr>
    </w:p>
    <w:p w:rsidR="00FC5B3D" w:rsidRDefault="00FC5B3D" w:rsidP="00A3716B">
      <w:pPr>
        <w:pStyle w:val="a4"/>
        <w:ind w:left="567"/>
        <w:rPr>
          <w:b/>
          <w:bCs/>
        </w:rPr>
      </w:pPr>
    </w:p>
    <w:p w:rsidR="00FC5B3D" w:rsidRDefault="00FC5B3D" w:rsidP="00FC5B3D">
      <w:pPr>
        <w:pStyle w:val="a4"/>
        <w:numPr>
          <w:ilvl w:val="0"/>
          <w:numId w:val="5"/>
        </w:numPr>
        <w:ind w:right="-284"/>
        <w:rPr>
          <w:b/>
          <w:bCs/>
        </w:rPr>
      </w:pPr>
      <w:r w:rsidRPr="00FC5B3D">
        <w:rPr>
          <w:b/>
          <w:b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1857788</wp:posOffset>
            </wp:positionH>
            <wp:positionV relativeFrom="paragraph">
              <wp:posOffset>986541</wp:posOffset>
            </wp:positionV>
            <wp:extent cx="4446933" cy="1311965"/>
            <wp:effectExtent l="19050" t="0" r="0" b="0"/>
            <wp:wrapNone/>
            <wp:docPr id="1972969005" name="Εικόνα 1" descr="Εικόνα που περιέχει ανθρώπινο πρόσωπο, κολάζ, στιγμιότυπο οθόνης, τέχνη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969005" name="Εικόνα 1" descr="Εικόνα που περιέχει ανθρώπινο πρόσωπο, κολάζ, στιγμιότυπο οθόνης, τέχνη&#10;&#10;Περιγραφή που δημιουργήθηκε αυτόματα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33" cy="131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Γράψτε κάτω από κάθε φωτογραφία το όνομα του ήρωα της Επανάστασης.</w:t>
      </w:r>
    </w:p>
    <w:p w:rsidR="00FC5B3D" w:rsidRDefault="00FC5B3D" w:rsidP="00A3716B">
      <w:pPr>
        <w:pStyle w:val="a4"/>
        <w:ind w:left="567"/>
        <w:rPr>
          <w:b/>
          <w:bCs/>
        </w:rPr>
      </w:pPr>
    </w:p>
    <w:p w:rsidR="00FC5B3D" w:rsidRDefault="00FC5B3D" w:rsidP="00A3716B">
      <w:pPr>
        <w:pStyle w:val="a4"/>
        <w:ind w:left="567"/>
        <w:rPr>
          <w:b/>
          <w:bCs/>
        </w:rPr>
      </w:pPr>
    </w:p>
    <w:p w:rsidR="00FC5B3D" w:rsidRDefault="00FC5B3D" w:rsidP="00A3716B">
      <w:pPr>
        <w:pStyle w:val="a4"/>
        <w:ind w:left="567"/>
        <w:rPr>
          <w:b/>
          <w:bCs/>
        </w:rPr>
      </w:pPr>
    </w:p>
    <w:p w:rsidR="00FC5B3D" w:rsidRDefault="00FC5B3D" w:rsidP="00A3716B">
      <w:pPr>
        <w:pStyle w:val="a4"/>
        <w:ind w:left="567"/>
        <w:rPr>
          <w:b/>
          <w:bCs/>
        </w:rPr>
      </w:pPr>
    </w:p>
    <w:p w:rsidR="00FC5B3D" w:rsidRDefault="00FC5B3D" w:rsidP="00A3716B">
      <w:pPr>
        <w:pStyle w:val="a4"/>
        <w:ind w:left="567"/>
        <w:rPr>
          <w:b/>
          <w:bCs/>
        </w:rPr>
      </w:pPr>
    </w:p>
    <w:p w:rsidR="00FC5B3D" w:rsidRDefault="00FC5B3D" w:rsidP="00A3716B">
      <w:pPr>
        <w:pStyle w:val="a4"/>
        <w:ind w:left="567"/>
        <w:rPr>
          <w:b/>
          <w:bCs/>
        </w:rPr>
      </w:pPr>
    </w:p>
    <w:p w:rsidR="00FC5B3D" w:rsidRDefault="00FC5B3D" w:rsidP="00A3716B">
      <w:pPr>
        <w:pStyle w:val="a4"/>
        <w:ind w:left="567"/>
        <w:rPr>
          <w:b/>
          <w:bCs/>
        </w:rPr>
      </w:pPr>
    </w:p>
    <w:p w:rsidR="00FC5B3D" w:rsidRDefault="00FC5B3D" w:rsidP="00A3716B">
      <w:pPr>
        <w:pStyle w:val="a4"/>
        <w:ind w:left="567"/>
        <w:rPr>
          <w:b/>
          <w:bCs/>
        </w:rPr>
      </w:pPr>
    </w:p>
    <w:p w:rsidR="00FC5B3D" w:rsidRPr="005658F3" w:rsidRDefault="00FC5B3D" w:rsidP="005658F3">
      <w:pPr>
        <w:rPr>
          <w:b/>
          <w:bCs/>
        </w:rPr>
      </w:pPr>
    </w:p>
    <w:p w:rsidR="00FC5B3D" w:rsidRPr="00FC5B3D" w:rsidRDefault="00FC5B3D" w:rsidP="00FC5B3D">
      <w:pPr>
        <w:pStyle w:val="a4"/>
        <w:numPr>
          <w:ilvl w:val="0"/>
          <w:numId w:val="5"/>
        </w:numPr>
        <w:ind w:left="567" w:firstLine="0"/>
        <w:rPr>
          <w:b/>
          <w:bCs/>
        </w:rPr>
      </w:pPr>
      <w:r w:rsidRPr="00FC5B3D">
        <w:rPr>
          <w:b/>
          <w:bCs/>
        </w:rPr>
        <w:t xml:space="preserve">Να </w:t>
      </w:r>
      <w:r>
        <w:rPr>
          <w:b/>
          <w:bCs/>
        </w:rPr>
        <w:t xml:space="preserve">αναλύσετε </w:t>
      </w:r>
      <w:r w:rsidRPr="00FC5B3D">
        <w:rPr>
          <w:b/>
          <w:bCs/>
        </w:rPr>
        <w:t>έναν από αυτούς τους πίνακες.</w:t>
      </w:r>
      <w:r>
        <w:rPr>
          <w:b/>
          <w:bCs/>
        </w:rPr>
        <w:t xml:space="preserve"> </w:t>
      </w:r>
      <w:r w:rsidRPr="00FC5B3D">
        <w:rPr>
          <w:b/>
          <w:bCs/>
        </w:rPr>
        <w:t xml:space="preserve">Οι πίνακες υπάρχουν έγχρωμοι στο </w:t>
      </w:r>
      <w:r w:rsidRPr="00FC5B3D">
        <w:rPr>
          <w:b/>
          <w:bCs/>
          <w:lang w:val="en-US"/>
        </w:rPr>
        <w:t>e</w:t>
      </w:r>
      <w:r w:rsidRPr="00FC5B3D">
        <w:rPr>
          <w:b/>
          <w:bCs/>
        </w:rPr>
        <w:t>-</w:t>
      </w:r>
      <w:r w:rsidRPr="00FC5B3D">
        <w:rPr>
          <w:b/>
          <w:bCs/>
          <w:lang w:val="en-US"/>
        </w:rPr>
        <w:t>class</w:t>
      </w:r>
      <w:r w:rsidRPr="00FC5B3D">
        <w:rPr>
          <w:b/>
          <w:bCs/>
        </w:rPr>
        <w:t xml:space="preserve"> ή μπορείς να τους βρεις στο </w:t>
      </w:r>
      <w:proofErr w:type="spellStart"/>
      <w:r w:rsidRPr="00FC5B3D">
        <w:rPr>
          <w:b/>
          <w:bCs/>
          <w:lang w:val="en-US"/>
        </w:rPr>
        <w:t>google</w:t>
      </w:r>
      <w:proofErr w:type="spellEnd"/>
      <w:r w:rsidRPr="00FC5B3D">
        <w:rPr>
          <w:b/>
          <w:bCs/>
        </w:rPr>
        <w:t xml:space="preserve"> στο </w:t>
      </w:r>
      <w:r w:rsidRPr="00FC5B3D">
        <w:rPr>
          <w:b/>
          <w:bCs/>
          <w:lang w:val="en-US"/>
        </w:rPr>
        <w:t>internet</w:t>
      </w:r>
      <w:r w:rsidRPr="00FC5B3D">
        <w:rPr>
          <w:b/>
          <w:bCs/>
        </w:rPr>
        <w:t>.</w:t>
      </w:r>
    </w:p>
    <w:p w:rsidR="00FC5B3D" w:rsidRDefault="00FC5B3D" w:rsidP="00FC5B3D">
      <w:pPr>
        <w:pStyle w:val="a4"/>
        <w:ind w:left="567"/>
        <w:rPr>
          <w:b/>
          <w:bCs/>
        </w:rPr>
      </w:pPr>
      <w:r>
        <w:rPr>
          <w:b/>
          <w:bCs/>
        </w:rPr>
        <w:t xml:space="preserve">Σκεφτείτε: </w:t>
      </w:r>
    </w:p>
    <w:p w:rsidR="00FC5B3D" w:rsidRDefault="00FC5B3D" w:rsidP="00FC5B3D">
      <w:pPr>
        <w:pStyle w:val="a4"/>
        <w:numPr>
          <w:ilvl w:val="0"/>
          <w:numId w:val="9"/>
        </w:numPr>
        <w:rPr>
          <w:b/>
          <w:bCs/>
        </w:rPr>
      </w:pPr>
      <w:r>
        <w:rPr>
          <w:b/>
          <w:bCs/>
        </w:rPr>
        <w:t>ποιος είναι ο ζωγράφος</w:t>
      </w:r>
    </w:p>
    <w:p w:rsidR="00FC5B3D" w:rsidRDefault="00FC5B3D" w:rsidP="00FC5B3D">
      <w:pPr>
        <w:pStyle w:val="a4"/>
        <w:numPr>
          <w:ilvl w:val="0"/>
          <w:numId w:val="9"/>
        </w:numPr>
        <w:rPr>
          <w:b/>
          <w:bCs/>
        </w:rPr>
      </w:pPr>
      <w:r w:rsidRPr="00FC5B3D">
        <w:rPr>
          <w:b/>
          <w:bCs/>
        </w:rPr>
        <w:t>σε ποιο γεγονός</w:t>
      </w:r>
      <w:r>
        <w:rPr>
          <w:b/>
          <w:bCs/>
        </w:rPr>
        <w:t xml:space="preserve"> αναφέρεται</w:t>
      </w:r>
    </w:p>
    <w:p w:rsidR="00FC5B3D" w:rsidRDefault="00FC5B3D" w:rsidP="00FC5B3D">
      <w:pPr>
        <w:pStyle w:val="a4"/>
        <w:numPr>
          <w:ilvl w:val="0"/>
          <w:numId w:val="9"/>
        </w:numPr>
        <w:rPr>
          <w:b/>
          <w:bCs/>
        </w:rPr>
      </w:pPr>
      <w:r>
        <w:rPr>
          <w:b/>
          <w:bCs/>
        </w:rPr>
        <w:t>πείτε λίγ</w:t>
      </w:r>
      <w:r w:rsidRPr="00FC5B3D">
        <w:rPr>
          <w:b/>
          <w:bCs/>
        </w:rPr>
        <w:t xml:space="preserve">α λόγια για το γεγονός </w:t>
      </w:r>
      <w:r>
        <w:rPr>
          <w:b/>
          <w:bCs/>
        </w:rPr>
        <w:t xml:space="preserve"> αυτό</w:t>
      </w:r>
    </w:p>
    <w:p w:rsidR="00FC5B3D" w:rsidRDefault="00FC5B3D" w:rsidP="00FC5B3D">
      <w:pPr>
        <w:pStyle w:val="a4"/>
        <w:numPr>
          <w:ilvl w:val="0"/>
          <w:numId w:val="9"/>
        </w:numPr>
        <w:rPr>
          <w:b/>
          <w:bCs/>
        </w:rPr>
      </w:pPr>
      <w:r w:rsidRPr="00FC5B3D">
        <w:rPr>
          <w:b/>
          <w:bCs/>
        </w:rPr>
        <w:t xml:space="preserve">συναισθήματα και σκέψεις δικές </w:t>
      </w:r>
      <w:r>
        <w:rPr>
          <w:b/>
          <w:bCs/>
        </w:rPr>
        <w:t>σας</w:t>
      </w:r>
      <w:r w:rsidRPr="00FC5B3D">
        <w:rPr>
          <w:b/>
          <w:bCs/>
        </w:rPr>
        <w:t xml:space="preserve"> βλέποντας αυτόν τον πίνακα. </w:t>
      </w:r>
    </w:p>
    <w:p w:rsidR="00FC5B3D" w:rsidRDefault="00FC5B3D" w:rsidP="00FC5B3D">
      <w:pPr>
        <w:pStyle w:val="a4"/>
        <w:ind w:left="567"/>
        <w:rPr>
          <w:b/>
          <w:bCs/>
        </w:rPr>
      </w:pPr>
      <w:r>
        <w:rPr>
          <w:b/>
          <w:bCs/>
        </w:rPr>
        <w:t>Θα μπορούσατε να δείτε</w:t>
      </w:r>
      <w:r w:rsidRPr="00FC5B3D">
        <w:rPr>
          <w:b/>
          <w:bCs/>
        </w:rPr>
        <w:t xml:space="preserve"> </w:t>
      </w:r>
      <w:r>
        <w:rPr>
          <w:b/>
          <w:bCs/>
        </w:rPr>
        <w:t xml:space="preserve">αυτόν τον πίνακα </w:t>
      </w:r>
      <w:r w:rsidRPr="00FC5B3D">
        <w:rPr>
          <w:b/>
          <w:bCs/>
        </w:rPr>
        <w:t>σαν φωτογραφία κάπου</w:t>
      </w:r>
      <w:r>
        <w:rPr>
          <w:b/>
          <w:bCs/>
        </w:rPr>
        <w:t xml:space="preserve"> σήμερα</w:t>
      </w:r>
      <w:r w:rsidRPr="00FC5B3D">
        <w:rPr>
          <w:b/>
          <w:bCs/>
        </w:rPr>
        <w:t>;</w:t>
      </w:r>
    </w:p>
    <w:p w:rsidR="00FC5B3D" w:rsidRPr="00FC5B3D" w:rsidRDefault="00FC5B3D" w:rsidP="00FC5B3D">
      <w:pPr>
        <w:pStyle w:val="a4"/>
        <w:ind w:left="567"/>
        <w:rPr>
          <w:b/>
          <w:bCs/>
        </w:rPr>
      </w:pPr>
      <w:r w:rsidRPr="00FC5B3D">
        <w:rPr>
          <w:b/>
          <w:bCs/>
        </w:rPr>
        <w:drawing>
          <wp:inline distT="0" distB="0" distL="0" distR="0">
            <wp:extent cx="2081419" cy="2923222"/>
            <wp:effectExtent l="19050" t="0" r="0" b="0"/>
            <wp:docPr id="8" name="Εικόνα 8" descr="vrizakis_4.jpg&#10; (Μέτριο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rizakis_4.jpg&#10; (Μέτριο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593" cy="292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 w:rsidRPr="00FC5B3D">
        <w:rPr>
          <w:b/>
          <w:bCs/>
        </w:rPr>
        <w:drawing>
          <wp:inline distT="0" distB="0" distL="0" distR="0">
            <wp:extent cx="1993880" cy="3001617"/>
            <wp:effectExtent l="19050" t="0" r="6370" b="0"/>
            <wp:docPr id="5" name="Εικόνα 5" descr="1200px-Eugène_Ferdinand_Victor_Delacroix_017.jpg&#10; (Μέτριο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00px-Eugène_Ferdinand_Victor_Delacroix_017.jpg&#10; (Μέτριο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53" cy="300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43C6" w:rsidRPr="009E43C6">
        <w:rPr>
          <w:b/>
          <w:bCs/>
        </w:rPr>
        <w:drawing>
          <wp:inline distT="0" distB="0" distL="0" distR="0">
            <wp:extent cx="2187437" cy="2572801"/>
            <wp:effectExtent l="19050" t="0" r="3313" b="0"/>
            <wp:docPr id="2" name="Εικόνα 2" descr="Eugène_Delacroix_-_Le_Massacre_de_Scio.jpg&#10; (Μέτριο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ugène_Delacroix_-_Le_Massacre_de_Scio.jpg&#10; (Μέτριο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953" cy="25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3D" w:rsidRPr="00285F21" w:rsidRDefault="00FC5B3D" w:rsidP="00A3716B">
      <w:pPr>
        <w:pStyle w:val="a4"/>
        <w:ind w:left="567"/>
        <w:rPr>
          <w:b/>
          <w:bCs/>
        </w:rPr>
      </w:pPr>
    </w:p>
    <w:sectPr w:rsidR="00FC5B3D" w:rsidRPr="00285F21" w:rsidSect="005658F3">
      <w:pgSz w:w="11906" w:h="16838"/>
      <w:pgMar w:top="568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C6A79"/>
    <w:multiLevelType w:val="hybridMultilevel"/>
    <w:tmpl w:val="744CEACA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F143658"/>
    <w:multiLevelType w:val="multilevel"/>
    <w:tmpl w:val="F92CD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467C84"/>
    <w:multiLevelType w:val="multilevel"/>
    <w:tmpl w:val="72243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832A1F"/>
    <w:multiLevelType w:val="multilevel"/>
    <w:tmpl w:val="4CE43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7C40F1"/>
    <w:multiLevelType w:val="multilevel"/>
    <w:tmpl w:val="5BAEB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035BC7"/>
    <w:multiLevelType w:val="multilevel"/>
    <w:tmpl w:val="3B5A7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31A6EB9"/>
    <w:multiLevelType w:val="multilevel"/>
    <w:tmpl w:val="1AF6A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AD17554"/>
    <w:multiLevelType w:val="hybridMultilevel"/>
    <w:tmpl w:val="C20A7E50"/>
    <w:lvl w:ilvl="0" w:tplc="0408000F">
      <w:start w:val="1"/>
      <w:numFmt w:val="decimal"/>
      <w:lvlText w:val="%1."/>
      <w:lvlJc w:val="left"/>
      <w:pPr>
        <w:ind w:left="1287" w:hanging="360"/>
      </w:pPr>
    </w:lvl>
    <w:lvl w:ilvl="1" w:tplc="04080019" w:tentative="1">
      <w:start w:val="1"/>
      <w:numFmt w:val="lowerLetter"/>
      <w:lvlText w:val="%2."/>
      <w:lvlJc w:val="left"/>
      <w:pPr>
        <w:ind w:left="2007" w:hanging="360"/>
      </w:pPr>
    </w:lvl>
    <w:lvl w:ilvl="2" w:tplc="0408001B" w:tentative="1">
      <w:start w:val="1"/>
      <w:numFmt w:val="lowerRoman"/>
      <w:lvlText w:val="%3."/>
      <w:lvlJc w:val="right"/>
      <w:pPr>
        <w:ind w:left="2727" w:hanging="180"/>
      </w:pPr>
    </w:lvl>
    <w:lvl w:ilvl="3" w:tplc="0408000F" w:tentative="1">
      <w:start w:val="1"/>
      <w:numFmt w:val="decimal"/>
      <w:lvlText w:val="%4."/>
      <w:lvlJc w:val="left"/>
      <w:pPr>
        <w:ind w:left="3447" w:hanging="360"/>
      </w:pPr>
    </w:lvl>
    <w:lvl w:ilvl="4" w:tplc="04080019" w:tentative="1">
      <w:start w:val="1"/>
      <w:numFmt w:val="lowerLetter"/>
      <w:lvlText w:val="%5."/>
      <w:lvlJc w:val="left"/>
      <w:pPr>
        <w:ind w:left="4167" w:hanging="360"/>
      </w:pPr>
    </w:lvl>
    <w:lvl w:ilvl="5" w:tplc="0408001B" w:tentative="1">
      <w:start w:val="1"/>
      <w:numFmt w:val="lowerRoman"/>
      <w:lvlText w:val="%6."/>
      <w:lvlJc w:val="right"/>
      <w:pPr>
        <w:ind w:left="4887" w:hanging="180"/>
      </w:pPr>
    </w:lvl>
    <w:lvl w:ilvl="6" w:tplc="0408000F" w:tentative="1">
      <w:start w:val="1"/>
      <w:numFmt w:val="decimal"/>
      <w:lvlText w:val="%7."/>
      <w:lvlJc w:val="left"/>
      <w:pPr>
        <w:ind w:left="5607" w:hanging="360"/>
      </w:pPr>
    </w:lvl>
    <w:lvl w:ilvl="7" w:tplc="04080019" w:tentative="1">
      <w:start w:val="1"/>
      <w:numFmt w:val="lowerLetter"/>
      <w:lvlText w:val="%8."/>
      <w:lvlJc w:val="left"/>
      <w:pPr>
        <w:ind w:left="6327" w:hanging="360"/>
      </w:pPr>
    </w:lvl>
    <w:lvl w:ilvl="8" w:tplc="0408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7C9358A2"/>
    <w:multiLevelType w:val="multilevel"/>
    <w:tmpl w:val="0B40F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C92E97"/>
    <w:rsid w:val="00014BC4"/>
    <w:rsid w:val="000A7D6E"/>
    <w:rsid w:val="000C53B1"/>
    <w:rsid w:val="00285F21"/>
    <w:rsid w:val="00374574"/>
    <w:rsid w:val="00437BF9"/>
    <w:rsid w:val="005658F3"/>
    <w:rsid w:val="00713CA8"/>
    <w:rsid w:val="009E43C6"/>
    <w:rsid w:val="00A3716B"/>
    <w:rsid w:val="00A705C1"/>
    <w:rsid w:val="00C92E97"/>
    <w:rsid w:val="00E82ED8"/>
    <w:rsid w:val="00EA6AE4"/>
    <w:rsid w:val="00FB22E4"/>
    <w:rsid w:val="00FC5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ED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2E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92E97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FC5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FC5B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82760">
              <w:marLeft w:val="-157"/>
              <w:marRight w:val="-15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4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54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7747">
              <w:marLeft w:val="-157"/>
              <w:marRight w:val="-15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1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01450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66815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9315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727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1791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3810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3491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8337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5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31786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8019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67419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8324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2798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0017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5648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9457">
          <w:marLeft w:val="6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557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Goldfish_92</Company>
  <LinksUpToDate>false</LinksUpToDate>
  <CharactersWithSpaces>3559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θεοδωρος πολυζωης</dc:creator>
  <cp:lastModifiedBy>θεοδωρος πολυζωης</cp:lastModifiedBy>
  <cp:revision>4</cp:revision>
  <dcterms:created xsi:type="dcterms:W3CDTF">2024-09-26T07:54:00Z</dcterms:created>
  <dcterms:modified xsi:type="dcterms:W3CDTF">2024-10-24T15:01:00Z</dcterms:modified>
</cp:coreProperties>
</file>