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A1C" w:rsidRPr="008B4A1C" w:rsidRDefault="008B4A1C" w:rsidP="008B4A1C">
      <w:pPr>
        <w:shd w:val="clear" w:color="auto" w:fill="FFFFFF"/>
        <w:spacing w:after="450" w:line="240" w:lineRule="auto"/>
        <w:jc w:val="center"/>
        <w:outlineLvl w:val="1"/>
        <w:rPr>
          <w:rFonts w:ascii="Times New Roman" w:eastAsia="Times New Roman" w:hAnsi="Times New Roman" w:cs="Times New Roman"/>
          <w:b/>
          <w:bCs/>
          <w:sz w:val="24"/>
          <w:szCs w:val="24"/>
          <w:lang w:eastAsia="el-GR"/>
        </w:rPr>
      </w:pPr>
      <w:r w:rsidRPr="008B4A1C">
        <w:rPr>
          <w:rFonts w:ascii="Times New Roman" w:eastAsia="Times New Roman" w:hAnsi="Times New Roman" w:cs="Times New Roman"/>
          <w:b/>
          <w:bCs/>
          <w:sz w:val="24"/>
          <w:szCs w:val="24"/>
          <w:lang w:eastAsia="el-GR"/>
        </w:rPr>
        <w:t>Ελεύθεροι Πολιορκημένοι</w:t>
      </w:r>
      <w:r>
        <w:rPr>
          <w:rFonts w:ascii="Times New Roman" w:eastAsia="Times New Roman" w:hAnsi="Times New Roman" w:cs="Times New Roman"/>
          <w:b/>
          <w:bCs/>
          <w:sz w:val="24"/>
          <w:szCs w:val="24"/>
          <w:lang w:val="en-US" w:eastAsia="el-GR"/>
        </w:rPr>
        <w:t xml:space="preserve">, </w:t>
      </w:r>
      <w:r>
        <w:rPr>
          <w:rFonts w:ascii="Times New Roman" w:eastAsia="Times New Roman" w:hAnsi="Times New Roman" w:cs="Times New Roman"/>
          <w:b/>
          <w:bCs/>
          <w:sz w:val="24"/>
          <w:szCs w:val="24"/>
          <w:lang w:eastAsia="el-GR"/>
        </w:rPr>
        <w:t>Σολωμού</w:t>
      </w:r>
    </w:p>
    <w:p w:rsidR="008B4A1C" w:rsidRDefault="008B4A1C" w:rsidP="008B4A1C">
      <w:pPr>
        <w:shd w:val="clear" w:color="auto" w:fill="FFFFFF"/>
        <w:spacing w:after="450" w:line="240" w:lineRule="auto"/>
        <w:outlineLvl w:val="1"/>
        <w:rPr>
          <w:rFonts w:ascii="Times New Roman" w:eastAsia="Times New Roman" w:hAnsi="Times New Roman" w:cs="Times New Roman"/>
          <w:i/>
          <w:sz w:val="24"/>
          <w:szCs w:val="24"/>
          <w:lang w:eastAsia="el-GR"/>
        </w:rPr>
      </w:pPr>
      <w:r w:rsidRPr="008B4A1C">
        <w:rPr>
          <w:rFonts w:ascii="Times New Roman" w:eastAsia="Times New Roman" w:hAnsi="Times New Roman" w:cs="Times New Roman"/>
          <w:b/>
          <w:bCs/>
          <w:sz w:val="24"/>
          <w:szCs w:val="24"/>
          <w:lang w:eastAsia="el-GR"/>
        </w:rPr>
        <w:t>Ιστορικό πλαίσιο:</w:t>
      </w: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i/>
          <w:sz w:val="24"/>
          <w:szCs w:val="24"/>
          <w:lang w:eastAsia="el-GR"/>
        </w:rPr>
        <w:t xml:space="preserve">Από τον Απρίλιο του 1825 μέχρι τον Απρίλιο του 1826 οι Τούρκοι πολιορκούσαν το Μεσολόγγι. Οι μεσολογγίτες καταφέρνουν να αντέξουν για έναν ολόκληρο χρόνο για να υπερασπιστούν την πόλη και την ελευθερία τους. Στο τέλος αποφασίζουν να κάνουν ηρωική έξοδο. Χιλιάδες Έλληνες σφαγιάστηκαν και μόνο πολύ λίγοι κατάφεραν να σωθούν. Η Έξοδος του Μεσολογγίου έγινε σύμβολο της ελληνικής επανάστασης σε όλη την Ευρώπη. </w:t>
      </w:r>
    </w:p>
    <w:p w:rsidR="008B4A1C" w:rsidRPr="008B4A1C" w:rsidRDefault="008B4A1C" w:rsidP="008B4A1C">
      <w:pPr>
        <w:shd w:val="clear" w:color="auto" w:fill="FFFFFF"/>
        <w:spacing w:after="0"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b/>
          <w:bCs/>
          <w:sz w:val="24"/>
          <w:szCs w:val="24"/>
          <w:lang w:eastAsia="el-GR"/>
        </w:rPr>
        <w:t>Ο τίτλος του ποιήματος:</w:t>
      </w:r>
    </w:p>
    <w:p w:rsidR="008B4A1C" w:rsidRPr="008B4A1C" w:rsidRDefault="008B4A1C" w:rsidP="008B4A1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Ο τίτλος "ελεύθεροι πολιορκημένοι" εμπεριέχει ένα </w:t>
      </w:r>
      <w:hyperlink r:id="rId8" w:tgtFrame="_blank" w:history="1">
        <w:r w:rsidRPr="008B4A1C">
          <w:rPr>
            <w:rFonts w:ascii="Times New Roman" w:eastAsia="Times New Roman" w:hAnsi="Times New Roman" w:cs="Times New Roman"/>
            <w:b/>
            <w:bCs/>
            <w:sz w:val="24"/>
            <w:szCs w:val="24"/>
            <w:u w:val="single"/>
            <w:lang w:eastAsia="el-GR"/>
          </w:rPr>
          <w:t>οξύμωρο</w:t>
        </w:r>
      </w:hyperlink>
      <w:r w:rsidRPr="008B4A1C">
        <w:rPr>
          <w:rFonts w:ascii="Times New Roman" w:eastAsia="Times New Roman" w:hAnsi="Times New Roman" w:cs="Times New Roman"/>
          <w:sz w:val="24"/>
          <w:szCs w:val="24"/>
          <w:lang w:eastAsia="el-GR"/>
        </w:rPr>
        <w:t> σχήμα. </w:t>
      </w:r>
    </w:p>
    <w:p w:rsidR="008B4A1C" w:rsidRPr="008B4A1C" w:rsidRDefault="008B4A1C" w:rsidP="008B4A1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Οι μεσολογγίτες είναι ελεύθεροι στην ψυχή καθώς αντιστέκονται στον κατακτητή με κάθε κόστος. </w:t>
      </w:r>
    </w:p>
    <w:p w:rsidR="008B4A1C" w:rsidRPr="008B4A1C" w:rsidRDefault="008B4A1C" w:rsidP="008B4A1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Ωστόσο πολιορκούνται τόσο από τους εχθρούς όσο και από τη φύση γύρω τους που τους υπενθυμίζει βασανιστικά τις χαρές της ζωής. </w:t>
      </w:r>
    </w:p>
    <w:p w:rsidR="008B4A1C" w:rsidRPr="008B4A1C" w:rsidRDefault="008B4A1C" w:rsidP="008B4A1C">
      <w:pPr>
        <w:shd w:val="clear" w:color="auto" w:fill="FFFFFF"/>
        <w:spacing w:after="0"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b/>
          <w:bCs/>
          <w:sz w:val="24"/>
          <w:szCs w:val="24"/>
          <w:lang w:eastAsia="el-GR"/>
        </w:rPr>
        <w:t>Θέμα:</w:t>
      </w:r>
    </w:p>
    <w:p w:rsidR="008B4A1C" w:rsidRDefault="008B4A1C" w:rsidP="008B4A1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Η πείνα και η εξαθλιωμένη κατάσταση στην οποία έχουν φτάσει οι πολιορκημενοι μεσολογγίτες λίγο πριν την Έξοδο. </w:t>
      </w:r>
    </w:p>
    <w:p w:rsidR="008B4A1C" w:rsidRPr="008B4A1C" w:rsidRDefault="008B4A1C" w:rsidP="008B4A1C">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eastAsia="el-GR"/>
        </w:rPr>
      </w:pPr>
    </w:p>
    <w:p w:rsidR="008B4A1C" w:rsidRPr="008B4A1C" w:rsidRDefault="008B4A1C" w:rsidP="00F2771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F27715">
        <w:rPr>
          <w:rFonts w:ascii="Times New Roman" w:eastAsia="Times New Roman" w:hAnsi="Times New Roman" w:cs="Times New Roman"/>
          <w:b/>
          <w:bCs/>
          <w:sz w:val="24"/>
          <w:szCs w:val="24"/>
          <w:lang w:eastAsia="el-GR"/>
        </w:rPr>
        <w:t>Γλώσσα:</w:t>
      </w:r>
      <w:r w:rsidRPr="00F27715">
        <w:rPr>
          <w:rFonts w:ascii="Arial" w:hAnsi="Arial" w:cs="Arial"/>
          <w:color w:val="000000"/>
        </w:rPr>
        <w:t xml:space="preserve"> </w:t>
      </w:r>
      <w:r w:rsidRPr="00F27715">
        <w:rPr>
          <w:rFonts w:ascii="Times New Roman" w:eastAsia="Times New Roman" w:hAnsi="Times New Roman" w:cs="Times New Roman"/>
          <w:color w:val="000000"/>
          <w:sz w:val="24"/>
          <w:szCs w:val="24"/>
          <w:lang w:eastAsia="el-GR"/>
        </w:rPr>
        <w:t>Απλή δημοτική / Χρήση ιδιωματικών λέξεων / Πλούσια σε σχήματα λόγου</w:t>
      </w:r>
      <w:r w:rsidRPr="00F27715">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b/>
          <w:bCs/>
          <w:sz w:val="24"/>
          <w:szCs w:val="24"/>
          <w:lang w:eastAsia="el-GR"/>
        </w:rPr>
        <w:t>Ύφος: </w:t>
      </w:r>
      <w:r w:rsidR="00F27715">
        <w:rPr>
          <w:rFonts w:ascii="Times New Roman" w:eastAsia="Times New Roman" w:hAnsi="Times New Roman" w:cs="Times New Roman"/>
          <w:b/>
          <w:bCs/>
          <w:sz w:val="24"/>
          <w:szCs w:val="24"/>
          <w:lang w:eastAsia="el-GR"/>
        </w:rPr>
        <w:t xml:space="preserve">    </w:t>
      </w:r>
      <w:r w:rsidRPr="00F27715">
        <w:rPr>
          <w:rFonts w:ascii="Times New Roman" w:eastAsia="Times New Roman" w:hAnsi="Times New Roman" w:cs="Times New Roman"/>
          <w:sz w:val="24"/>
          <w:szCs w:val="24"/>
          <w:lang w:eastAsia="el-GR"/>
        </w:rPr>
        <w:t>Παραστατικό - λυρικό</w:t>
      </w:r>
      <w:r w:rsidRPr="00F27715">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b/>
          <w:bCs/>
          <w:sz w:val="24"/>
          <w:szCs w:val="24"/>
          <w:lang w:eastAsia="el-GR"/>
        </w:rPr>
        <w:t>Στίχος:</w:t>
      </w:r>
      <w:r w:rsidRPr="00F27715">
        <w:rPr>
          <w:rFonts w:ascii="Times New Roman" w:eastAsia="Times New Roman" w:hAnsi="Times New Roman" w:cs="Times New Roman"/>
          <w:sz w:val="24"/>
          <w:szCs w:val="24"/>
          <w:lang w:eastAsia="el-GR"/>
        </w:rPr>
        <w:t xml:space="preserve"> </w:t>
      </w:r>
      <w:r w:rsidR="00F27715">
        <w:rPr>
          <w:rFonts w:ascii="Times New Roman" w:eastAsia="Times New Roman" w:hAnsi="Times New Roman" w:cs="Times New Roman"/>
          <w:sz w:val="24"/>
          <w:szCs w:val="24"/>
          <w:lang w:eastAsia="el-GR"/>
        </w:rPr>
        <w:t xml:space="preserve">   </w:t>
      </w:r>
      <w:r w:rsidRPr="00F27715">
        <w:rPr>
          <w:rFonts w:ascii="Times New Roman" w:eastAsia="Times New Roman" w:hAnsi="Times New Roman" w:cs="Times New Roman"/>
          <w:sz w:val="24"/>
          <w:szCs w:val="24"/>
          <w:lang w:eastAsia="el-GR"/>
        </w:rPr>
        <w:t>Ιαμβικός δεκαπεντασύλλαβος / ζευγαρωτή ομοιοκαταληξία</w:t>
      </w:r>
    </w:p>
    <w:p w:rsidR="008B4A1C" w:rsidRPr="008B4A1C" w:rsidRDefault="008B4A1C" w:rsidP="008B4A1C">
      <w:pPr>
        <w:shd w:val="clear" w:color="auto" w:fill="FFFFFF"/>
        <w:spacing w:after="450" w:line="240" w:lineRule="auto"/>
        <w:outlineLvl w:val="1"/>
        <w:rPr>
          <w:rFonts w:ascii="Times New Roman" w:eastAsia="Times New Roman" w:hAnsi="Times New Roman" w:cs="Times New Roman"/>
          <w:b/>
          <w:bCs/>
          <w:sz w:val="24"/>
          <w:szCs w:val="24"/>
          <w:lang w:eastAsia="el-GR"/>
        </w:rPr>
      </w:pPr>
      <w:r w:rsidRPr="008B4A1C">
        <w:rPr>
          <w:rFonts w:ascii="Times New Roman" w:eastAsia="Times New Roman" w:hAnsi="Times New Roman" w:cs="Times New Roman"/>
          <w:b/>
          <w:bCs/>
          <w:sz w:val="24"/>
          <w:szCs w:val="24"/>
          <w:lang w:eastAsia="el-GR"/>
        </w:rPr>
        <w:t>Ανάλυση κειμένου:</w:t>
      </w:r>
    </w:p>
    <w:p w:rsidR="00F27715" w:rsidRDefault="008B4A1C" w:rsidP="008B4A1C">
      <w:pPr>
        <w:shd w:val="clear" w:color="auto" w:fill="FFFFFF"/>
        <w:spacing w:line="240" w:lineRule="auto"/>
        <w:rPr>
          <w:rFonts w:ascii="Times New Roman" w:eastAsia="Times New Roman" w:hAnsi="Times New Roman" w:cs="Times New Roman"/>
          <w:i/>
          <w:iCs/>
          <w:sz w:val="24"/>
          <w:szCs w:val="24"/>
          <w:lang w:eastAsia="el-GR"/>
        </w:rPr>
      </w:pPr>
      <w:r w:rsidRPr="008B4A1C">
        <w:rPr>
          <w:rFonts w:ascii="Times New Roman" w:eastAsia="Times New Roman" w:hAnsi="Times New Roman" w:cs="Times New Roman"/>
          <w:sz w:val="24"/>
          <w:szCs w:val="24"/>
          <w:lang w:eastAsia="el-GR"/>
        </w:rPr>
        <w:t>I</w:t>
      </w: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i/>
          <w:sz w:val="24"/>
          <w:szCs w:val="24"/>
          <w:lang w:eastAsia="el-GR"/>
        </w:rPr>
        <w:t>Άκρα του τάφου σιωπή στον κάμπο βασιλεύει</w:t>
      </w:r>
      <w:r w:rsidRPr="008B4A1C">
        <w:rPr>
          <w:rFonts w:ascii="Times New Roman" w:eastAsia="Times New Roman" w:hAnsi="Times New Roman" w:cs="Times New Roman"/>
          <w:sz w:val="24"/>
          <w:szCs w:val="24"/>
          <w:lang w:eastAsia="el-GR"/>
        </w:rPr>
        <w:t>·</w:t>
      </w:r>
      <w:r w:rsidR="00F27715" w:rsidRPr="00F27715">
        <w:rPr>
          <w:rFonts w:ascii="Times New Roman" w:eastAsia="Times New Roman" w:hAnsi="Times New Roman" w:cs="Times New Roman"/>
          <w:i/>
          <w:iCs/>
          <w:sz w:val="24"/>
          <w:szCs w:val="24"/>
          <w:lang w:eastAsia="el-GR"/>
        </w:rPr>
        <w:t>(</w:t>
      </w:r>
      <w:hyperlink r:id="rId9" w:tgtFrame="_blank" w:history="1">
        <w:r w:rsidR="00F27715" w:rsidRPr="00F27715">
          <w:rPr>
            <w:rFonts w:ascii="Times New Roman" w:eastAsia="Times New Roman" w:hAnsi="Times New Roman" w:cs="Times New Roman"/>
            <w:bCs/>
            <w:i/>
            <w:iCs/>
            <w:sz w:val="24"/>
            <w:szCs w:val="24"/>
            <w:lang w:eastAsia="el-GR"/>
          </w:rPr>
          <w:t>υπερβολή - μεταφορά - προσωποποίηση</w:t>
        </w:r>
      </w:hyperlink>
      <w:r w:rsidR="00F27715" w:rsidRPr="00F27715">
        <w:rPr>
          <w:rFonts w:ascii="Times New Roman" w:eastAsia="Times New Roman" w:hAnsi="Times New Roman" w:cs="Times New Roman"/>
          <w:i/>
          <w:iCs/>
          <w:sz w:val="24"/>
          <w:szCs w:val="24"/>
          <w:lang w:eastAsia="el-GR"/>
        </w:rPr>
        <w:t>)</w:t>
      </w:r>
      <w:r w:rsidRPr="008B4A1C">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i/>
          <w:iCs/>
          <w:sz w:val="24"/>
          <w:szCs w:val="24"/>
          <w:lang w:eastAsia="el-GR"/>
        </w:rPr>
        <w:t>                               </w:t>
      </w: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i/>
          <w:sz w:val="24"/>
          <w:szCs w:val="24"/>
          <w:lang w:eastAsia="el-GR"/>
        </w:rPr>
        <w:t>λαλεί πουλ</w:t>
      </w:r>
      <w:r w:rsidR="00F27715">
        <w:rPr>
          <w:rFonts w:ascii="Times New Roman" w:eastAsia="Times New Roman" w:hAnsi="Times New Roman" w:cs="Times New Roman"/>
          <w:b/>
          <w:i/>
          <w:sz w:val="24"/>
          <w:szCs w:val="24"/>
          <w:lang w:eastAsia="el-GR"/>
        </w:rPr>
        <w:t>ί, παίρνει σπυρί</w:t>
      </w:r>
      <w:r w:rsidRPr="008B4A1C">
        <w:rPr>
          <w:rFonts w:ascii="Times New Roman" w:eastAsia="Times New Roman" w:hAnsi="Times New Roman" w:cs="Times New Roman"/>
          <w:b/>
          <w:i/>
          <w:sz w:val="24"/>
          <w:szCs w:val="24"/>
          <w:lang w:eastAsia="el-GR"/>
        </w:rPr>
        <w:t>, κι η μάνα το ζηλεύει</w:t>
      </w:r>
      <w:r w:rsidRPr="008B4A1C">
        <w:rPr>
          <w:rFonts w:ascii="Times New Roman" w:eastAsia="Times New Roman" w:hAnsi="Times New Roman" w:cs="Times New Roman"/>
          <w:b/>
          <w:sz w:val="24"/>
          <w:szCs w:val="24"/>
          <w:lang w:eastAsia="el-GR"/>
        </w:rPr>
        <w:t>.</w:t>
      </w:r>
      <w:r w:rsidR="00F27715" w:rsidRPr="00F27715">
        <w:rPr>
          <w:rFonts w:ascii="Times New Roman" w:eastAsia="Times New Roman" w:hAnsi="Times New Roman" w:cs="Times New Roman"/>
          <w:b/>
          <w:i/>
          <w:iCs/>
          <w:sz w:val="24"/>
          <w:szCs w:val="24"/>
          <w:lang w:eastAsia="el-GR"/>
        </w:rPr>
        <w:t xml:space="preserve"> </w:t>
      </w:r>
      <w:r w:rsidR="00F27715" w:rsidRPr="00F27715">
        <w:rPr>
          <w:rFonts w:ascii="Times New Roman" w:eastAsia="Times New Roman" w:hAnsi="Times New Roman" w:cs="Times New Roman"/>
          <w:i/>
          <w:iCs/>
          <w:sz w:val="24"/>
          <w:szCs w:val="24"/>
          <w:lang w:eastAsia="el-GR"/>
        </w:rPr>
        <w:t>(</w:t>
      </w:r>
      <w:hyperlink r:id="rId10" w:tgtFrame="_blank" w:history="1">
        <w:r w:rsidR="00F27715" w:rsidRPr="00F27715">
          <w:rPr>
            <w:rFonts w:ascii="Times New Roman" w:eastAsia="Times New Roman" w:hAnsi="Times New Roman" w:cs="Times New Roman"/>
            <w:bCs/>
            <w:i/>
            <w:iCs/>
            <w:sz w:val="24"/>
            <w:szCs w:val="24"/>
            <w:lang w:eastAsia="el-GR"/>
          </w:rPr>
          <w:t>παρήχηση του "λ" - ασύνδετο - ομοιοτέλευτο</w:t>
        </w:r>
      </w:hyperlink>
      <w:r w:rsidR="00F27715" w:rsidRPr="00F27715">
        <w:rPr>
          <w:rFonts w:ascii="Times New Roman" w:eastAsia="Times New Roman" w:hAnsi="Times New Roman" w:cs="Times New Roman"/>
          <w:sz w:val="24"/>
          <w:szCs w:val="24"/>
          <w:lang w:eastAsia="el-GR"/>
        </w:rPr>
        <w:t>)</w:t>
      </w:r>
      <w:r w:rsidR="00F27715"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i/>
          <w:iCs/>
          <w:sz w:val="24"/>
          <w:szCs w:val="24"/>
          <w:lang w:eastAsia="el-GR"/>
        </w:rPr>
        <w:t> Η μάνα είναι το σύμβολο της ζωής. Εδώ, η μάνα ζηλεύει το πουλί που τρώει γιατί η ίδια δεν μπορεί να ταΐσει τα δικά της παιδιά. </w:t>
      </w:r>
      <w:r w:rsidRPr="008B4A1C">
        <w:rPr>
          <w:rFonts w:ascii="Times New Roman" w:eastAsia="Times New Roman" w:hAnsi="Times New Roman" w:cs="Times New Roman"/>
          <w:i/>
          <w:iCs/>
          <w:sz w:val="24"/>
          <w:szCs w:val="24"/>
          <w:lang w:eastAsia="el-GR"/>
        </w:rPr>
        <w:br/>
      </w:r>
      <w:r w:rsidRPr="00F27715">
        <w:rPr>
          <w:rFonts w:ascii="Times New Roman" w:eastAsia="Times New Roman" w:hAnsi="Times New Roman" w:cs="Times New Roman"/>
          <w:i/>
          <w:iCs/>
          <w:sz w:val="24"/>
          <w:szCs w:val="24"/>
          <w:lang w:eastAsia="el-GR"/>
        </w:rPr>
        <w:t>Η εικόνα της μάνας-τροφού που ζηλεύει το πουλί που τρώει δημιουργεί μια αντίθεση. Ο ρόλος της μητέρας καταργείται εξαιτίας της πείνας και της εξαθλίωσης. </w:t>
      </w:r>
    </w:p>
    <w:p w:rsidR="00F27715" w:rsidRDefault="008B4A1C" w:rsidP="008B4A1C">
      <w:pPr>
        <w:shd w:val="clear" w:color="auto" w:fill="FFFFFF"/>
        <w:spacing w:line="240" w:lineRule="auto"/>
        <w:rPr>
          <w:rFonts w:ascii="Times New Roman" w:eastAsia="Times New Roman" w:hAnsi="Times New Roman" w:cs="Times New Roman"/>
          <w:i/>
          <w:iCs/>
          <w:sz w:val="24"/>
          <w:szCs w:val="24"/>
          <w:lang w:eastAsia="el-GR"/>
        </w:rPr>
      </w:pP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i/>
          <w:sz w:val="24"/>
          <w:szCs w:val="24"/>
          <w:lang w:eastAsia="el-GR"/>
        </w:rPr>
        <w:t>Τα μάτια η πείνα εμαύρισε· στα μάτια</w:t>
      </w:r>
      <w:r w:rsidRPr="00F27715">
        <w:rPr>
          <w:rFonts w:ascii="Times New Roman" w:eastAsia="Times New Roman" w:hAnsi="Times New Roman" w:cs="Times New Roman"/>
          <w:b/>
          <w:i/>
          <w:sz w:val="24"/>
          <w:szCs w:val="24"/>
          <w:lang w:eastAsia="el-GR"/>
        </w:rPr>
        <w:t> η μάνα μνέει</w:t>
      </w:r>
      <w:r w:rsidRPr="008B4A1C">
        <w:rPr>
          <w:rFonts w:ascii="Times New Roman" w:eastAsia="Times New Roman" w:hAnsi="Times New Roman" w:cs="Times New Roman"/>
          <w:b/>
          <w:sz w:val="24"/>
          <w:szCs w:val="24"/>
          <w:lang w:eastAsia="el-GR"/>
        </w:rPr>
        <w:t>·</w:t>
      </w:r>
      <w:r w:rsidR="00F27715" w:rsidRPr="00F27715">
        <w:rPr>
          <w:rFonts w:ascii="Times New Roman" w:eastAsia="Times New Roman" w:hAnsi="Times New Roman" w:cs="Times New Roman"/>
          <w:i/>
          <w:iCs/>
          <w:sz w:val="24"/>
          <w:szCs w:val="24"/>
          <w:lang w:eastAsia="el-GR"/>
        </w:rPr>
        <w:t>(</w:t>
      </w:r>
      <w:hyperlink r:id="rId11" w:tgtFrame="_blank" w:history="1">
        <w:r w:rsidR="00F27715" w:rsidRPr="00F27715">
          <w:rPr>
            <w:rFonts w:ascii="Times New Roman" w:eastAsia="Times New Roman" w:hAnsi="Times New Roman" w:cs="Times New Roman"/>
            <w:bCs/>
            <w:i/>
            <w:iCs/>
            <w:sz w:val="24"/>
            <w:szCs w:val="24"/>
            <w:lang w:eastAsia="el-GR"/>
          </w:rPr>
          <w:t>επανάληψη</w:t>
        </w:r>
      </w:hyperlink>
      <w:r w:rsidR="00F27715" w:rsidRPr="00F27715">
        <w:rPr>
          <w:rFonts w:ascii="Times New Roman" w:eastAsia="Times New Roman" w:hAnsi="Times New Roman" w:cs="Times New Roman"/>
          <w:i/>
          <w:iCs/>
          <w:sz w:val="24"/>
          <w:szCs w:val="24"/>
          <w:lang w:eastAsia="el-GR"/>
        </w:rPr>
        <w:t>)</w:t>
      </w:r>
      <w:r w:rsidRPr="008B4A1C">
        <w:rPr>
          <w:rFonts w:ascii="Times New Roman" w:eastAsia="Times New Roman" w:hAnsi="Times New Roman" w:cs="Times New Roman"/>
          <w:b/>
          <w:sz w:val="24"/>
          <w:szCs w:val="24"/>
          <w:lang w:eastAsia="el-GR"/>
        </w:rPr>
        <w:br/>
      </w:r>
      <w:r w:rsidRPr="00F27715">
        <w:rPr>
          <w:rFonts w:ascii="Times New Roman" w:eastAsia="Times New Roman" w:hAnsi="Times New Roman" w:cs="Times New Roman"/>
          <w:b/>
          <w:i/>
          <w:iCs/>
          <w:sz w:val="24"/>
          <w:szCs w:val="24"/>
          <w:lang w:eastAsia="el-GR"/>
        </w:rPr>
        <w:t>      </w:t>
      </w:r>
      <w:r w:rsidRPr="008B4A1C">
        <w:rPr>
          <w:rFonts w:ascii="Times New Roman" w:eastAsia="Times New Roman" w:hAnsi="Times New Roman" w:cs="Times New Roman"/>
          <w:i/>
          <w:iCs/>
          <w:sz w:val="24"/>
          <w:szCs w:val="24"/>
          <w:lang w:eastAsia="el-GR"/>
        </w:rPr>
        <w:br/>
      </w:r>
      <w:hyperlink r:id="rId12" w:tgtFrame="_blank" w:history="1">
        <w:r w:rsidRPr="00A745A8">
          <w:rPr>
            <w:rFonts w:ascii="Times New Roman" w:eastAsia="Times New Roman" w:hAnsi="Times New Roman" w:cs="Times New Roman"/>
            <w:bCs/>
            <w:i/>
            <w:iCs/>
            <w:sz w:val="24"/>
            <w:szCs w:val="24"/>
            <w:lang w:eastAsia="el-GR"/>
          </w:rPr>
          <w:t>Αντίθεση</w:t>
        </w:r>
      </w:hyperlink>
      <w:r w:rsidRPr="00F27715">
        <w:rPr>
          <w:rFonts w:ascii="Times New Roman" w:eastAsia="Times New Roman" w:hAnsi="Times New Roman" w:cs="Times New Roman"/>
          <w:i/>
          <w:iCs/>
          <w:sz w:val="24"/>
          <w:szCs w:val="24"/>
          <w:lang w:eastAsia="el-GR"/>
        </w:rPr>
        <w:t xml:space="preserve"> ανάμεσα στο </w:t>
      </w:r>
      <w:r w:rsidR="00F27715" w:rsidRPr="00F27715">
        <w:rPr>
          <w:rFonts w:ascii="Times New Roman" w:eastAsia="Times New Roman" w:hAnsi="Times New Roman" w:cs="Times New Roman"/>
          <w:i/>
          <w:iCs/>
          <w:sz w:val="24"/>
          <w:szCs w:val="24"/>
          <w:lang w:eastAsia="el-GR"/>
        </w:rPr>
        <w:t>χορτάτο</w:t>
      </w:r>
      <w:r w:rsidRPr="00F27715">
        <w:rPr>
          <w:rFonts w:ascii="Times New Roman" w:eastAsia="Times New Roman" w:hAnsi="Times New Roman" w:cs="Times New Roman"/>
          <w:i/>
          <w:iCs/>
          <w:sz w:val="24"/>
          <w:szCs w:val="24"/>
          <w:lang w:eastAsia="el-GR"/>
        </w:rPr>
        <w:t xml:space="preserve"> πουλί και στην πεινασμένη μάνα. </w:t>
      </w:r>
      <w:r w:rsidRPr="008B4A1C">
        <w:rPr>
          <w:rFonts w:ascii="Times New Roman" w:eastAsia="Times New Roman" w:hAnsi="Times New Roman" w:cs="Times New Roman"/>
          <w:sz w:val="24"/>
          <w:szCs w:val="24"/>
          <w:lang w:eastAsia="el-GR"/>
        </w:rPr>
        <w:br/>
        <w:t>στέκει ο Σουλιώτης ο καλός παράμερα και κλαίει:</w:t>
      </w:r>
      <w:r w:rsidRPr="008B4A1C">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i/>
          <w:iCs/>
          <w:sz w:val="24"/>
          <w:szCs w:val="24"/>
          <w:lang w:eastAsia="el-GR"/>
        </w:rPr>
        <w:lastRenderedPageBreak/>
        <w:t>Ο Σουλιώτης είναι σύμβολο γενναιότητας. Γι' αυτό εδώ δημιουργείται μια </w:t>
      </w:r>
      <w:hyperlink r:id="rId13" w:tgtFrame="_blank" w:history="1">
        <w:r w:rsidRPr="00F27715">
          <w:rPr>
            <w:rFonts w:ascii="Times New Roman" w:eastAsia="Times New Roman" w:hAnsi="Times New Roman" w:cs="Times New Roman"/>
            <w:b/>
            <w:bCs/>
            <w:i/>
            <w:iCs/>
            <w:sz w:val="24"/>
            <w:szCs w:val="24"/>
            <w:lang w:eastAsia="el-GR"/>
          </w:rPr>
          <w:t>αντίθεση</w:t>
        </w:r>
      </w:hyperlink>
      <w:r w:rsidRPr="00F27715">
        <w:rPr>
          <w:rFonts w:ascii="Times New Roman" w:eastAsia="Times New Roman" w:hAnsi="Times New Roman" w:cs="Times New Roman"/>
          <w:i/>
          <w:iCs/>
          <w:sz w:val="24"/>
          <w:szCs w:val="24"/>
          <w:lang w:eastAsia="el-GR"/>
        </w:rPr>
        <w:t> με το γεγονός ότι ο γενναίος Σουλιώτης κλαίει. </w:t>
      </w:r>
    </w:p>
    <w:p w:rsidR="00F27715" w:rsidRDefault="008B4A1C" w:rsidP="008B4A1C">
      <w:pPr>
        <w:shd w:val="clear" w:color="auto" w:fill="FFFFFF"/>
        <w:spacing w:line="240" w:lineRule="auto"/>
        <w:rPr>
          <w:rFonts w:ascii="Times New Roman" w:eastAsia="Times New Roman" w:hAnsi="Times New Roman" w:cs="Times New Roman"/>
          <w:i/>
          <w:iCs/>
          <w:sz w:val="24"/>
          <w:szCs w:val="24"/>
          <w:lang w:eastAsia="el-GR"/>
        </w:rPr>
      </w:pP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i/>
          <w:sz w:val="24"/>
          <w:szCs w:val="24"/>
          <w:lang w:eastAsia="el-GR"/>
        </w:rPr>
        <w:t>«Έρμο τουφέκι σκοτεινό, τι σ' έχω 'γώ στο χέρι;</w:t>
      </w:r>
      <w:r w:rsidR="00F27715">
        <w:rPr>
          <w:rFonts w:ascii="Times New Roman" w:eastAsia="Times New Roman" w:hAnsi="Times New Roman" w:cs="Times New Roman"/>
          <w:b/>
          <w:i/>
          <w:sz w:val="24"/>
          <w:szCs w:val="24"/>
          <w:lang w:eastAsia="el-GR"/>
        </w:rPr>
        <w:t xml:space="preserve"> </w:t>
      </w:r>
      <w:r w:rsidR="00F27715" w:rsidRPr="00F27715">
        <w:rPr>
          <w:rFonts w:ascii="Times New Roman" w:eastAsia="Times New Roman" w:hAnsi="Times New Roman" w:cs="Times New Roman"/>
          <w:i/>
          <w:sz w:val="24"/>
          <w:szCs w:val="24"/>
          <w:lang w:eastAsia="el-GR"/>
        </w:rPr>
        <w:t>(</w:t>
      </w:r>
      <w:hyperlink r:id="rId14" w:tgtFrame="_blank" w:history="1">
        <w:r w:rsidR="00F27715" w:rsidRPr="00F27715">
          <w:rPr>
            <w:rFonts w:ascii="Times New Roman" w:eastAsia="Times New Roman" w:hAnsi="Times New Roman" w:cs="Times New Roman"/>
            <w:bCs/>
            <w:i/>
            <w:iCs/>
            <w:sz w:val="24"/>
            <w:szCs w:val="24"/>
            <w:lang w:eastAsia="el-GR"/>
          </w:rPr>
          <w:t>μεταφορά - ρητορική ερώτηση</w:t>
        </w:r>
      </w:hyperlink>
      <w:r w:rsidR="00F27715" w:rsidRPr="00F27715">
        <w:rPr>
          <w:rFonts w:ascii="Times New Roman" w:eastAsia="Times New Roman" w:hAnsi="Times New Roman" w:cs="Times New Roman"/>
          <w:i/>
          <w:iCs/>
          <w:sz w:val="24"/>
          <w:szCs w:val="24"/>
          <w:lang w:eastAsia="el-GR"/>
        </w:rPr>
        <w:t>)</w:t>
      </w:r>
      <w:r w:rsidRPr="008B4A1C">
        <w:rPr>
          <w:rFonts w:ascii="Times New Roman" w:eastAsia="Times New Roman" w:hAnsi="Times New Roman" w:cs="Times New Roman"/>
          <w:i/>
          <w:iCs/>
          <w:sz w:val="24"/>
          <w:szCs w:val="24"/>
          <w:lang w:eastAsia="el-GR"/>
        </w:rPr>
        <w:br/>
      </w:r>
      <w:r w:rsidRPr="00F27715">
        <w:rPr>
          <w:rFonts w:ascii="Times New Roman" w:eastAsia="Times New Roman" w:hAnsi="Times New Roman" w:cs="Times New Roman"/>
          <w:i/>
          <w:iCs/>
          <w:sz w:val="24"/>
          <w:szCs w:val="24"/>
          <w:lang w:eastAsia="el-GR"/>
        </w:rPr>
        <w:t>                                           </w:t>
      </w:r>
      <w:r w:rsidRPr="008B4A1C">
        <w:rPr>
          <w:rFonts w:ascii="Times New Roman" w:eastAsia="Times New Roman" w:hAnsi="Times New Roman" w:cs="Times New Roman"/>
          <w:sz w:val="24"/>
          <w:szCs w:val="24"/>
          <w:lang w:eastAsia="el-GR"/>
        </w:rPr>
        <w:br/>
      </w:r>
      <w:r w:rsidR="00A745A8">
        <w:rPr>
          <w:rFonts w:ascii="Times New Roman" w:eastAsia="Times New Roman" w:hAnsi="Times New Roman" w:cs="Times New Roman"/>
          <w:i/>
          <w:iCs/>
          <w:sz w:val="24"/>
          <w:szCs w:val="24"/>
          <w:lang w:eastAsia="el-GR"/>
        </w:rPr>
        <w:t xml:space="preserve">Ο Σουλιώτης απευθύνεται </w:t>
      </w:r>
      <w:r w:rsidRPr="00F27715">
        <w:rPr>
          <w:rFonts w:ascii="Times New Roman" w:eastAsia="Times New Roman" w:hAnsi="Times New Roman" w:cs="Times New Roman"/>
          <w:i/>
          <w:iCs/>
          <w:sz w:val="24"/>
          <w:szCs w:val="24"/>
          <w:lang w:eastAsia="el-GR"/>
        </w:rPr>
        <w:t>σε β' ενικό στο τουφέκι του το οποίο </w:t>
      </w:r>
      <w:hyperlink r:id="rId15" w:tgtFrame="_blank" w:history="1">
        <w:r w:rsidRPr="00F27715">
          <w:rPr>
            <w:rFonts w:ascii="Times New Roman" w:eastAsia="Times New Roman" w:hAnsi="Times New Roman" w:cs="Times New Roman"/>
            <w:b/>
            <w:bCs/>
            <w:i/>
            <w:iCs/>
            <w:sz w:val="24"/>
            <w:szCs w:val="24"/>
            <w:lang w:eastAsia="el-GR"/>
          </w:rPr>
          <w:t>προσωποποιείται</w:t>
        </w:r>
      </w:hyperlink>
      <w:r w:rsidRPr="00F27715">
        <w:rPr>
          <w:rFonts w:ascii="Times New Roman" w:eastAsia="Times New Roman" w:hAnsi="Times New Roman" w:cs="Times New Roman"/>
          <w:i/>
          <w:iCs/>
          <w:sz w:val="24"/>
          <w:szCs w:val="24"/>
          <w:lang w:eastAsia="el-GR"/>
        </w:rPr>
        <w:t>. Με τον τρόπο αυτό το κείμενο αποκτά δραματικότητα. </w:t>
      </w:r>
      <w:r w:rsidRPr="008B4A1C">
        <w:rPr>
          <w:rFonts w:ascii="Times New Roman" w:eastAsia="Times New Roman" w:hAnsi="Times New Roman" w:cs="Times New Roman"/>
          <w:sz w:val="24"/>
          <w:szCs w:val="24"/>
          <w:lang w:eastAsia="el-GR"/>
        </w:rPr>
        <w:br/>
        <w:t>οπού σ</w:t>
      </w:r>
      <w:r w:rsidRPr="00F27715">
        <w:rPr>
          <w:rFonts w:ascii="Times New Roman" w:eastAsia="Times New Roman" w:hAnsi="Times New Roman" w:cs="Times New Roman"/>
          <w:sz w:val="24"/>
          <w:szCs w:val="24"/>
          <w:lang w:eastAsia="el-GR"/>
        </w:rPr>
        <w:t>υ μου 'γινες βαρύ κι ο Αγαρηνός</w:t>
      </w:r>
      <w:r w:rsidRPr="008B4A1C">
        <w:rPr>
          <w:rFonts w:ascii="Times New Roman" w:eastAsia="Times New Roman" w:hAnsi="Times New Roman" w:cs="Times New Roman"/>
          <w:sz w:val="24"/>
          <w:szCs w:val="24"/>
          <w:lang w:eastAsia="el-GR"/>
        </w:rPr>
        <w:t xml:space="preserve"> το ξέρει».</w:t>
      </w:r>
      <w:r w:rsidRPr="008B4A1C">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i/>
          <w:iCs/>
          <w:sz w:val="24"/>
          <w:szCs w:val="24"/>
          <w:lang w:eastAsia="el-GR"/>
        </w:rPr>
        <w:t>Ο Σουλιώτης δεν μπορεί πλέον να σηκώσει το όπλο του εξαιτίας της αδυναμίας στην οποία τον έχει φτάσει η πείνα. Το χειρότερο όμως είναι πως και ο εχθρός γνωρίζει ότι ο έλληνας πολεμιστής δεν είναι πλέον σε θέση να υπερασπιστεί τον εαυτό του. </w:t>
      </w: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sz w:val="24"/>
          <w:szCs w:val="24"/>
          <w:lang w:eastAsia="el-GR"/>
        </w:rPr>
        <w:br/>
        <w:t>II</w:t>
      </w: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i/>
          <w:sz w:val="24"/>
          <w:szCs w:val="24"/>
          <w:lang w:eastAsia="el-GR"/>
        </w:rPr>
        <w:t>O Απρίλης με τον Έρωτα χορεύουν και γελούνε,</w:t>
      </w:r>
      <w:r w:rsidR="00F27715" w:rsidRPr="00F27715">
        <w:rPr>
          <w:rFonts w:ascii="Times New Roman" w:eastAsia="Times New Roman" w:hAnsi="Times New Roman" w:cs="Times New Roman"/>
          <w:i/>
          <w:iCs/>
          <w:sz w:val="24"/>
          <w:szCs w:val="24"/>
          <w:lang w:eastAsia="el-GR"/>
        </w:rPr>
        <w:t xml:space="preserve"> (</w:t>
      </w:r>
      <w:hyperlink r:id="rId16" w:tgtFrame="_blank" w:history="1">
        <w:r w:rsidR="00F27715" w:rsidRPr="00F27715">
          <w:rPr>
            <w:rFonts w:ascii="Times New Roman" w:eastAsia="Times New Roman" w:hAnsi="Times New Roman" w:cs="Times New Roman"/>
            <w:bCs/>
            <w:i/>
            <w:iCs/>
            <w:sz w:val="24"/>
            <w:szCs w:val="24"/>
            <w:lang w:eastAsia="el-GR"/>
          </w:rPr>
          <w:t>προσωποποίηση - μεταφορά - σύμφυρση</w:t>
        </w:r>
      </w:hyperlink>
      <w:r w:rsidR="00FF3B8C">
        <w:rPr>
          <w:rStyle w:val="aa"/>
          <w:rFonts w:ascii="Times New Roman" w:eastAsia="Times New Roman" w:hAnsi="Times New Roman" w:cs="Times New Roman"/>
          <w:i/>
          <w:iCs/>
          <w:sz w:val="24"/>
          <w:szCs w:val="24"/>
          <w:lang w:eastAsia="el-GR"/>
        </w:rPr>
        <w:footnoteReference w:id="2"/>
      </w:r>
      <w:r w:rsidR="00F27715" w:rsidRPr="00F27715">
        <w:rPr>
          <w:rFonts w:ascii="Times New Roman" w:eastAsia="Times New Roman" w:hAnsi="Times New Roman" w:cs="Times New Roman"/>
          <w:i/>
          <w:iCs/>
          <w:sz w:val="24"/>
          <w:szCs w:val="24"/>
          <w:lang w:eastAsia="el-GR"/>
        </w:rPr>
        <w:t>)</w:t>
      </w:r>
      <w:r w:rsidRPr="008B4A1C">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i/>
          <w:iCs/>
          <w:sz w:val="24"/>
          <w:szCs w:val="24"/>
          <w:lang w:eastAsia="el-GR"/>
        </w:rPr>
        <w:t>                                                                 </w:t>
      </w:r>
      <w:r w:rsidRPr="008B4A1C">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i/>
          <w:iCs/>
          <w:sz w:val="24"/>
          <w:szCs w:val="24"/>
          <w:lang w:eastAsia="el-GR"/>
        </w:rPr>
        <w:t>Πλήρης </w:t>
      </w:r>
      <w:r w:rsidRPr="00F27715">
        <w:rPr>
          <w:rFonts w:ascii="Arial" w:eastAsia="Times New Roman" w:hAnsi="Arial" w:cs="Times New Roman"/>
          <w:i/>
          <w:iCs/>
          <w:sz w:val="24"/>
          <w:szCs w:val="24"/>
          <w:lang w:eastAsia="el-GR"/>
        </w:rPr>
        <w:t>﻿</w:t>
      </w:r>
      <w:hyperlink r:id="rId17" w:tgtFrame="_blank" w:history="1">
        <w:r w:rsidRPr="00A745A8">
          <w:rPr>
            <w:rFonts w:ascii="Times New Roman" w:eastAsia="Times New Roman" w:hAnsi="Times New Roman" w:cs="Times New Roman"/>
            <w:bCs/>
            <w:i/>
            <w:iCs/>
            <w:sz w:val="24"/>
            <w:szCs w:val="24"/>
            <w:lang w:eastAsia="el-GR"/>
          </w:rPr>
          <w:t>αντίθεση</w:t>
        </w:r>
        <w:r w:rsidRPr="00A745A8">
          <w:rPr>
            <w:rFonts w:ascii="Arial" w:eastAsia="Times New Roman" w:hAnsi="Arial" w:cs="Times New Roman"/>
            <w:bCs/>
            <w:i/>
            <w:iCs/>
            <w:sz w:val="24"/>
            <w:szCs w:val="24"/>
            <w:lang w:eastAsia="el-GR"/>
          </w:rPr>
          <w:t>﻿</w:t>
        </w:r>
      </w:hyperlink>
      <w:r w:rsidRPr="00A745A8">
        <w:rPr>
          <w:rFonts w:ascii="Times New Roman" w:eastAsia="Times New Roman" w:hAnsi="Times New Roman" w:cs="Times New Roman"/>
          <w:i/>
          <w:iCs/>
          <w:sz w:val="24"/>
          <w:szCs w:val="24"/>
          <w:lang w:eastAsia="el-GR"/>
        </w:rPr>
        <w:t> </w:t>
      </w:r>
      <w:r w:rsidRPr="00F27715">
        <w:rPr>
          <w:rFonts w:ascii="Times New Roman" w:eastAsia="Times New Roman" w:hAnsi="Times New Roman" w:cs="Times New Roman"/>
          <w:i/>
          <w:iCs/>
          <w:sz w:val="24"/>
          <w:szCs w:val="24"/>
          <w:lang w:eastAsia="el-GR"/>
        </w:rPr>
        <w:t>του κλίματος που δημιουργεί αυτός ο στίχος με τις εικόνες θλίψης και απογοήτευσης που δημιουργήθηκαν στην προηγούμενη στροφή. </w:t>
      </w:r>
      <w:r w:rsidRPr="008B4A1C">
        <w:rPr>
          <w:rFonts w:ascii="Times New Roman" w:eastAsia="Times New Roman" w:hAnsi="Times New Roman" w:cs="Times New Roman"/>
          <w:i/>
          <w:iCs/>
          <w:sz w:val="24"/>
          <w:szCs w:val="24"/>
          <w:lang w:eastAsia="el-GR"/>
        </w:rPr>
        <w:br/>
      </w:r>
      <w:r w:rsidRPr="00F27715">
        <w:rPr>
          <w:rFonts w:ascii="Times New Roman" w:eastAsia="Times New Roman" w:hAnsi="Times New Roman" w:cs="Times New Roman"/>
          <w:i/>
          <w:iCs/>
          <w:sz w:val="24"/>
          <w:szCs w:val="24"/>
          <w:lang w:eastAsia="el-GR"/>
        </w:rPr>
        <w:t>Ο Απρίλης συμβολίζει τον ερχομό της άνοιξης και την αναγέννηση της φύσης και του ανθρώπου. </w:t>
      </w:r>
      <w:r w:rsidRPr="008B4A1C">
        <w:rPr>
          <w:rFonts w:ascii="Times New Roman" w:eastAsia="Times New Roman" w:hAnsi="Times New Roman" w:cs="Times New Roman"/>
          <w:i/>
          <w:iCs/>
          <w:sz w:val="24"/>
          <w:szCs w:val="24"/>
          <w:lang w:eastAsia="el-GR"/>
        </w:rPr>
        <w:br/>
      </w:r>
      <w:r w:rsidRPr="00F27715">
        <w:rPr>
          <w:rFonts w:ascii="Times New Roman" w:eastAsia="Times New Roman" w:hAnsi="Times New Roman" w:cs="Times New Roman"/>
          <w:i/>
          <w:iCs/>
          <w:sz w:val="24"/>
          <w:szCs w:val="24"/>
          <w:lang w:eastAsia="el-GR"/>
        </w:rPr>
        <w:t>Ο έρωτας συμβολίζει τη χαρά της ζωής.</w:t>
      </w:r>
    </w:p>
    <w:p w:rsidR="007C38DE" w:rsidRDefault="008B4A1C" w:rsidP="008B4A1C">
      <w:pPr>
        <w:shd w:val="clear" w:color="auto" w:fill="FFFFFF"/>
        <w:spacing w:line="240" w:lineRule="auto"/>
        <w:rPr>
          <w:rFonts w:ascii="Times New Roman" w:eastAsia="Times New Roman" w:hAnsi="Times New Roman" w:cs="Times New Roman"/>
          <w:i/>
          <w:iCs/>
          <w:sz w:val="24"/>
          <w:szCs w:val="24"/>
          <w:lang w:eastAsia="el-GR"/>
        </w:rPr>
      </w:pPr>
      <w:r w:rsidRPr="00F27715">
        <w:rPr>
          <w:rFonts w:ascii="Times New Roman" w:eastAsia="Times New Roman" w:hAnsi="Times New Roman" w:cs="Times New Roman"/>
          <w:i/>
          <w:iCs/>
          <w:sz w:val="24"/>
          <w:szCs w:val="24"/>
          <w:lang w:eastAsia="el-GR"/>
        </w:rPr>
        <w:t> </w:t>
      </w: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i/>
          <w:sz w:val="24"/>
          <w:szCs w:val="24"/>
          <w:lang w:eastAsia="el-GR"/>
        </w:rPr>
        <w:t>κι όσ' άνθια βγαίνουν και καρποί τόσ' άρματα σε κλειούνε</w:t>
      </w:r>
      <w:r w:rsidRPr="008B4A1C">
        <w:rPr>
          <w:rFonts w:ascii="Times New Roman" w:eastAsia="Times New Roman" w:hAnsi="Times New Roman" w:cs="Times New Roman"/>
          <w:i/>
          <w:sz w:val="24"/>
          <w:szCs w:val="24"/>
          <w:lang w:eastAsia="el-GR"/>
        </w:rPr>
        <w:t>.</w:t>
      </w:r>
      <w:r w:rsidR="00F27715" w:rsidRPr="00F27715">
        <w:rPr>
          <w:rFonts w:ascii="Times New Roman" w:eastAsia="Times New Roman" w:hAnsi="Times New Roman" w:cs="Times New Roman"/>
          <w:i/>
          <w:iCs/>
          <w:sz w:val="24"/>
          <w:szCs w:val="24"/>
          <w:lang w:eastAsia="el-GR"/>
        </w:rPr>
        <w:t xml:space="preserve">  (</w:t>
      </w:r>
      <w:hyperlink r:id="rId18" w:tgtFrame="_blank" w:history="1">
        <w:r w:rsidR="00F27715" w:rsidRPr="00F27715">
          <w:rPr>
            <w:rFonts w:ascii="Times New Roman" w:eastAsia="Times New Roman" w:hAnsi="Times New Roman" w:cs="Times New Roman"/>
            <w:bCs/>
            <w:i/>
            <w:iCs/>
            <w:sz w:val="24"/>
            <w:szCs w:val="24"/>
            <w:lang w:eastAsia="el-GR"/>
          </w:rPr>
          <w:t>αντίθεση (άνθια-άρματα) - μεταφορά - υπερβολή</w:t>
        </w:r>
      </w:hyperlink>
      <w:r w:rsidR="00F27715" w:rsidRPr="00F27715">
        <w:rPr>
          <w:rFonts w:ascii="Times New Roman" w:eastAsia="Times New Roman" w:hAnsi="Times New Roman" w:cs="Times New Roman"/>
          <w:i/>
          <w:iCs/>
          <w:sz w:val="24"/>
          <w:szCs w:val="24"/>
          <w:lang w:eastAsia="el-GR"/>
        </w:rPr>
        <w:t>)</w:t>
      </w:r>
      <w:r w:rsidRPr="008B4A1C">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i/>
          <w:iCs/>
          <w:sz w:val="24"/>
          <w:szCs w:val="24"/>
          <w:lang w:eastAsia="el-GR"/>
        </w:rPr>
        <w:t>                     </w:t>
      </w:r>
      <w:r w:rsidRPr="008B4A1C">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i/>
          <w:iCs/>
          <w:sz w:val="24"/>
          <w:szCs w:val="24"/>
          <w:lang w:eastAsia="el-GR"/>
        </w:rPr>
        <w:t>Με τον ερχομό της άνοιξης η φύση γεμίζει άνθη. Ο ποιητής χρησιμοποιεί το γεγονός αυτό για να αναπαραστήσει σε υπερβολή το μέγεθος του εχθρικού στρατεύματος που πολιορκεί το Μεσολόγγι. </w:t>
      </w:r>
      <w:r w:rsidRPr="008B4A1C">
        <w:rPr>
          <w:rFonts w:ascii="Times New Roman" w:eastAsia="Times New Roman" w:hAnsi="Times New Roman" w:cs="Times New Roman"/>
          <w:sz w:val="24"/>
          <w:szCs w:val="24"/>
          <w:lang w:eastAsia="el-GR"/>
        </w:rPr>
        <w:br/>
        <w:t>.....................................................................................</w:t>
      </w: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i/>
          <w:sz w:val="24"/>
          <w:szCs w:val="24"/>
          <w:lang w:eastAsia="el-GR"/>
        </w:rPr>
        <w:t>Λευκό βουνάκι πρόβατα κινούμενο βελάζει,</w:t>
      </w:r>
      <w:r w:rsidR="00F27715" w:rsidRPr="00F27715">
        <w:rPr>
          <w:rFonts w:ascii="Times New Roman" w:eastAsia="Times New Roman" w:hAnsi="Times New Roman" w:cs="Times New Roman"/>
          <w:i/>
          <w:iCs/>
          <w:sz w:val="24"/>
          <w:szCs w:val="24"/>
          <w:lang w:eastAsia="el-GR"/>
        </w:rPr>
        <w:t xml:space="preserve"> (</w:t>
      </w:r>
      <w:hyperlink r:id="rId19" w:tgtFrame="_blank" w:history="1">
        <w:r w:rsidR="00F27715" w:rsidRPr="00F27715">
          <w:rPr>
            <w:rFonts w:ascii="Times New Roman" w:eastAsia="Times New Roman" w:hAnsi="Times New Roman" w:cs="Times New Roman"/>
            <w:bCs/>
            <w:i/>
            <w:iCs/>
            <w:sz w:val="24"/>
            <w:szCs w:val="24"/>
            <w:lang w:eastAsia="el-GR"/>
          </w:rPr>
          <w:t>υπαλλαγή</w:t>
        </w:r>
      </w:hyperlink>
      <w:r w:rsidR="00F27715" w:rsidRPr="00F27715">
        <w:rPr>
          <w:rFonts w:ascii="Times New Roman" w:eastAsia="Times New Roman" w:hAnsi="Times New Roman" w:cs="Times New Roman"/>
          <w:i/>
          <w:iCs/>
          <w:sz w:val="24"/>
          <w:szCs w:val="24"/>
          <w:lang w:eastAsia="el-GR"/>
        </w:rPr>
        <w:t> - </w:t>
      </w:r>
      <w:hyperlink r:id="rId20" w:tgtFrame="_blank" w:history="1">
        <w:r w:rsidR="00F27715" w:rsidRPr="00F27715">
          <w:rPr>
            <w:rFonts w:ascii="Times New Roman" w:eastAsia="Times New Roman" w:hAnsi="Times New Roman" w:cs="Times New Roman"/>
            <w:bCs/>
            <w:i/>
            <w:iCs/>
            <w:sz w:val="24"/>
            <w:szCs w:val="24"/>
            <w:lang w:eastAsia="el-GR"/>
          </w:rPr>
          <w:t>μεταφορά</w:t>
        </w:r>
      </w:hyperlink>
      <w:r w:rsidR="00F27715" w:rsidRPr="00F27715">
        <w:rPr>
          <w:rFonts w:ascii="Times New Roman" w:eastAsia="Times New Roman" w:hAnsi="Times New Roman" w:cs="Times New Roman"/>
          <w:i/>
          <w:iCs/>
          <w:sz w:val="24"/>
          <w:szCs w:val="24"/>
          <w:lang w:eastAsia="el-GR"/>
        </w:rPr>
        <w:t> - οπτική + ακουστική εικόνα) </w:t>
      </w:r>
      <w:r w:rsidRPr="008B4A1C">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i/>
          <w:iCs/>
          <w:sz w:val="24"/>
          <w:szCs w:val="24"/>
          <w:lang w:eastAsia="el-GR"/>
        </w:rPr>
        <w:t>                               </w:t>
      </w: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i/>
          <w:sz w:val="24"/>
          <w:szCs w:val="24"/>
          <w:lang w:eastAsia="el-GR"/>
        </w:rPr>
        <w:t>και μες στη θάλασσα βαθιά ξαναπετιέται πάλι,</w:t>
      </w:r>
      <w:r w:rsidR="004D2FE6" w:rsidRPr="004D2FE6">
        <w:rPr>
          <w:rFonts w:ascii="Times New Roman" w:eastAsia="Times New Roman" w:hAnsi="Times New Roman" w:cs="Times New Roman"/>
          <w:i/>
          <w:iCs/>
          <w:sz w:val="24"/>
          <w:szCs w:val="24"/>
          <w:lang w:eastAsia="el-GR"/>
        </w:rPr>
        <w:t xml:space="preserve"> (</w:t>
      </w:r>
      <w:hyperlink r:id="rId21" w:tgtFrame="_blank" w:history="1">
        <w:r w:rsidR="004D2FE6" w:rsidRPr="004D2FE6">
          <w:rPr>
            <w:rFonts w:ascii="Times New Roman" w:eastAsia="Times New Roman" w:hAnsi="Times New Roman" w:cs="Times New Roman"/>
            <w:bCs/>
            <w:i/>
            <w:iCs/>
            <w:sz w:val="24"/>
            <w:szCs w:val="24"/>
            <w:lang w:eastAsia="el-GR"/>
          </w:rPr>
          <w:t>μεταφορά - επανάληψη</w:t>
        </w:r>
      </w:hyperlink>
      <w:r w:rsidR="004D2FE6" w:rsidRPr="004D2FE6">
        <w:rPr>
          <w:rFonts w:ascii="Times New Roman" w:eastAsia="Times New Roman" w:hAnsi="Times New Roman" w:cs="Times New Roman"/>
          <w:i/>
          <w:iCs/>
          <w:sz w:val="24"/>
          <w:szCs w:val="24"/>
          <w:lang w:eastAsia="el-GR"/>
        </w:rPr>
        <w:t> - οπτική εικόνα)</w:t>
      </w:r>
      <w:r w:rsidR="004D2FE6"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i/>
          <w:sz w:val="24"/>
          <w:szCs w:val="24"/>
          <w:lang w:eastAsia="el-GR"/>
        </w:rPr>
        <w:t>π' ολονυχτίς εσύσμιξε με τ' ουρανού τα κάλλη.</w:t>
      </w:r>
      <w:r w:rsidR="004D2FE6" w:rsidRPr="004D2FE6">
        <w:rPr>
          <w:rFonts w:ascii="Times New Roman" w:eastAsia="Times New Roman" w:hAnsi="Times New Roman" w:cs="Times New Roman"/>
          <w:i/>
          <w:iCs/>
          <w:sz w:val="24"/>
          <w:szCs w:val="24"/>
          <w:lang w:eastAsia="el-GR"/>
        </w:rPr>
        <w:t xml:space="preserve"> (</w:t>
      </w:r>
      <w:hyperlink r:id="rId22" w:tgtFrame="_blank" w:history="1">
        <w:r w:rsidR="004D2FE6" w:rsidRPr="004D2FE6">
          <w:rPr>
            <w:rFonts w:ascii="Times New Roman" w:eastAsia="Times New Roman" w:hAnsi="Times New Roman" w:cs="Times New Roman"/>
            <w:bCs/>
            <w:i/>
            <w:iCs/>
            <w:sz w:val="24"/>
            <w:szCs w:val="24"/>
            <w:lang w:eastAsia="el-GR"/>
          </w:rPr>
          <w:t>μεταφορά </w:t>
        </w:r>
      </w:hyperlink>
      <w:r w:rsidR="004D2FE6" w:rsidRPr="004D2FE6">
        <w:rPr>
          <w:rFonts w:ascii="Times New Roman" w:eastAsia="Times New Roman" w:hAnsi="Times New Roman" w:cs="Times New Roman"/>
          <w:i/>
          <w:iCs/>
          <w:sz w:val="24"/>
          <w:szCs w:val="24"/>
          <w:lang w:eastAsia="el-GR"/>
        </w:rPr>
        <w:t>- οπτική εικόνα​)</w:t>
      </w:r>
      <w:r w:rsidRPr="008B4A1C">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i/>
          <w:iCs/>
          <w:sz w:val="24"/>
          <w:szCs w:val="24"/>
          <w:lang w:eastAsia="el-GR"/>
        </w:rPr>
        <w:t>                                     </w:t>
      </w:r>
      <w:r w:rsidRPr="008B4A1C">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i/>
          <w:iCs/>
          <w:sz w:val="24"/>
          <w:szCs w:val="24"/>
          <w:lang w:eastAsia="el-GR"/>
        </w:rPr>
        <w:lastRenderedPageBreak/>
        <w:t xml:space="preserve">Ανάλυση εικόνας: ένα κοπάδι πρόβατα κινείται και </w:t>
      </w:r>
      <w:r w:rsidR="007C38DE" w:rsidRPr="00F27715">
        <w:rPr>
          <w:rFonts w:ascii="Times New Roman" w:eastAsia="Times New Roman" w:hAnsi="Times New Roman" w:cs="Times New Roman"/>
          <w:i/>
          <w:iCs/>
          <w:sz w:val="24"/>
          <w:szCs w:val="24"/>
          <w:lang w:eastAsia="el-GR"/>
        </w:rPr>
        <w:t>καθρεφτίζεται</w:t>
      </w:r>
      <w:r w:rsidRPr="00F27715">
        <w:rPr>
          <w:rFonts w:ascii="Times New Roman" w:eastAsia="Times New Roman" w:hAnsi="Times New Roman" w:cs="Times New Roman"/>
          <w:i/>
          <w:iCs/>
          <w:sz w:val="24"/>
          <w:szCs w:val="24"/>
          <w:lang w:eastAsia="el-GR"/>
        </w:rPr>
        <w:t xml:space="preserve"> η εικόνα του μέσα στο νερό της θάλασσας η οποία το βράδυ γίνεται ένα με τον ουρανό (το βράδυ το χρώμα της θάλασσας και το χρώμα του ουρανού είναι σχεδόν ίδιο ώστε είναι δύσκολο κανείς να ξεχωρίσει που τελειώνει ο ορίζοντας και που ξεκινά ο ουρανός)</w:t>
      </w:r>
    </w:p>
    <w:p w:rsidR="007C38DE" w:rsidRDefault="008B4A1C" w:rsidP="008B4A1C">
      <w:pPr>
        <w:shd w:val="clear" w:color="auto" w:fill="FFFFFF"/>
        <w:spacing w:line="240" w:lineRule="auto"/>
        <w:rPr>
          <w:rFonts w:ascii="Times New Roman" w:eastAsia="Times New Roman" w:hAnsi="Times New Roman" w:cs="Times New Roman"/>
          <w:i/>
          <w:iCs/>
          <w:sz w:val="24"/>
          <w:szCs w:val="24"/>
          <w:lang w:eastAsia="el-GR"/>
        </w:rPr>
      </w:pPr>
      <w:r w:rsidRPr="008B4A1C">
        <w:rPr>
          <w:rFonts w:ascii="Times New Roman" w:eastAsia="Times New Roman" w:hAnsi="Times New Roman" w:cs="Times New Roman"/>
          <w:b/>
          <w:i/>
          <w:sz w:val="24"/>
          <w:szCs w:val="24"/>
          <w:lang w:eastAsia="el-GR"/>
        </w:rPr>
        <w:br/>
        <w:t>Και μες στης λίμνης τα νερά, όπ' έφθασε μ' ασπούδα,</w:t>
      </w:r>
      <w:r w:rsidR="007C38DE">
        <w:rPr>
          <w:rFonts w:ascii="Times New Roman" w:eastAsia="Times New Roman" w:hAnsi="Times New Roman" w:cs="Times New Roman"/>
          <w:b/>
          <w:i/>
          <w:sz w:val="24"/>
          <w:szCs w:val="24"/>
          <w:lang w:eastAsia="el-GR"/>
        </w:rPr>
        <w:t xml:space="preserve"> </w:t>
      </w:r>
      <w:r w:rsidR="007C38DE" w:rsidRPr="007C38DE">
        <w:rPr>
          <w:rFonts w:ascii="Times New Roman" w:eastAsia="Times New Roman" w:hAnsi="Times New Roman" w:cs="Times New Roman"/>
          <w:i/>
          <w:sz w:val="24"/>
          <w:szCs w:val="24"/>
          <w:lang w:eastAsia="el-GR"/>
        </w:rPr>
        <w:t>(</w:t>
      </w:r>
      <w:r w:rsidR="007C38DE" w:rsidRPr="007C38DE">
        <w:rPr>
          <w:rFonts w:ascii="Times New Roman" w:eastAsia="Times New Roman" w:hAnsi="Times New Roman" w:cs="Times New Roman"/>
          <w:i/>
          <w:iCs/>
          <w:sz w:val="24"/>
          <w:szCs w:val="24"/>
          <w:lang w:eastAsia="el-GR"/>
        </w:rPr>
        <w:t>οπτική εικόνα)</w:t>
      </w: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i/>
          <w:sz w:val="24"/>
          <w:szCs w:val="24"/>
          <w:lang w:eastAsia="el-GR"/>
        </w:rPr>
        <w:t>έπαιξε με τον ίσκιο της γαλάζια πεταλούδα,</w:t>
      </w:r>
      <w:r w:rsidR="007C38DE" w:rsidRPr="007C38DE">
        <w:rPr>
          <w:rFonts w:ascii="Times New Roman" w:eastAsia="Times New Roman" w:hAnsi="Times New Roman" w:cs="Times New Roman"/>
          <w:i/>
          <w:iCs/>
          <w:sz w:val="24"/>
          <w:szCs w:val="24"/>
          <w:lang w:eastAsia="el-GR"/>
        </w:rPr>
        <w:t xml:space="preserve"> (</w:t>
      </w:r>
      <w:hyperlink r:id="rId23" w:tgtFrame="_blank" w:history="1">
        <w:r w:rsidR="007C38DE" w:rsidRPr="007C38DE">
          <w:rPr>
            <w:rFonts w:ascii="Times New Roman" w:eastAsia="Times New Roman" w:hAnsi="Times New Roman" w:cs="Times New Roman"/>
            <w:bCs/>
            <w:i/>
            <w:iCs/>
            <w:sz w:val="24"/>
            <w:szCs w:val="24"/>
            <w:lang w:eastAsia="el-GR"/>
          </w:rPr>
          <w:t>προσωποποίηση - μεταφορά</w:t>
        </w:r>
      </w:hyperlink>
      <w:r w:rsidR="007C38DE" w:rsidRPr="007C38DE">
        <w:rPr>
          <w:rFonts w:ascii="Times New Roman" w:eastAsia="Times New Roman" w:hAnsi="Times New Roman" w:cs="Times New Roman"/>
          <w:i/>
          <w:iCs/>
          <w:sz w:val="24"/>
          <w:szCs w:val="24"/>
          <w:lang w:eastAsia="el-GR"/>
        </w:rPr>
        <w:t>- οπτική εικόνα)</w:t>
      </w: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i/>
          <w:sz w:val="24"/>
          <w:szCs w:val="24"/>
          <w:lang w:eastAsia="el-GR"/>
        </w:rPr>
        <w:t>που ευώδιασε τον ύπνο της μέσα στον άγριο κρίνο·</w:t>
      </w:r>
      <w:r w:rsidR="007C38DE">
        <w:rPr>
          <w:rFonts w:ascii="Times New Roman" w:eastAsia="Times New Roman" w:hAnsi="Times New Roman" w:cs="Times New Roman"/>
          <w:i/>
          <w:iCs/>
          <w:sz w:val="24"/>
          <w:szCs w:val="24"/>
          <w:lang w:eastAsia="el-GR"/>
        </w:rPr>
        <w:t> </w:t>
      </w:r>
      <w:r w:rsidR="007C38DE" w:rsidRPr="007C38DE">
        <w:rPr>
          <w:rFonts w:ascii="Times New Roman" w:eastAsia="Times New Roman" w:hAnsi="Times New Roman" w:cs="Times New Roman"/>
          <w:i/>
          <w:iCs/>
          <w:sz w:val="24"/>
          <w:szCs w:val="24"/>
          <w:lang w:eastAsia="el-GR"/>
        </w:rPr>
        <w:t>(</w:t>
      </w:r>
      <w:hyperlink r:id="rId24" w:tgtFrame="_blank" w:history="1">
        <w:r w:rsidR="007C38DE" w:rsidRPr="007C38DE">
          <w:rPr>
            <w:rFonts w:ascii="Times New Roman" w:eastAsia="Times New Roman" w:hAnsi="Times New Roman" w:cs="Times New Roman"/>
            <w:bCs/>
            <w:i/>
            <w:iCs/>
            <w:sz w:val="24"/>
            <w:szCs w:val="24"/>
            <w:lang w:eastAsia="el-GR"/>
          </w:rPr>
          <w:t>μεταφορά </w:t>
        </w:r>
      </w:hyperlink>
      <w:hyperlink r:id="rId25" w:tgtFrame="_blank" w:history="1">
        <w:r w:rsidR="007C38DE" w:rsidRPr="007C38DE">
          <w:rPr>
            <w:rFonts w:ascii="Times New Roman" w:eastAsia="Times New Roman" w:hAnsi="Times New Roman" w:cs="Times New Roman"/>
            <w:bCs/>
            <w:i/>
            <w:iCs/>
            <w:sz w:val="24"/>
            <w:szCs w:val="24"/>
            <w:lang w:eastAsia="el-GR"/>
          </w:rPr>
          <w:t> </w:t>
        </w:r>
      </w:hyperlink>
      <w:r w:rsidR="007C38DE" w:rsidRPr="007C38DE">
        <w:rPr>
          <w:rFonts w:ascii="Times New Roman" w:eastAsia="Times New Roman" w:hAnsi="Times New Roman" w:cs="Times New Roman"/>
          <w:i/>
          <w:iCs/>
          <w:sz w:val="24"/>
          <w:szCs w:val="24"/>
          <w:lang w:eastAsia="el-GR"/>
        </w:rPr>
        <w:t>- οσφρητική +οπτική εικόνα)</w:t>
      </w:r>
      <w:r w:rsidRPr="008B4A1C">
        <w:rPr>
          <w:rFonts w:ascii="Times New Roman" w:eastAsia="Times New Roman" w:hAnsi="Times New Roman" w:cs="Times New Roman"/>
          <w:i/>
          <w:iCs/>
          <w:sz w:val="24"/>
          <w:szCs w:val="24"/>
          <w:lang w:eastAsia="el-GR"/>
        </w:rPr>
        <w:br/>
      </w:r>
      <w:r w:rsidRPr="008B4A1C">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i/>
          <w:iCs/>
          <w:sz w:val="24"/>
          <w:szCs w:val="24"/>
          <w:lang w:eastAsia="el-GR"/>
        </w:rPr>
        <w:t>Ανάλυση εικόνας: μια πεταλούδα παίζει πάνω στα νερά της λίμνης ενώ μυρίζει το άρωμα του άγριου κρίνου μέσα στο οποίο κοιμήθηκε.</w:t>
      </w:r>
    </w:p>
    <w:p w:rsidR="007C38DE" w:rsidRDefault="008B4A1C" w:rsidP="008B4A1C">
      <w:pPr>
        <w:shd w:val="clear" w:color="auto" w:fill="FFFFFF"/>
        <w:spacing w:line="240" w:lineRule="auto"/>
        <w:rPr>
          <w:rFonts w:ascii="Times New Roman" w:eastAsia="Times New Roman" w:hAnsi="Times New Roman" w:cs="Times New Roman"/>
          <w:i/>
          <w:iCs/>
          <w:sz w:val="24"/>
          <w:szCs w:val="24"/>
          <w:lang w:eastAsia="el-GR"/>
        </w:rPr>
      </w:pP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i/>
          <w:sz w:val="24"/>
          <w:szCs w:val="24"/>
          <w:lang w:eastAsia="el-GR"/>
        </w:rPr>
        <w:t>το σκουληκάκι βρίσκεται σ' ώρα γλυκιά κι εκείνο.</w:t>
      </w:r>
      <w:r w:rsidR="007C38DE">
        <w:rPr>
          <w:rFonts w:ascii="Times New Roman" w:eastAsia="Times New Roman" w:hAnsi="Times New Roman" w:cs="Times New Roman"/>
          <w:b/>
          <w:i/>
          <w:sz w:val="24"/>
          <w:szCs w:val="24"/>
          <w:lang w:eastAsia="el-GR"/>
        </w:rPr>
        <w:t xml:space="preserve"> </w:t>
      </w:r>
      <w:r w:rsidR="007C38DE" w:rsidRPr="007C38DE">
        <w:rPr>
          <w:rFonts w:ascii="Times New Roman" w:eastAsia="Times New Roman" w:hAnsi="Times New Roman" w:cs="Times New Roman"/>
          <w:i/>
          <w:sz w:val="24"/>
          <w:szCs w:val="24"/>
          <w:lang w:eastAsia="el-GR"/>
        </w:rPr>
        <w:t>(</w:t>
      </w:r>
      <w:hyperlink r:id="rId26" w:tgtFrame="_blank" w:history="1">
        <w:r w:rsidR="007C38DE" w:rsidRPr="007C38DE">
          <w:rPr>
            <w:rFonts w:ascii="Times New Roman" w:eastAsia="Times New Roman" w:hAnsi="Times New Roman" w:cs="Times New Roman"/>
            <w:bCs/>
            <w:i/>
            <w:iCs/>
            <w:sz w:val="24"/>
            <w:szCs w:val="24"/>
            <w:lang w:eastAsia="el-GR"/>
          </w:rPr>
          <w:t>μεταφορά </w:t>
        </w:r>
      </w:hyperlink>
      <w:r w:rsidR="007C38DE" w:rsidRPr="007C38DE">
        <w:rPr>
          <w:rFonts w:ascii="Times New Roman" w:eastAsia="Times New Roman" w:hAnsi="Times New Roman" w:cs="Times New Roman"/>
          <w:i/>
          <w:iCs/>
          <w:sz w:val="24"/>
          <w:szCs w:val="24"/>
          <w:lang w:eastAsia="el-GR"/>
        </w:rPr>
        <w:t>)</w:t>
      </w:r>
      <w:r w:rsidRPr="008B4A1C">
        <w:rPr>
          <w:rFonts w:ascii="Times New Roman" w:eastAsia="Times New Roman" w:hAnsi="Times New Roman" w:cs="Times New Roman"/>
          <w:sz w:val="24"/>
          <w:szCs w:val="24"/>
          <w:lang w:eastAsia="el-GR"/>
        </w:rPr>
        <w:br/>
      </w:r>
      <w:r w:rsidR="00A745A8">
        <w:rPr>
          <w:rFonts w:ascii="Times New Roman" w:eastAsia="Times New Roman" w:hAnsi="Times New Roman" w:cs="Times New Roman"/>
          <w:i/>
          <w:iCs/>
          <w:sz w:val="24"/>
          <w:szCs w:val="24"/>
          <w:lang w:eastAsia="el-GR"/>
        </w:rPr>
        <w:t xml:space="preserve">              </w:t>
      </w:r>
      <w:r w:rsidRPr="00F27715">
        <w:rPr>
          <w:rFonts w:ascii="Times New Roman" w:eastAsia="Times New Roman" w:hAnsi="Times New Roman" w:cs="Times New Roman"/>
          <w:i/>
          <w:iCs/>
          <w:sz w:val="24"/>
          <w:szCs w:val="24"/>
          <w:lang w:eastAsia="el-GR"/>
        </w:rPr>
        <w:t>                                                               </w:t>
      </w: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i/>
          <w:sz w:val="24"/>
          <w:szCs w:val="24"/>
          <w:lang w:eastAsia="el-GR"/>
        </w:rPr>
        <w:t>Μάγεμα η φύσις κι όνειρο στην ομορφιά και χάρη·</w:t>
      </w:r>
      <w:r w:rsidRPr="00F27715">
        <w:rPr>
          <w:rFonts w:ascii="Times New Roman" w:eastAsia="Times New Roman" w:hAnsi="Times New Roman" w:cs="Times New Roman"/>
          <w:i/>
          <w:iCs/>
          <w:sz w:val="24"/>
          <w:szCs w:val="24"/>
          <w:lang w:eastAsia="el-GR"/>
        </w:rPr>
        <w:t xml:space="preserve">   </w:t>
      </w:r>
      <w:r w:rsidR="007C38DE" w:rsidRPr="007C38DE">
        <w:rPr>
          <w:rFonts w:ascii="Times New Roman" w:eastAsia="Times New Roman" w:hAnsi="Times New Roman" w:cs="Times New Roman"/>
          <w:i/>
          <w:sz w:val="24"/>
          <w:szCs w:val="24"/>
          <w:lang w:eastAsia="el-GR"/>
        </w:rPr>
        <w:t>(</w:t>
      </w:r>
      <w:hyperlink r:id="rId27" w:tgtFrame="_blank" w:history="1">
        <w:r w:rsidR="007C38DE" w:rsidRPr="007C38DE">
          <w:rPr>
            <w:rFonts w:ascii="Times New Roman" w:eastAsia="Times New Roman" w:hAnsi="Times New Roman" w:cs="Times New Roman"/>
            <w:bCs/>
            <w:i/>
            <w:iCs/>
            <w:sz w:val="24"/>
            <w:szCs w:val="24"/>
            <w:lang w:eastAsia="el-GR"/>
          </w:rPr>
          <w:t>μεταφορά </w:t>
        </w:r>
      </w:hyperlink>
      <w:r w:rsidR="007C38DE" w:rsidRPr="007C38DE">
        <w:rPr>
          <w:rFonts w:ascii="Times New Roman" w:eastAsia="Times New Roman" w:hAnsi="Times New Roman" w:cs="Times New Roman"/>
          <w:i/>
          <w:iCs/>
          <w:sz w:val="24"/>
          <w:szCs w:val="24"/>
          <w:lang w:eastAsia="el-GR"/>
        </w:rPr>
        <w:t>)</w:t>
      </w:r>
      <w:r w:rsidR="007C38DE" w:rsidRPr="008B4A1C">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i/>
          <w:iCs/>
          <w:sz w:val="24"/>
          <w:szCs w:val="24"/>
          <w:lang w:eastAsia="el-GR"/>
        </w:rPr>
        <w:t>                   </w:t>
      </w: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i/>
          <w:sz w:val="24"/>
          <w:szCs w:val="24"/>
          <w:lang w:eastAsia="el-GR"/>
        </w:rPr>
        <w:t>η μαύρη πέτρα ολόχρυση και το ξερό χορτάρι.</w:t>
      </w:r>
      <w:r w:rsidR="007C38DE">
        <w:rPr>
          <w:rFonts w:ascii="Times New Roman" w:eastAsia="Times New Roman" w:hAnsi="Times New Roman" w:cs="Times New Roman"/>
          <w:sz w:val="24"/>
          <w:szCs w:val="24"/>
          <w:lang w:eastAsia="el-GR"/>
        </w:rPr>
        <w:t xml:space="preserve"> </w:t>
      </w:r>
      <w:r w:rsidR="007C38DE" w:rsidRPr="007C38DE">
        <w:rPr>
          <w:rFonts w:ascii="Times New Roman" w:eastAsia="Times New Roman" w:hAnsi="Times New Roman" w:cs="Times New Roman"/>
          <w:i/>
          <w:sz w:val="24"/>
          <w:szCs w:val="24"/>
          <w:lang w:eastAsia="el-GR"/>
        </w:rPr>
        <w:t>(</w:t>
      </w:r>
      <w:hyperlink r:id="rId28" w:tgtFrame="_blank" w:history="1">
        <w:r w:rsidR="007C38DE" w:rsidRPr="007C38DE">
          <w:rPr>
            <w:rFonts w:ascii="Times New Roman" w:eastAsia="Times New Roman" w:hAnsi="Times New Roman" w:cs="Times New Roman"/>
            <w:bCs/>
            <w:i/>
            <w:iCs/>
            <w:sz w:val="24"/>
            <w:szCs w:val="24"/>
            <w:lang w:eastAsia="el-GR"/>
          </w:rPr>
          <w:t>μεταφορά </w:t>
        </w:r>
      </w:hyperlink>
      <w:r w:rsidR="007C38DE" w:rsidRPr="007C38DE">
        <w:rPr>
          <w:rFonts w:ascii="Times New Roman" w:eastAsia="Times New Roman" w:hAnsi="Times New Roman" w:cs="Times New Roman"/>
          <w:i/>
          <w:iCs/>
          <w:sz w:val="24"/>
          <w:szCs w:val="24"/>
          <w:lang w:eastAsia="el-GR"/>
        </w:rPr>
        <w:t>)</w:t>
      </w:r>
      <w:r w:rsidR="007C38DE"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i/>
          <w:iCs/>
          <w:sz w:val="24"/>
          <w:szCs w:val="24"/>
          <w:lang w:eastAsia="el-GR"/>
        </w:rPr>
        <w:t>                                       </w:t>
      </w:r>
      <w:r w:rsidRPr="008B4A1C">
        <w:rPr>
          <w:rFonts w:ascii="Times New Roman" w:eastAsia="Times New Roman" w:hAnsi="Times New Roman" w:cs="Times New Roman"/>
          <w:i/>
          <w:iCs/>
          <w:sz w:val="24"/>
          <w:szCs w:val="24"/>
          <w:lang w:eastAsia="el-GR"/>
        </w:rPr>
        <w:br/>
      </w:r>
      <w:r w:rsidRPr="00F27715">
        <w:rPr>
          <w:rFonts w:ascii="Times New Roman" w:eastAsia="Times New Roman" w:hAnsi="Times New Roman" w:cs="Times New Roman"/>
          <w:i/>
          <w:iCs/>
          <w:sz w:val="24"/>
          <w:szCs w:val="24"/>
          <w:lang w:eastAsia="el-GR"/>
        </w:rPr>
        <w:t>Ακόμη και τα άψυχα στοιχεία της φύσης βρίσκονται στη μεγαλύτερή τους ομορφιά. </w:t>
      </w:r>
      <w:r w:rsidRPr="008B4A1C">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i/>
          <w:iCs/>
          <w:sz w:val="24"/>
          <w:szCs w:val="24"/>
          <w:lang w:eastAsia="el-GR"/>
        </w:rPr>
        <w:t>Οι εικόνες που επιλέγει ο ποιητής αντιπροσωπεύουν όλη τη φύση: τον ουρανό, τη θάλασσα, τα θηλαστικά, τα πτηνά, τα ερπετά, τα φυτά, οι πέτρες.</w:t>
      </w:r>
    </w:p>
    <w:p w:rsidR="007C38DE" w:rsidRDefault="008B4A1C" w:rsidP="008B4A1C">
      <w:pPr>
        <w:shd w:val="clear" w:color="auto" w:fill="FFFFFF"/>
        <w:spacing w:line="240" w:lineRule="auto"/>
        <w:rPr>
          <w:rFonts w:ascii="Times New Roman" w:eastAsia="Times New Roman" w:hAnsi="Times New Roman" w:cs="Times New Roman"/>
          <w:i/>
          <w:iCs/>
          <w:sz w:val="24"/>
          <w:szCs w:val="24"/>
          <w:lang w:eastAsia="el-GR"/>
        </w:rPr>
      </w:pP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i/>
          <w:sz w:val="24"/>
          <w:szCs w:val="24"/>
          <w:lang w:eastAsia="el-GR"/>
        </w:rPr>
        <w:t>Με χίλιες βρύσες χύνεται, με χίλιες γλώσσες κρένει:</w:t>
      </w:r>
      <w:r w:rsidR="007C38DE">
        <w:rPr>
          <w:rFonts w:ascii="Times New Roman" w:eastAsia="Times New Roman" w:hAnsi="Times New Roman" w:cs="Times New Roman"/>
          <w:b/>
          <w:i/>
          <w:sz w:val="24"/>
          <w:szCs w:val="24"/>
          <w:lang w:eastAsia="el-GR"/>
        </w:rPr>
        <w:t xml:space="preserve"> </w:t>
      </w:r>
      <w:r w:rsidR="007C38DE" w:rsidRPr="007C38DE">
        <w:rPr>
          <w:rFonts w:ascii="Times New Roman" w:eastAsia="Times New Roman" w:hAnsi="Times New Roman" w:cs="Times New Roman"/>
          <w:i/>
          <w:sz w:val="24"/>
          <w:szCs w:val="24"/>
          <w:lang w:eastAsia="el-GR"/>
        </w:rPr>
        <w:t>(</w:t>
      </w:r>
      <w:hyperlink r:id="rId29" w:tgtFrame="_blank" w:history="1">
        <w:r w:rsidR="007C38DE" w:rsidRPr="007C38DE">
          <w:rPr>
            <w:rFonts w:ascii="Times New Roman" w:eastAsia="Times New Roman" w:hAnsi="Times New Roman" w:cs="Times New Roman"/>
            <w:bCs/>
            <w:i/>
            <w:iCs/>
            <w:sz w:val="24"/>
            <w:szCs w:val="24"/>
            <w:lang w:eastAsia="el-GR"/>
          </w:rPr>
          <w:t>μεταφορά - επανάληψη</w:t>
        </w:r>
      </w:hyperlink>
      <w:r w:rsidR="007C38DE" w:rsidRPr="007C38DE">
        <w:rPr>
          <w:rFonts w:ascii="Times New Roman" w:eastAsia="Times New Roman" w:hAnsi="Times New Roman" w:cs="Times New Roman"/>
          <w:i/>
          <w:iCs/>
          <w:sz w:val="24"/>
          <w:szCs w:val="24"/>
          <w:lang w:eastAsia="el-GR"/>
        </w:rPr>
        <w:t> - </w:t>
      </w:r>
      <w:hyperlink r:id="rId30" w:tgtFrame="_blank" w:history="1">
        <w:r w:rsidR="007C38DE" w:rsidRPr="007C38DE">
          <w:rPr>
            <w:rFonts w:ascii="Times New Roman" w:eastAsia="Times New Roman" w:hAnsi="Times New Roman" w:cs="Times New Roman"/>
            <w:bCs/>
            <w:i/>
            <w:iCs/>
            <w:sz w:val="24"/>
            <w:szCs w:val="24"/>
            <w:lang w:eastAsia="el-GR"/>
          </w:rPr>
          <w:t>υπερβολή</w:t>
        </w:r>
      </w:hyperlink>
      <w:r w:rsidR="007C38DE" w:rsidRPr="007C38DE">
        <w:rPr>
          <w:rFonts w:ascii="Times New Roman" w:eastAsia="Times New Roman" w:hAnsi="Times New Roman" w:cs="Times New Roman"/>
          <w:i/>
          <w:iCs/>
          <w:sz w:val="24"/>
          <w:szCs w:val="24"/>
          <w:lang w:eastAsia="el-GR"/>
        </w:rPr>
        <w:t> - </w:t>
      </w:r>
      <w:hyperlink r:id="rId31" w:tgtFrame="_blank" w:history="1">
        <w:r w:rsidR="007C38DE" w:rsidRPr="007C38DE">
          <w:rPr>
            <w:rFonts w:ascii="Times New Roman" w:eastAsia="Times New Roman" w:hAnsi="Times New Roman" w:cs="Times New Roman"/>
            <w:bCs/>
            <w:i/>
            <w:iCs/>
            <w:sz w:val="24"/>
            <w:szCs w:val="24"/>
            <w:lang w:eastAsia="el-GR"/>
          </w:rPr>
          <w:t>προσωποποίηση</w:t>
        </w:r>
      </w:hyperlink>
      <w:r w:rsidR="007C38DE" w:rsidRPr="007C38DE">
        <w:rPr>
          <w:rFonts w:ascii="Times New Roman" w:eastAsia="Times New Roman" w:hAnsi="Times New Roman" w:cs="Times New Roman"/>
          <w:i/>
          <w:iCs/>
          <w:sz w:val="24"/>
          <w:szCs w:val="24"/>
          <w:lang w:eastAsia="el-GR"/>
        </w:rPr>
        <w:t> - οπτική εικόνα)</w:t>
      </w:r>
    </w:p>
    <w:p w:rsidR="008B4A1C" w:rsidRPr="008B4A1C" w:rsidRDefault="008B4A1C" w:rsidP="008B4A1C">
      <w:pPr>
        <w:shd w:val="clear" w:color="auto" w:fill="FFFFFF"/>
        <w:spacing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i/>
          <w:sz w:val="24"/>
          <w:szCs w:val="24"/>
          <w:lang w:eastAsia="el-GR"/>
        </w:rPr>
        <w:t>«Όποιος πεθάνει σήμερα χίλιες φορές πεθαίνει».</w:t>
      </w:r>
      <w:r w:rsidR="007C38DE">
        <w:rPr>
          <w:rFonts w:ascii="Times New Roman" w:eastAsia="Times New Roman" w:hAnsi="Times New Roman" w:cs="Times New Roman"/>
          <w:b/>
          <w:i/>
          <w:sz w:val="24"/>
          <w:szCs w:val="24"/>
          <w:lang w:eastAsia="el-GR"/>
        </w:rPr>
        <w:t xml:space="preserve"> </w:t>
      </w:r>
      <w:r w:rsidR="007C38DE" w:rsidRPr="007C38DE">
        <w:rPr>
          <w:rFonts w:ascii="Times New Roman" w:eastAsia="Times New Roman" w:hAnsi="Times New Roman" w:cs="Times New Roman"/>
          <w:i/>
          <w:sz w:val="24"/>
          <w:szCs w:val="24"/>
          <w:lang w:eastAsia="el-GR"/>
        </w:rPr>
        <w:t>(</w:t>
      </w:r>
      <w:hyperlink r:id="rId32" w:tgtFrame="_blank" w:history="1">
        <w:r w:rsidR="007C38DE" w:rsidRPr="007C38DE">
          <w:rPr>
            <w:rFonts w:ascii="Times New Roman" w:eastAsia="Times New Roman" w:hAnsi="Times New Roman" w:cs="Times New Roman"/>
            <w:bCs/>
            <w:i/>
            <w:iCs/>
            <w:sz w:val="24"/>
            <w:szCs w:val="24"/>
            <w:lang w:eastAsia="el-GR"/>
          </w:rPr>
          <w:t>επανάληψη</w:t>
        </w:r>
      </w:hyperlink>
      <w:r w:rsidR="007C38DE" w:rsidRPr="007C38DE">
        <w:rPr>
          <w:rFonts w:ascii="Times New Roman" w:eastAsia="Times New Roman" w:hAnsi="Times New Roman" w:cs="Times New Roman"/>
          <w:i/>
          <w:iCs/>
          <w:sz w:val="24"/>
          <w:szCs w:val="24"/>
          <w:lang w:eastAsia="el-GR"/>
        </w:rPr>
        <w:t> - </w:t>
      </w:r>
      <w:hyperlink r:id="rId33" w:tgtFrame="_blank" w:history="1">
        <w:r w:rsidR="007C38DE" w:rsidRPr="007C38DE">
          <w:rPr>
            <w:rFonts w:ascii="Times New Roman" w:eastAsia="Times New Roman" w:hAnsi="Times New Roman" w:cs="Times New Roman"/>
            <w:bCs/>
            <w:i/>
            <w:iCs/>
            <w:sz w:val="24"/>
            <w:szCs w:val="24"/>
            <w:lang w:eastAsia="el-GR"/>
          </w:rPr>
          <w:t>υπερβολή</w:t>
        </w:r>
      </w:hyperlink>
      <w:r w:rsidR="007C38DE">
        <w:rPr>
          <w:rFonts w:ascii="Times New Roman" w:eastAsia="Times New Roman" w:hAnsi="Times New Roman" w:cs="Times New Roman"/>
          <w:i/>
          <w:iCs/>
          <w:sz w:val="24"/>
          <w:szCs w:val="24"/>
          <w:lang w:eastAsia="el-GR"/>
        </w:rPr>
        <w:t>)</w:t>
      </w:r>
      <w:r w:rsidR="00A745A8">
        <w:rPr>
          <w:rFonts w:ascii="Times New Roman" w:eastAsia="Times New Roman" w:hAnsi="Times New Roman" w:cs="Times New Roman"/>
          <w:i/>
          <w:iCs/>
          <w:sz w:val="24"/>
          <w:szCs w:val="24"/>
          <w:lang w:eastAsia="el-GR"/>
        </w:rPr>
        <w:t xml:space="preserve">                  </w:t>
      </w:r>
      <w:r w:rsidR="007C38DE" w:rsidRPr="00F27715">
        <w:rPr>
          <w:rFonts w:ascii="Times New Roman" w:eastAsia="Times New Roman" w:hAnsi="Times New Roman" w:cs="Times New Roman"/>
          <w:i/>
          <w:iCs/>
          <w:sz w:val="24"/>
          <w:szCs w:val="24"/>
          <w:lang w:eastAsia="el-GR"/>
        </w:rPr>
        <w:t xml:space="preserve">                    </w:t>
      </w:r>
      <w:r w:rsidRPr="008B4A1C">
        <w:rPr>
          <w:rFonts w:ascii="Times New Roman" w:eastAsia="Times New Roman" w:hAnsi="Times New Roman" w:cs="Times New Roman"/>
          <w:b/>
          <w:i/>
          <w:sz w:val="24"/>
          <w:szCs w:val="24"/>
          <w:lang w:eastAsia="el-GR"/>
        </w:rPr>
        <w:br/>
      </w:r>
      <w:r w:rsidRPr="008B4A1C">
        <w:rPr>
          <w:rFonts w:ascii="Times New Roman" w:eastAsia="Times New Roman" w:hAnsi="Times New Roman" w:cs="Times New Roman"/>
          <w:sz w:val="24"/>
          <w:szCs w:val="24"/>
          <w:lang w:eastAsia="el-GR"/>
        </w:rPr>
        <w:br/>
      </w:r>
      <w:r w:rsidRPr="00F27715">
        <w:rPr>
          <w:rFonts w:ascii="Times New Roman" w:eastAsia="Times New Roman" w:hAnsi="Times New Roman" w:cs="Times New Roman"/>
          <w:i/>
          <w:iCs/>
          <w:sz w:val="24"/>
          <w:szCs w:val="24"/>
          <w:lang w:eastAsia="el-GR"/>
        </w:rPr>
        <w:t>Ο στίχος αυτός είναι τοποθετημένος σε εισαγωγικά γιατί είναι τα λόγια της ίδιας της φύσης που μιλάει εδώ σε πρώτο πρόσωπο. </w:t>
      </w:r>
      <w:r w:rsidRPr="008B4A1C">
        <w:rPr>
          <w:rFonts w:ascii="Times New Roman" w:eastAsia="Times New Roman" w:hAnsi="Times New Roman" w:cs="Times New Roman"/>
          <w:i/>
          <w:iCs/>
          <w:sz w:val="24"/>
          <w:szCs w:val="24"/>
          <w:lang w:eastAsia="el-GR"/>
        </w:rPr>
        <w:br/>
      </w:r>
      <w:r w:rsidRPr="00F27715">
        <w:rPr>
          <w:rFonts w:ascii="Times New Roman" w:eastAsia="Times New Roman" w:hAnsi="Times New Roman" w:cs="Times New Roman"/>
          <w:i/>
          <w:iCs/>
          <w:sz w:val="24"/>
          <w:szCs w:val="24"/>
          <w:lang w:eastAsia="el-GR"/>
        </w:rPr>
        <w:t>Η ομορφιά της φύσης που βρίσκεται στην καλύτερή της εποχή δημιουργεί μια αντίθεση με την άθλια κατάσταση στην οποία βρίσκονται οι πολιορκημένοι. Η ομορφιά της ζωής γύρω τους κάνει ακόμη πιο τραγικό τον θάνατό τους καθώς τους θυμίζει τις χαρές τις ζωής τις οποίες θα πρέπει να πενθήσουν όντας ακόμη (αλλά για λίγο πια) ζωντανοί. Οι μεσολογγίτες επομένως δεν έχουν να αντιμετωπίσουν μόνο τους τούρκους, αλλά και τη φύση που με την ομορφιά της γίνεται ίσως ο πιο σκληρός εχθρός δημιουργώντας στους πολιορκημένους την παρόρμηση να παραδοθούν. </w:t>
      </w:r>
      <w:r w:rsidRPr="00F27715">
        <w:rPr>
          <w:rFonts w:ascii="Times New Roman" w:eastAsia="Times New Roman" w:hAnsi="Times New Roman" w:cs="Times New Roman"/>
          <w:sz w:val="24"/>
          <w:szCs w:val="24"/>
          <w:lang w:eastAsia="el-GR"/>
        </w:rPr>
        <w:br/>
      </w:r>
    </w:p>
    <w:p w:rsidR="00A745A8" w:rsidRDefault="008B4A1C" w:rsidP="008B4A1C">
      <w:pPr>
        <w:shd w:val="clear" w:color="auto" w:fill="FFFFFF"/>
        <w:spacing w:after="0" w:line="240" w:lineRule="auto"/>
        <w:rPr>
          <w:rFonts w:ascii="Times New Roman" w:eastAsia="Times New Roman" w:hAnsi="Times New Roman" w:cs="Times New Roman"/>
          <w:b/>
          <w:bCs/>
          <w:sz w:val="24"/>
          <w:szCs w:val="24"/>
          <w:lang w:eastAsia="el-GR"/>
        </w:rPr>
      </w:pPr>
      <w:r w:rsidRPr="008B4A1C">
        <w:rPr>
          <w:rFonts w:ascii="Times New Roman" w:eastAsia="Times New Roman" w:hAnsi="Times New Roman" w:cs="Times New Roman"/>
          <w:sz w:val="24"/>
          <w:szCs w:val="24"/>
          <w:lang w:eastAsia="el-GR"/>
        </w:rPr>
        <w:br/>
      </w:r>
    </w:p>
    <w:p w:rsidR="00A745A8" w:rsidRDefault="00A745A8" w:rsidP="008B4A1C">
      <w:pPr>
        <w:shd w:val="clear" w:color="auto" w:fill="FFFFFF"/>
        <w:spacing w:after="0" w:line="240" w:lineRule="auto"/>
        <w:rPr>
          <w:rFonts w:ascii="Times New Roman" w:eastAsia="Times New Roman" w:hAnsi="Times New Roman" w:cs="Times New Roman"/>
          <w:b/>
          <w:bCs/>
          <w:sz w:val="24"/>
          <w:szCs w:val="24"/>
          <w:lang w:eastAsia="el-GR"/>
        </w:rPr>
      </w:pPr>
    </w:p>
    <w:p w:rsidR="008B4A1C" w:rsidRPr="008B4A1C" w:rsidRDefault="008B4A1C" w:rsidP="008B4A1C">
      <w:pPr>
        <w:shd w:val="clear" w:color="auto" w:fill="FFFFFF"/>
        <w:spacing w:after="0"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b/>
          <w:bCs/>
          <w:sz w:val="24"/>
          <w:szCs w:val="24"/>
          <w:lang w:eastAsia="el-GR"/>
        </w:rPr>
        <w:lastRenderedPageBreak/>
        <w:t>Συναισθήματα:</w:t>
      </w:r>
    </w:p>
    <w:p w:rsidR="008B4A1C" w:rsidRPr="008B4A1C" w:rsidRDefault="008B4A1C" w:rsidP="008B4A1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Η μητέρα νιώθει ζήλια για το πουλί που βρήκε φαγητό. </w:t>
      </w:r>
    </w:p>
    <w:p w:rsidR="008B4A1C" w:rsidRPr="008B4A1C" w:rsidRDefault="008B4A1C" w:rsidP="008B4A1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Ο Σουλιώτης νιώθει απελπισία, πικρία, απογοήτευση γιατί βρίσκεται αναγκαστικά σε αδράνεια.</w:t>
      </w:r>
    </w:p>
    <w:p w:rsidR="008B4A1C" w:rsidRPr="008B4A1C" w:rsidRDefault="008B4A1C" w:rsidP="008B4A1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Εμείς νιώθουμε θλίψη, συγκίνηση. </w:t>
      </w:r>
    </w:p>
    <w:p w:rsidR="008B4A1C" w:rsidRPr="008B4A1C" w:rsidRDefault="008B4A1C" w:rsidP="008B4A1C">
      <w:pPr>
        <w:shd w:val="clear" w:color="auto" w:fill="FFFFFF"/>
        <w:spacing w:after="0"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bCs/>
          <w:sz w:val="24"/>
          <w:szCs w:val="24"/>
          <w:lang w:eastAsia="el-GR"/>
        </w:rPr>
        <w:t>Αντιθέσεις:</w:t>
      </w:r>
    </w:p>
    <w:p w:rsidR="008B4A1C" w:rsidRPr="008B4A1C" w:rsidRDefault="008B4A1C" w:rsidP="008B4A1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Η μάνα που συμβολίζει τη ζωή και την εξασφάλιση της τροφής για τα παιδιά της, ζηλεύει το πουλί. </w:t>
      </w:r>
    </w:p>
    <w:p w:rsidR="008B4A1C" w:rsidRPr="008B4A1C" w:rsidRDefault="008B4A1C" w:rsidP="008B4A1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Ο Σουλιώτης που συμβολίζει την ανδρεία και τη γενναιότητα, στέκεται αδρανής και δεν μπορεί να πολεμήσει. </w:t>
      </w:r>
    </w:p>
    <w:p w:rsidR="008B4A1C" w:rsidRPr="008B4A1C" w:rsidRDefault="008B4A1C" w:rsidP="008B4A1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Η φύση αποτυπώνει όλη τη χαρά της ζωής, ενώ οι μεσολογγίτες αργοπεθαίνουν. </w:t>
      </w:r>
    </w:p>
    <w:p w:rsidR="008B4A1C" w:rsidRPr="008B4A1C" w:rsidRDefault="008B4A1C" w:rsidP="008B4A1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Οι δύο πρώτες αντιθέσεις αποτυπώνουν τα δεινά του πολέμου όπου οι παραδοσιακοί ρόλοι και αξίες χάνουν τη σημασία τους και καταργούνται. </w:t>
      </w:r>
    </w:p>
    <w:p w:rsidR="008B4A1C" w:rsidRPr="008B4A1C" w:rsidRDefault="008B4A1C" w:rsidP="008B4A1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Η εικόνα της ανοιξιάτικης φύσης τονίζει την τραγικότητα της κατάστασης των μεσολογγιτών που είναι αντιμέτωποι με τον θάνατο και ξέρουν ότι πολύ γρήγορα θα στερηθούν όλες τις χαρές της ζωής. </w:t>
      </w:r>
    </w:p>
    <w:p w:rsidR="008B4A1C" w:rsidRPr="008B4A1C" w:rsidRDefault="008B4A1C" w:rsidP="008B4A1C">
      <w:pPr>
        <w:shd w:val="clear" w:color="auto" w:fill="FFFFFF"/>
        <w:spacing w:after="0"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bCs/>
          <w:sz w:val="24"/>
          <w:szCs w:val="24"/>
          <w:lang w:eastAsia="el-GR"/>
        </w:rPr>
        <w:t>​Εικόνες:</w:t>
      </w:r>
    </w:p>
    <w:p w:rsidR="008B4A1C" w:rsidRPr="008B4A1C" w:rsidRDefault="008B4A1C" w:rsidP="008B4A1C">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Μέσα από τις εικόνες ο ποιητής θέλει να αποτυπώσει την ομορφιά της φύσης την εποχή της άνοιξης. </w:t>
      </w:r>
    </w:p>
    <w:p w:rsidR="008B4A1C" w:rsidRPr="008B4A1C" w:rsidRDefault="008B4A1C" w:rsidP="008B4A1C">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Οι εικόνες παρουσιάζονται </w:t>
      </w:r>
      <w:hyperlink r:id="rId34" w:tgtFrame="_blank" w:history="1">
        <w:r w:rsidRPr="008B4A1C">
          <w:rPr>
            <w:rFonts w:ascii="Times New Roman" w:eastAsia="Times New Roman" w:hAnsi="Times New Roman" w:cs="Times New Roman"/>
            <w:b/>
            <w:bCs/>
            <w:sz w:val="24"/>
            <w:szCs w:val="24"/>
            <w:u w:val="single"/>
            <w:lang w:eastAsia="el-GR"/>
          </w:rPr>
          <w:t>κλιμακωτά</w:t>
        </w:r>
      </w:hyperlink>
      <w:r w:rsidRPr="008B4A1C">
        <w:rPr>
          <w:rFonts w:ascii="Times New Roman" w:eastAsia="Times New Roman" w:hAnsi="Times New Roman" w:cs="Times New Roman"/>
          <w:sz w:val="24"/>
          <w:szCs w:val="24"/>
          <w:lang w:eastAsia="el-GR"/>
        </w:rPr>
        <w:t> ως εξής:</w:t>
      </w:r>
    </w:p>
    <w:p w:rsidR="008B4A1C" w:rsidRPr="008B4A1C" w:rsidRDefault="008B4A1C" w:rsidP="008B4A1C">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Η εικόνα των προβάτων - είναι μια ευρύτατη εικόνα που περιλαμβάνει απο τη γη, τη θάλασσα και τον ουρανό.</w:t>
      </w:r>
    </w:p>
    <w:p w:rsidR="008B4A1C" w:rsidRPr="008B4A1C" w:rsidRDefault="008B4A1C" w:rsidP="008B4A1C">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Η εικόνα της πεταλούδας - είναι πιο περιορισμένη εικόνα καθώς περιλαμβάνει μόνο την πεταλούδα και τη λίμνη.</w:t>
      </w:r>
    </w:p>
    <w:p w:rsidR="008B4A1C" w:rsidRPr="008B4A1C" w:rsidRDefault="008B4A1C" w:rsidP="008B4A1C">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Η εικόνα του σκουληκιού - είναι ακόμη περισσότερο περιορισμένη καθώς περιέχει μόνο το σκουλήκι. </w:t>
      </w:r>
    </w:p>
    <w:p w:rsidR="008B4A1C" w:rsidRPr="008B4A1C" w:rsidRDefault="008B4A1C" w:rsidP="008B4A1C">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t>Η εικόνα της πέτρας και του χορταριού - είναι η πιο περιορισμένη από όλες καθώς της λείπει κάθε στοιχείο ζωής. </w:t>
      </w:r>
    </w:p>
    <w:p w:rsidR="008B4A1C" w:rsidRPr="008B4A1C" w:rsidRDefault="008B4A1C" w:rsidP="00A745A8">
      <w:pPr>
        <w:shd w:val="clear" w:color="auto" w:fill="FFFFFF"/>
        <w:spacing w:before="100" w:beforeAutospacing="1" w:after="100" w:afterAutospacing="1" w:line="240" w:lineRule="auto"/>
        <w:ind w:left="720"/>
        <w:jc w:val="center"/>
        <w:rPr>
          <w:rFonts w:ascii="Times New Roman" w:eastAsia="Times New Roman" w:hAnsi="Times New Roman" w:cs="Times New Roman"/>
          <w:sz w:val="24"/>
          <w:szCs w:val="24"/>
          <w:lang w:eastAsia="el-GR"/>
        </w:rPr>
      </w:pPr>
      <w:r w:rsidRPr="008B4A1C">
        <w:rPr>
          <w:rFonts w:ascii="Times New Roman" w:eastAsia="Times New Roman" w:hAnsi="Times New Roman" w:cs="Times New Roman"/>
          <w:sz w:val="24"/>
          <w:szCs w:val="24"/>
          <w:lang w:eastAsia="el-GR"/>
        </w:rPr>
        <w:br/>
      </w:r>
      <w:r w:rsidRPr="008B4A1C">
        <w:rPr>
          <w:rFonts w:ascii="Times New Roman" w:eastAsia="Times New Roman" w:hAnsi="Times New Roman" w:cs="Times New Roman"/>
          <w:b/>
          <w:bCs/>
          <w:sz w:val="24"/>
          <w:szCs w:val="24"/>
          <w:lang w:eastAsia="el-GR"/>
        </w:rPr>
        <w:t>​</w:t>
      </w:r>
      <w:r w:rsidRPr="008B4A1C">
        <w:rPr>
          <w:rFonts w:ascii="Times New Roman" w:eastAsia="Times New Roman" w:hAnsi="Times New Roman" w:cs="Times New Roman"/>
          <w:sz w:val="24"/>
          <w:szCs w:val="24"/>
          <w:lang w:eastAsia="el-GR"/>
        </w:rPr>
        <w:t xml:space="preserve"> </w:t>
      </w:r>
      <w:r w:rsidR="00A745A8" w:rsidRPr="00A745A8">
        <w:rPr>
          <w:rFonts w:ascii="Times New Roman" w:eastAsia="Times New Roman" w:hAnsi="Times New Roman" w:cs="Times New Roman"/>
          <w:sz w:val="24"/>
          <w:szCs w:val="24"/>
          <w:lang w:eastAsia="el-GR"/>
        </w:rPr>
        <w:drawing>
          <wp:inline distT="0" distB="0" distL="0" distR="0">
            <wp:extent cx="1657350" cy="1676400"/>
            <wp:effectExtent l="19050" t="0" r="0" b="0"/>
            <wp:docPr id="2" name="Εικόνα 3" descr="ÎÏÎ¿ÏÎ­Î»ÎµÏÎ¼Î± ÎµÎ¹ÎºÏÎ½Î±Ï Î³Î¹Î± ÎµÎ»ÎµÏÎ¸ÎµÏÎ¿Î¹ ÏÎ¿Î»Î¹Î¿ÏÎºÎ·Î¼Î­Î½Î¿Î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ÎÏÎ¿ÏÎ­Î»ÎµÏÎ¼Î± ÎµÎ¹ÎºÏÎ½Î±Ï Î³Î¹Î± ÎµÎ»ÎµÏÎ¸ÎµÏÎ¿Î¹ ÏÎ¿Î»Î¹Î¿ÏÎºÎ·Î¼Î­Î½Î¿Î¹"/>
                    <pic:cNvPicPr>
                      <a:picLocks noChangeAspect="1" noChangeArrowheads="1"/>
                    </pic:cNvPicPr>
                  </pic:nvPicPr>
                  <pic:blipFill>
                    <a:blip r:embed="rId35"/>
                    <a:srcRect/>
                    <a:stretch>
                      <a:fillRect/>
                    </a:stretch>
                  </pic:blipFill>
                  <pic:spPr bwMode="auto">
                    <a:xfrm>
                      <a:off x="0" y="0"/>
                      <a:ext cx="1657350" cy="1676400"/>
                    </a:xfrm>
                    <a:prstGeom prst="rect">
                      <a:avLst/>
                    </a:prstGeom>
                    <a:noFill/>
                    <a:ln w="9525">
                      <a:noFill/>
                      <a:miter lim="800000"/>
                      <a:headEnd/>
                      <a:tailEnd/>
                    </a:ln>
                  </pic:spPr>
                </pic:pic>
              </a:graphicData>
            </a:graphic>
          </wp:inline>
        </w:drawing>
      </w:r>
    </w:p>
    <w:p w:rsidR="008B4A1C" w:rsidRPr="008B4A1C" w:rsidRDefault="008B4A1C" w:rsidP="008B4A1C">
      <w:pPr>
        <w:shd w:val="clear" w:color="auto" w:fill="FFFFFF"/>
        <w:spacing w:after="0" w:line="240" w:lineRule="auto"/>
        <w:rPr>
          <w:rFonts w:ascii="Times New Roman" w:eastAsia="Times New Roman" w:hAnsi="Times New Roman" w:cs="Times New Roman"/>
          <w:sz w:val="24"/>
          <w:szCs w:val="24"/>
          <w:lang w:eastAsia="el-GR"/>
        </w:rPr>
      </w:pPr>
    </w:p>
    <w:p w:rsidR="006C0666" w:rsidRPr="008B4A1C" w:rsidRDefault="006C0666">
      <w:pPr>
        <w:rPr>
          <w:rFonts w:ascii="Times New Roman" w:hAnsi="Times New Roman" w:cs="Times New Roman"/>
          <w:sz w:val="24"/>
          <w:szCs w:val="24"/>
        </w:rPr>
      </w:pPr>
    </w:p>
    <w:sectPr w:rsidR="006C0666" w:rsidRPr="008B4A1C" w:rsidSect="006C0666">
      <w:footerReference w:type="default" r:id="rId3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3F7" w:rsidRDefault="004203F7" w:rsidP="008B4A1C">
      <w:pPr>
        <w:spacing w:after="0" w:line="240" w:lineRule="auto"/>
      </w:pPr>
      <w:r>
        <w:separator/>
      </w:r>
    </w:p>
  </w:endnote>
  <w:endnote w:type="continuationSeparator" w:id="1">
    <w:p w:rsidR="004203F7" w:rsidRDefault="004203F7" w:rsidP="008B4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0598"/>
      <w:docPartObj>
        <w:docPartGallery w:val="Page Numbers (Bottom of Page)"/>
        <w:docPartUnique/>
      </w:docPartObj>
    </w:sdtPr>
    <w:sdtContent>
      <w:p w:rsidR="008B4A1C" w:rsidRDefault="008B4A1C">
        <w:pPr>
          <w:pStyle w:val="a7"/>
        </w:pPr>
        <w:fldSimple w:instr=" PAGE   \* MERGEFORMAT ">
          <w:r w:rsidR="00955FEA">
            <w:rPr>
              <w:noProof/>
            </w:rPr>
            <w:t>4</w:t>
          </w:r>
        </w:fldSimple>
      </w:p>
    </w:sdtContent>
  </w:sdt>
  <w:p w:rsidR="008B4A1C" w:rsidRDefault="008B4A1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3F7" w:rsidRDefault="004203F7" w:rsidP="008B4A1C">
      <w:pPr>
        <w:spacing w:after="0" w:line="240" w:lineRule="auto"/>
      </w:pPr>
      <w:r>
        <w:separator/>
      </w:r>
    </w:p>
  </w:footnote>
  <w:footnote w:type="continuationSeparator" w:id="1">
    <w:p w:rsidR="004203F7" w:rsidRDefault="004203F7" w:rsidP="008B4A1C">
      <w:pPr>
        <w:spacing w:after="0" w:line="240" w:lineRule="auto"/>
      </w:pPr>
      <w:r>
        <w:continuationSeparator/>
      </w:r>
    </w:p>
  </w:footnote>
  <w:footnote w:id="2">
    <w:p w:rsidR="00FF3B8C" w:rsidRPr="00FF3B8C" w:rsidRDefault="00FF3B8C" w:rsidP="00FF3B8C">
      <w:pPr>
        <w:spacing w:before="100" w:beforeAutospacing="1" w:after="150" w:line="240" w:lineRule="auto"/>
        <w:rPr>
          <w:rFonts w:ascii="Times New Roman" w:eastAsia="Times New Roman" w:hAnsi="Times New Roman" w:cs="Times New Roman"/>
          <w:sz w:val="18"/>
          <w:szCs w:val="18"/>
          <w:lang w:eastAsia="el-GR"/>
        </w:rPr>
      </w:pPr>
      <w:r>
        <w:rPr>
          <w:rStyle w:val="aa"/>
        </w:rPr>
        <w:footnoteRef/>
      </w:r>
      <w:r>
        <w:t xml:space="preserve">  </w:t>
      </w:r>
      <w:r w:rsidRPr="00FF3B8C">
        <w:rPr>
          <w:rFonts w:ascii="Times New Roman" w:eastAsia="Times New Roman" w:hAnsi="Times New Roman" w:cs="Times New Roman"/>
          <w:sz w:val="18"/>
          <w:szCs w:val="18"/>
          <w:lang w:eastAsia="el-GR"/>
        </w:rPr>
        <w:t>Το </w:t>
      </w:r>
      <w:r w:rsidRPr="00FF3B8C">
        <w:rPr>
          <w:rFonts w:ascii="Times New Roman" w:eastAsia="Times New Roman" w:hAnsi="Times New Roman" w:cs="Times New Roman"/>
          <w:b/>
          <w:bCs/>
          <w:sz w:val="18"/>
          <w:szCs w:val="18"/>
          <w:lang w:eastAsia="el-GR"/>
        </w:rPr>
        <w:t>σχήμα σύμφυρσης</w:t>
      </w:r>
      <w:r w:rsidRPr="00FF3B8C">
        <w:rPr>
          <w:rFonts w:ascii="Times New Roman" w:eastAsia="Times New Roman" w:hAnsi="Times New Roman" w:cs="Times New Roman"/>
          <w:sz w:val="18"/>
          <w:szCs w:val="18"/>
          <w:lang w:eastAsia="el-GR"/>
        </w:rPr>
        <w:t> ή </w:t>
      </w:r>
      <w:r w:rsidRPr="00FF3B8C">
        <w:rPr>
          <w:rFonts w:ascii="Times New Roman" w:eastAsia="Times New Roman" w:hAnsi="Times New Roman" w:cs="Times New Roman"/>
          <w:b/>
          <w:bCs/>
          <w:sz w:val="18"/>
          <w:szCs w:val="18"/>
          <w:lang w:eastAsia="el-GR"/>
        </w:rPr>
        <w:t>σύμφυρση</w:t>
      </w:r>
      <w:r w:rsidRPr="00FF3B8C">
        <w:rPr>
          <w:rFonts w:ascii="Times New Roman" w:eastAsia="Times New Roman" w:hAnsi="Times New Roman" w:cs="Times New Roman"/>
          <w:sz w:val="18"/>
          <w:szCs w:val="18"/>
          <w:lang w:eastAsia="el-GR"/>
        </w:rPr>
        <w:t>, κατά το οποίο αναμειγνύονται δύο διαφορετικές συντάξεις με τις οποίες είναι δυνατόν να αποδοθεί μια σκέψη ή ένα γεγονός:</w:t>
      </w:r>
    </w:p>
    <w:p w:rsidR="00FF3B8C" w:rsidRPr="00FF3B8C" w:rsidRDefault="00FF3B8C" w:rsidP="00FF3B8C">
      <w:pPr>
        <w:spacing w:after="0" w:line="240" w:lineRule="auto"/>
        <w:rPr>
          <w:rFonts w:ascii="Times New Roman" w:eastAsia="Times New Roman" w:hAnsi="Times New Roman" w:cs="Times New Roman"/>
          <w:sz w:val="18"/>
          <w:szCs w:val="18"/>
          <w:lang w:eastAsia="el-GR"/>
        </w:rPr>
      </w:pPr>
      <w:r w:rsidRPr="00FF3B8C">
        <w:rPr>
          <w:rFonts w:ascii="Times New Roman" w:eastAsia="Times New Roman" w:hAnsi="Times New Roman" w:cs="Times New Roman"/>
          <w:i/>
          <w:iCs/>
          <w:sz w:val="18"/>
          <w:szCs w:val="18"/>
          <w:lang w:eastAsia="el-GR"/>
        </w:rPr>
        <w:t>Ἀλκιβιάδης μετὰ Μαντιθέου ἀπέδρασαν.</w:t>
      </w:r>
      <w:r w:rsidRPr="00FF3B8C">
        <w:rPr>
          <w:rFonts w:ascii="Times New Roman" w:eastAsia="Times New Roman" w:hAnsi="Times New Roman" w:cs="Times New Roman"/>
          <w:sz w:val="18"/>
          <w:szCs w:val="18"/>
          <w:lang w:eastAsia="el-GR"/>
        </w:rPr>
        <w:t> [α)</w:t>
      </w:r>
      <w:r w:rsidRPr="00FF3B8C">
        <w:rPr>
          <w:rFonts w:ascii="Times New Roman" w:eastAsia="Times New Roman" w:hAnsi="Times New Roman" w:cs="Times New Roman"/>
          <w:i/>
          <w:iCs/>
          <w:sz w:val="18"/>
          <w:szCs w:val="18"/>
          <w:lang w:eastAsia="el-GR"/>
        </w:rPr>
        <w:t> </w:t>
      </w:r>
      <w:r w:rsidRPr="00FF3B8C">
        <w:rPr>
          <w:rFonts w:ascii="Times New Roman" w:eastAsia="Times New Roman" w:hAnsi="Times New Roman" w:cs="Times New Roman"/>
          <w:b/>
          <w:bCs/>
          <w:i/>
          <w:iCs/>
          <w:sz w:val="18"/>
          <w:szCs w:val="18"/>
          <w:lang w:eastAsia="el-GR"/>
        </w:rPr>
        <w:t>Ἀλκιβιάδης μετὰ Μαντιθέου </w:t>
      </w:r>
      <w:r w:rsidRPr="00FF3B8C">
        <w:rPr>
          <w:rFonts w:ascii="Times New Roman" w:eastAsia="Times New Roman" w:hAnsi="Times New Roman" w:cs="Times New Roman"/>
          <w:i/>
          <w:iCs/>
          <w:sz w:val="18"/>
          <w:szCs w:val="18"/>
          <w:lang w:eastAsia="el-GR"/>
        </w:rPr>
        <w:t>ἀπέδρα.</w:t>
      </w:r>
      <w:r w:rsidRPr="00FF3B8C">
        <w:rPr>
          <w:rFonts w:ascii="Times New Roman" w:eastAsia="Times New Roman" w:hAnsi="Times New Roman" w:cs="Times New Roman"/>
          <w:sz w:val="18"/>
          <w:szCs w:val="18"/>
          <w:lang w:eastAsia="el-GR"/>
        </w:rPr>
        <w:t> β) </w:t>
      </w:r>
      <w:r w:rsidRPr="00FF3B8C">
        <w:rPr>
          <w:rFonts w:ascii="Times New Roman" w:eastAsia="Times New Roman" w:hAnsi="Times New Roman" w:cs="Times New Roman"/>
          <w:i/>
          <w:iCs/>
          <w:sz w:val="18"/>
          <w:szCs w:val="18"/>
          <w:lang w:eastAsia="el-GR"/>
        </w:rPr>
        <w:t>Ἀλκιβιάδης καὶ Μαντίθεος </w:t>
      </w:r>
      <w:r w:rsidRPr="00FF3B8C">
        <w:rPr>
          <w:rFonts w:ascii="Times New Roman" w:eastAsia="Times New Roman" w:hAnsi="Times New Roman" w:cs="Times New Roman"/>
          <w:b/>
          <w:bCs/>
          <w:i/>
          <w:iCs/>
          <w:sz w:val="18"/>
          <w:szCs w:val="18"/>
          <w:lang w:eastAsia="el-GR"/>
        </w:rPr>
        <w:t>ἀπέδρασαν.</w:t>
      </w:r>
      <w:r w:rsidRPr="00FF3B8C">
        <w:rPr>
          <w:rFonts w:ascii="Times New Roman" w:eastAsia="Times New Roman" w:hAnsi="Times New Roman" w:cs="Times New Roman"/>
          <w:sz w:val="18"/>
          <w:szCs w:val="18"/>
          <w:lang w:eastAsia="el-GR"/>
        </w:rPr>
        <w:t>]</w:t>
      </w:r>
      <w:r w:rsidRPr="00FF3B8C">
        <w:rPr>
          <w:rFonts w:ascii="Times New Roman" w:eastAsia="Times New Roman" w:hAnsi="Times New Roman" w:cs="Times New Roman"/>
          <w:sz w:val="18"/>
          <w:szCs w:val="18"/>
          <w:lang w:eastAsia="el-GR"/>
        </w:rPr>
        <w:br/>
      </w:r>
      <w:r w:rsidRPr="00FF3B8C">
        <w:rPr>
          <w:rFonts w:ascii="Times New Roman" w:eastAsia="Times New Roman" w:hAnsi="Times New Roman" w:cs="Times New Roman"/>
          <w:b/>
          <w:bCs/>
          <w:sz w:val="18"/>
          <w:szCs w:val="18"/>
          <w:lang w:eastAsia="el-GR"/>
        </w:rPr>
        <w:t>N.E.:</w:t>
      </w:r>
      <w:r w:rsidRPr="00FF3B8C">
        <w:rPr>
          <w:rFonts w:ascii="Times New Roman" w:eastAsia="Times New Roman" w:hAnsi="Times New Roman" w:cs="Times New Roman"/>
          <w:sz w:val="18"/>
          <w:szCs w:val="18"/>
          <w:lang w:eastAsia="el-GR"/>
        </w:rPr>
        <w:t> </w:t>
      </w:r>
      <w:r w:rsidRPr="00FF3B8C">
        <w:rPr>
          <w:rFonts w:ascii="Times New Roman" w:eastAsia="Times New Roman" w:hAnsi="Times New Roman" w:cs="Times New Roman"/>
          <w:i/>
          <w:iCs/>
          <w:sz w:val="18"/>
          <w:szCs w:val="18"/>
          <w:lang w:eastAsia="el-GR"/>
        </w:rPr>
        <w:t>Η Μίνα με τη Νίκη παίζουν</w:t>
      </w:r>
      <w:r w:rsidRPr="00FF3B8C">
        <w:rPr>
          <w:rFonts w:ascii="Times New Roman" w:eastAsia="Times New Roman" w:hAnsi="Times New Roman" w:cs="Times New Roman"/>
          <w:sz w:val="18"/>
          <w:szCs w:val="18"/>
          <w:lang w:eastAsia="el-GR"/>
        </w:rPr>
        <w:t>.</w:t>
      </w:r>
    </w:p>
    <w:p w:rsidR="00FF3B8C" w:rsidRPr="00FF3B8C" w:rsidRDefault="00FF3B8C" w:rsidP="00FF3B8C">
      <w:pPr>
        <w:spacing w:before="100" w:beforeAutospacing="1" w:after="150" w:line="240" w:lineRule="auto"/>
        <w:rPr>
          <w:rFonts w:ascii="Times New Roman" w:eastAsia="Times New Roman" w:hAnsi="Times New Roman" w:cs="Times New Roman"/>
          <w:sz w:val="18"/>
          <w:szCs w:val="18"/>
          <w:lang w:eastAsia="el-GR"/>
        </w:rPr>
      </w:pPr>
      <w:r w:rsidRPr="00FF3B8C">
        <w:rPr>
          <w:rFonts w:ascii="Times New Roman" w:eastAsia="Times New Roman" w:hAnsi="Times New Roman" w:cs="Times New Roman"/>
          <w:sz w:val="18"/>
          <w:szCs w:val="18"/>
          <w:lang w:eastAsia="el-GR"/>
        </w:rPr>
        <w:t>Σε αυτή την κατηγορία των σχημάτων λόγου ανήκει και η </w:t>
      </w:r>
      <w:r w:rsidRPr="00FF3B8C">
        <w:rPr>
          <w:rFonts w:ascii="Times New Roman" w:eastAsia="Times New Roman" w:hAnsi="Times New Roman" w:cs="Times New Roman"/>
          <w:b/>
          <w:bCs/>
          <w:sz w:val="18"/>
          <w:szCs w:val="18"/>
          <w:lang w:eastAsia="el-GR"/>
        </w:rPr>
        <w:t>υπαλλαγή</w:t>
      </w:r>
      <w:r w:rsidRPr="00FF3B8C">
        <w:rPr>
          <w:rFonts w:ascii="Times New Roman" w:eastAsia="Times New Roman" w:hAnsi="Times New Roman" w:cs="Times New Roman"/>
          <w:sz w:val="18"/>
          <w:szCs w:val="18"/>
          <w:lang w:eastAsia="el-GR"/>
        </w:rPr>
        <w:t>, κατά την οποία ένας επιθετικός προσδιορισμός που αναφέρεται σε γενική κτητική δεν τίθεται επίσης σε γενική, ως ομοιόπτωτος προσδιορισμός, αλλά στην πτώση του όρου που προσδιορίζει η γενική κτητική:</w:t>
      </w:r>
    </w:p>
    <w:p w:rsidR="00FF3B8C" w:rsidRPr="00FF3B8C" w:rsidRDefault="00FF3B8C" w:rsidP="00FF3B8C">
      <w:pPr>
        <w:spacing w:after="0" w:line="240" w:lineRule="auto"/>
        <w:rPr>
          <w:rFonts w:ascii="Times New Roman" w:eastAsia="Times New Roman" w:hAnsi="Times New Roman" w:cs="Times New Roman"/>
          <w:sz w:val="18"/>
          <w:szCs w:val="18"/>
          <w:lang w:eastAsia="el-GR"/>
        </w:rPr>
      </w:pPr>
      <w:r w:rsidRPr="00FF3B8C">
        <w:rPr>
          <w:rFonts w:ascii="Times New Roman" w:eastAsia="Times New Roman" w:hAnsi="Times New Roman" w:cs="Times New Roman"/>
          <w:b/>
          <w:bCs/>
          <w:i/>
          <w:iCs/>
          <w:sz w:val="18"/>
          <w:szCs w:val="18"/>
          <w:lang w:eastAsia="el-GR"/>
        </w:rPr>
        <w:t>θάσιον</w:t>
      </w:r>
      <w:r w:rsidRPr="00FF3B8C">
        <w:rPr>
          <w:rFonts w:ascii="Times New Roman" w:eastAsia="Times New Roman" w:hAnsi="Times New Roman" w:cs="Times New Roman"/>
          <w:i/>
          <w:iCs/>
          <w:sz w:val="18"/>
          <w:szCs w:val="18"/>
          <w:lang w:eastAsia="el-GR"/>
        </w:rPr>
        <w:t> οἴνου σταμνίον</w:t>
      </w:r>
      <w:r w:rsidRPr="00FF3B8C">
        <w:rPr>
          <w:rFonts w:ascii="Times New Roman" w:eastAsia="Times New Roman" w:hAnsi="Times New Roman" w:cs="Times New Roman"/>
          <w:sz w:val="18"/>
          <w:szCs w:val="18"/>
          <w:lang w:eastAsia="el-GR"/>
        </w:rPr>
        <w:t> [</w:t>
      </w:r>
      <w:r w:rsidRPr="00FF3B8C">
        <w:rPr>
          <w:rFonts w:ascii="Times New Roman" w:eastAsia="Times New Roman" w:hAnsi="Times New Roman" w:cs="Times New Roman"/>
          <w:i/>
          <w:iCs/>
          <w:sz w:val="18"/>
          <w:szCs w:val="18"/>
          <w:lang w:eastAsia="el-GR"/>
        </w:rPr>
        <w:t>θασίου οἴνου</w:t>
      </w:r>
      <w:r w:rsidRPr="00FF3B8C">
        <w:rPr>
          <w:rFonts w:ascii="Times New Roman" w:eastAsia="Times New Roman" w:hAnsi="Times New Roman" w:cs="Times New Roman"/>
          <w:sz w:val="18"/>
          <w:szCs w:val="18"/>
          <w:lang w:eastAsia="el-GR"/>
        </w:rPr>
        <w:t>]</w:t>
      </w:r>
      <w:r w:rsidRPr="00FF3B8C">
        <w:rPr>
          <w:rFonts w:ascii="Times New Roman" w:eastAsia="Times New Roman" w:hAnsi="Times New Roman" w:cs="Times New Roman"/>
          <w:sz w:val="18"/>
          <w:szCs w:val="18"/>
          <w:lang w:eastAsia="el-GR"/>
        </w:rPr>
        <w:br/>
      </w:r>
      <w:r w:rsidRPr="00FF3B8C">
        <w:rPr>
          <w:rFonts w:ascii="Times New Roman" w:eastAsia="Times New Roman" w:hAnsi="Times New Roman" w:cs="Times New Roman"/>
          <w:b/>
          <w:bCs/>
          <w:sz w:val="18"/>
          <w:szCs w:val="18"/>
          <w:lang w:eastAsia="el-GR"/>
        </w:rPr>
        <w:t>N.E.:</w:t>
      </w:r>
      <w:r w:rsidRPr="00FF3B8C">
        <w:rPr>
          <w:rFonts w:ascii="Times New Roman" w:eastAsia="Times New Roman" w:hAnsi="Times New Roman" w:cs="Times New Roman"/>
          <w:sz w:val="18"/>
          <w:szCs w:val="18"/>
          <w:lang w:eastAsia="el-GR"/>
        </w:rPr>
        <w:t> </w:t>
      </w:r>
      <w:r w:rsidRPr="00FF3B8C">
        <w:rPr>
          <w:rFonts w:ascii="Times New Roman" w:eastAsia="Times New Roman" w:hAnsi="Times New Roman" w:cs="Times New Roman"/>
          <w:b/>
          <w:bCs/>
          <w:i/>
          <w:iCs/>
          <w:sz w:val="18"/>
          <w:szCs w:val="18"/>
          <w:lang w:eastAsia="el-GR"/>
        </w:rPr>
        <w:t>θερμοί</w:t>
      </w:r>
      <w:r w:rsidRPr="00FF3B8C">
        <w:rPr>
          <w:rFonts w:ascii="Times New Roman" w:eastAsia="Times New Roman" w:hAnsi="Times New Roman" w:cs="Times New Roman"/>
          <w:i/>
          <w:iCs/>
          <w:sz w:val="18"/>
          <w:szCs w:val="18"/>
          <w:lang w:eastAsia="el-GR"/>
        </w:rPr>
        <w:t> δακρύων σταλαγμοί </w:t>
      </w:r>
      <w:r w:rsidRPr="00FF3B8C">
        <w:rPr>
          <w:rFonts w:ascii="Times New Roman" w:eastAsia="Times New Roman" w:hAnsi="Times New Roman" w:cs="Times New Roman"/>
          <w:sz w:val="18"/>
          <w:szCs w:val="18"/>
          <w:lang w:eastAsia="el-GR"/>
        </w:rPr>
        <w:t>[</w:t>
      </w:r>
      <w:r w:rsidRPr="00FF3B8C">
        <w:rPr>
          <w:rFonts w:ascii="Times New Roman" w:eastAsia="Times New Roman" w:hAnsi="Times New Roman" w:cs="Times New Roman"/>
          <w:i/>
          <w:iCs/>
          <w:sz w:val="18"/>
          <w:szCs w:val="18"/>
          <w:lang w:eastAsia="el-GR"/>
        </w:rPr>
        <w:t>θερμών δακρύων</w:t>
      </w:r>
      <w:r w:rsidRPr="00FF3B8C">
        <w:rPr>
          <w:rFonts w:ascii="Times New Roman" w:eastAsia="Times New Roman" w:hAnsi="Times New Roman" w:cs="Times New Roman"/>
          <w:sz w:val="18"/>
          <w:szCs w:val="18"/>
          <w:lang w:eastAsia="el-GR"/>
        </w:rPr>
        <w:t>]</w:t>
      </w:r>
    </w:p>
    <w:p w:rsidR="00FF3B8C" w:rsidRPr="00FF3B8C" w:rsidRDefault="00FF3B8C">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7E5A"/>
    <w:multiLevelType w:val="multilevel"/>
    <w:tmpl w:val="1138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D3774"/>
    <w:multiLevelType w:val="multilevel"/>
    <w:tmpl w:val="39CEF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224B67"/>
    <w:multiLevelType w:val="multilevel"/>
    <w:tmpl w:val="C65C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197CCE"/>
    <w:multiLevelType w:val="multilevel"/>
    <w:tmpl w:val="8A42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358C6"/>
    <w:multiLevelType w:val="multilevel"/>
    <w:tmpl w:val="B5E8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D668C"/>
    <w:multiLevelType w:val="multilevel"/>
    <w:tmpl w:val="2D6E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4C6EE2"/>
    <w:multiLevelType w:val="multilevel"/>
    <w:tmpl w:val="2FDA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26CD9"/>
    <w:multiLevelType w:val="multilevel"/>
    <w:tmpl w:val="2942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636CE4"/>
    <w:multiLevelType w:val="multilevel"/>
    <w:tmpl w:val="7C82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74312B"/>
    <w:multiLevelType w:val="multilevel"/>
    <w:tmpl w:val="ED50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E66A84"/>
    <w:multiLevelType w:val="multilevel"/>
    <w:tmpl w:val="2FC4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A47B81"/>
    <w:multiLevelType w:val="multilevel"/>
    <w:tmpl w:val="98E0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3"/>
  </w:num>
  <w:num w:numId="4">
    <w:abstractNumId w:val="1"/>
  </w:num>
  <w:num w:numId="5">
    <w:abstractNumId w:val="8"/>
  </w:num>
  <w:num w:numId="6">
    <w:abstractNumId w:val="7"/>
  </w:num>
  <w:num w:numId="7">
    <w:abstractNumId w:val="6"/>
  </w:num>
  <w:num w:numId="8">
    <w:abstractNumId w:val="4"/>
  </w:num>
  <w:num w:numId="9">
    <w:abstractNumId w:val="2"/>
  </w:num>
  <w:num w:numId="10">
    <w:abstractNumId w:val="9"/>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4A1C"/>
    <w:rsid w:val="00191652"/>
    <w:rsid w:val="00383BE0"/>
    <w:rsid w:val="004203F7"/>
    <w:rsid w:val="004D2FE6"/>
    <w:rsid w:val="006C0666"/>
    <w:rsid w:val="007C38DE"/>
    <w:rsid w:val="00816315"/>
    <w:rsid w:val="00856AEE"/>
    <w:rsid w:val="00860528"/>
    <w:rsid w:val="008B4A1C"/>
    <w:rsid w:val="00955FEA"/>
    <w:rsid w:val="00A745A8"/>
    <w:rsid w:val="00B52C68"/>
    <w:rsid w:val="00F27715"/>
    <w:rsid w:val="00FF3B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666"/>
  </w:style>
  <w:style w:type="paragraph" w:styleId="2">
    <w:name w:val="heading 2"/>
    <w:basedOn w:val="a"/>
    <w:link w:val="2Char"/>
    <w:uiPriority w:val="9"/>
    <w:qFormat/>
    <w:rsid w:val="008B4A1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B4A1C"/>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8B4A1C"/>
    <w:rPr>
      <w:color w:val="0000FF"/>
      <w:u w:val="single"/>
    </w:rPr>
  </w:style>
  <w:style w:type="character" w:styleId="a3">
    <w:name w:val="Emphasis"/>
    <w:basedOn w:val="a0"/>
    <w:uiPriority w:val="20"/>
    <w:qFormat/>
    <w:rsid w:val="008B4A1C"/>
    <w:rPr>
      <w:i/>
      <w:iCs/>
    </w:rPr>
  </w:style>
  <w:style w:type="character" w:styleId="a4">
    <w:name w:val="Strong"/>
    <w:basedOn w:val="a0"/>
    <w:uiPriority w:val="22"/>
    <w:qFormat/>
    <w:rsid w:val="008B4A1C"/>
    <w:rPr>
      <w:b/>
      <w:bCs/>
    </w:rPr>
  </w:style>
  <w:style w:type="paragraph" w:styleId="a5">
    <w:name w:val="Balloon Text"/>
    <w:basedOn w:val="a"/>
    <w:link w:val="Char"/>
    <w:uiPriority w:val="99"/>
    <w:semiHidden/>
    <w:unhideWhenUsed/>
    <w:rsid w:val="008B4A1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B4A1C"/>
    <w:rPr>
      <w:rFonts w:ascii="Tahoma" w:hAnsi="Tahoma" w:cs="Tahoma"/>
      <w:sz w:val="16"/>
      <w:szCs w:val="16"/>
    </w:rPr>
  </w:style>
  <w:style w:type="paragraph" w:styleId="a6">
    <w:name w:val="header"/>
    <w:basedOn w:val="a"/>
    <w:link w:val="Char0"/>
    <w:uiPriority w:val="99"/>
    <w:semiHidden/>
    <w:unhideWhenUsed/>
    <w:rsid w:val="008B4A1C"/>
    <w:pPr>
      <w:tabs>
        <w:tab w:val="center" w:pos="4153"/>
        <w:tab w:val="right" w:pos="8306"/>
      </w:tabs>
      <w:spacing w:after="0" w:line="240" w:lineRule="auto"/>
    </w:pPr>
  </w:style>
  <w:style w:type="character" w:customStyle="1" w:styleId="Char0">
    <w:name w:val="Κεφαλίδα Char"/>
    <w:basedOn w:val="a0"/>
    <w:link w:val="a6"/>
    <w:uiPriority w:val="99"/>
    <w:semiHidden/>
    <w:rsid w:val="008B4A1C"/>
  </w:style>
  <w:style w:type="paragraph" w:styleId="a7">
    <w:name w:val="footer"/>
    <w:basedOn w:val="a"/>
    <w:link w:val="Char1"/>
    <w:uiPriority w:val="99"/>
    <w:unhideWhenUsed/>
    <w:rsid w:val="008B4A1C"/>
    <w:pPr>
      <w:tabs>
        <w:tab w:val="center" w:pos="4153"/>
        <w:tab w:val="right" w:pos="8306"/>
      </w:tabs>
      <w:spacing w:after="0" w:line="240" w:lineRule="auto"/>
    </w:pPr>
  </w:style>
  <w:style w:type="character" w:customStyle="1" w:styleId="Char1">
    <w:name w:val="Υποσέλιδο Char"/>
    <w:basedOn w:val="a0"/>
    <w:link w:val="a7"/>
    <w:uiPriority w:val="99"/>
    <w:rsid w:val="008B4A1C"/>
  </w:style>
  <w:style w:type="paragraph" w:styleId="a8">
    <w:name w:val="List Paragraph"/>
    <w:basedOn w:val="a"/>
    <w:uiPriority w:val="34"/>
    <w:qFormat/>
    <w:rsid w:val="008B4A1C"/>
    <w:pPr>
      <w:ind w:left="720"/>
      <w:contextualSpacing/>
    </w:pPr>
  </w:style>
  <w:style w:type="paragraph" w:styleId="a9">
    <w:name w:val="footnote text"/>
    <w:basedOn w:val="a"/>
    <w:link w:val="Char2"/>
    <w:uiPriority w:val="99"/>
    <w:semiHidden/>
    <w:unhideWhenUsed/>
    <w:rsid w:val="00FF3B8C"/>
    <w:pPr>
      <w:spacing w:after="0" w:line="240" w:lineRule="auto"/>
    </w:pPr>
    <w:rPr>
      <w:sz w:val="20"/>
      <w:szCs w:val="20"/>
    </w:rPr>
  </w:style>
  <w:style w:type="character" w:customStyle="1" w:styleId="Char2">
    <w:name w:val="Κείμενο υποσημείωσης Char"/>
    <w:basedOn w:val="a0"/>
    <w:link w:val="a9"/>
    <w:uiPriority w:val="99"/>
    <w:semiHidden/>
    <w:rsid w:val="00FF3B8C"/>
    <w:rPr>
      <w:sz w:val="20"/>
      <w:szCs w:val="20"/>
    </w:rPr>
  </w:style>
  <w:style w:type="character" w:styleId="aa">
    <w:name w:val="footnote reference"/>
    <w:basedOn w:val="a0"/>
    <w:uiPriority w:val="99"/>
    <w:semiHidden/>
    <w:unhideWhenUsed/>
    <w:rsid w:val="00FF3B8C"/>
    <w:rPr>
      <w:vertAlign w:val="superscript"/>
    </w:rPr>
  </w:style>
  <w:style w:type="character" w:customStyle="1" w:styleId="orangebold">
    <w:name w:val="orangebold"/>
    <w:basedOn w:val="a0"/>
    <w:rsid w:val="00FF3B8C"/>
  </w:style>
  <w:style w:type="paragraph" w:customStyle="1" w:styleId="example">
    <w:name w:val="example"/>
    <w:basedOn w:val="a"/>
    <w:rsid w:val="00FF3B8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ransne">
    <w:name w:val="transne"/>
    <w:basedOn w:val="a0"/>
    <w:rsid w:val="00FF3B8C"/>
  </w:style>
  <w:style w:type="character" w:customStyle="1" w:styleId="ne">
    <w:name w:val="ne"/>
    <w:basedOn w:val="a0"/>
    <w:rsid w:val="00FF3B8C"/>
  </w:style>
</w:styles>
</file>

<file path=word/webSettings.xml><?xml version="1.0" encoding="utf-8"?>
<w:webSettings xmlns:r="http://schemas.openxmlformats.org/officeDocument/2006/relationships" xmlns:w="http://schemas.openxmlformats.org/wordprocessingml/2006/main">
  <w:divs>
    <w:div w:id="115100745">
      <w:bodyDiv w:val="1"/>
      <w:marLeft w:val="0"/>
      <w:marRight w:val="0"/>
      <w:marTop w:val="0"/>
      <w:marBottom w:val="0"/>
      <w:divBdr>
        <w:top w:val="none" w:sz="0" w:space="0" w:color="auto"/>
        <w:left w:val="none" w:sz="0" w:space="0" w:color="auto"/>
        <w:bottom w:val="none" w:sz="0" w:space="0" w:color="auto"/>
        <w:right w:val="none" w:sz="0" w:space="0" w:color="auto"/>
      </w:divBdr>
    </w:div>
    <w:div w:id="782774739">
      <w:bodyDiv w:val="1"/>
      <w:marLeft w:val="0"/>
      <w:marRight w:val="0"/>
      <w:marTop w:val="0"/>
      <w:marBottom w:val="0"/>
      <w:divBdr>
        <w:top w:val="none" w:sz="0" w:space="0" w:color="auto"/>
        <w:left w:val="none" w:sz="0" w:space="0" w:color="auto"/>
        <w:bottom w:val="none" w:sz="0" w:space="0" w:color="auto"/>
        <w:right w:val="none" w:sz="0" w:space="0" w:color="auto"/>
      </w:divBdr>
    </w:div>
    <w:div w:id="1410419257">
      <w:bodyDiv w:val="1"/>
      <w:marLeft w:val="0"/>
      <w:marRight w:val="0"/>
      <w:marTop w:val="0"/>
      <w:marBottom w:val="0"/>
      <w:divBdr>
        <w:top w:val="none" w:sz="0" w:space="0" w:color="auto"/>
        <w:left w:val="none" w:sz="0" w:space="0" w:color="auto"/>
        <w:bottom w:val="none" w:sz="0" w:space="0" w:color="auto"/>
        <w:right w:val="none" w:sz="0" w:space="0" w:color="auto"/>
      </w:divBdr>
    </w:div>
    <w:div w:id="1607932143">
      <w:bodyDiv w:val="1"/>
      <w:marLeft w:val="0"/>
      <w:marRight w:val="0"/>
      <w:marTop w:val="0"/>
      <w:marBottom w:val="0"/>
      <w:divBdr>
        <w:top w:val="none" w:sz="0" w:space="0" w:color="auto"/>
        <w:left w:val="none" w:sz="0" w:space="0" w:color="auto"/>
        <w:bottom w:val="none" w:sz="0" w:space="0" w:color="auto"/>
        <w:right w:val="none" w:sz="0" w:space="0" w:color="auto"/>
      </w:divBdr>
      <w:divsChild>
        <w:div w:id="900747344">
          <w:marLeft w:val="0"/>
          <w:marRight w:val="0"/>
          <w:marTop w:val="0"/>
          <w:marBottom w:val="450"/>
          <w:divBdr>
            <w:top w:val="none" w:sz="0" w:space="0" w:color="auto"/>
            <w:left w:val="none" w:sz="0" w:space="0" w:color="auto"/>
            <w:bottom w:val="none" w:sz="0" w:space="0" w:color="auto"/>
            <w:right w:val="none" w:sz="0" w:space="0" w:color="auto"/>
          </w:divBdr>
        </w:div>
        <w:div w:id="116308973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hinakomninou.weebly.com/sxhmatalogou.html" TargetMode="External"/><Relationship Id="rId13" Type="http://schemas.openxmlformats.org/officeDocument/2006/relationships/hyperlink" Target="https://athinakomninou.weebly.com/sxhmatalogou.html" TargetMode="External"/><Relationship Id="rId18" Type="http://schemas.openxmlformats.org/officeDocument/2006/relationships/hyperlink" Target="https://athinakomninou.weebly.com/sxhmatalogou.html" TargetMode="External"/><Relationship Id="rId26" Type="http://schemas.openxmlformats.org/officeDocument/2006/relationships/hyperlink" Target="https://athinakomninou.weebly.com/sxhmatalogou.html" TargetMode="External"/><Relationship Id="rId3" Type="http://schemas.openxmlformats.org/officeDocument/2006/relationships/styles" Target="styles.xml"/><Relationship Id="rId21" Type="http://schemas.openxmlformats.org/officeDocument/2006/relationships/hyperlink" Target="https://athinakomninou.weebly.com/sxhmatalogou.html" TargetMode="External"/><Relationship Id="rId34" Type="http://schemas.openxmlformats.org/officeDocument/2006/relationships/hyperlink" Target="https://athinakomninou.weebly.com/sxhmatalogou.html" TargetMode="External"/><Relationship Id="rId7" Type="http://schemas.openxmlformats.org/officeDocument/2006/relationships/endnotes" Target="endnotes.xml"/><Relationship Id="rId12" Type="http://schemas.openxmlformats.org/officeDocument/2006/relationships/hyperlink" Target="https://athinakomninou.weebly.com/sxhmatalogou.html" TargetMode="External"/><Relationship Id="rId17" Type="http://schemas.openxmlformats.org/officeDocument/2006/relationships/hyperlink" Target="https://athinakomninou.weebly.com/sxhmatalogou.html" TargetMode="External"/><Relationship Id="rId25" Type="http://schemas.openxmlformats.org/officeDocument/2006/relationships/hyperlink" Target="https://athinakomninou.weebly.com/sxhmatalogou.html" TargetMode="External"/><Relationship Id="rId33" Type="http://schemas.openxmlformats.org/officeDocument/2006/relationships/hyperlink" Target="https://athinakomninou.weebly.com/sxhmatalogou.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thinakomninou.weebly.com/sxhmatalogou.html" TargetMode="External"/><Relationship Id="rId20" Type="http://schemas.openxmlformats.org/officeDocument/2006/relationships/hyperlink" Target="https://athinakomninou.weebly.com/sxhmatalogou.html" TargetMode="External"/><Relationship Id="rId29" Type="http://schemas.openxmlformats.org/officeDocument/2006/relationships/hyperlink" Target="https://athinakomninou.weebly.com/sxhmatalogou.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hinakomninou.weebly.com/sxhmatalogou.html" TargetMode="External"/><Relationship Id="rId24" Type="http://schemas.openxmlformats.org/officeDocument/2006/relationships/hyperlink" Target="https://athinakomninou.weebly.com/sxhmatalogou.html" TargetMode="External"/><Relationship Id="rId32" Type="http://schemas.openxmlformats.org/officeDocument/2006/relationships/hyperlink" Target="https://athinakomninou.weebly.com/sxhmatalogou.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thinakomninou.weebly.com/sxhmatalogou.html" TargetMode="External"/><Relationship Id="rId23" Type="http://schemas.openxmlformats.org/officeDocument/2006/relationships/hyperlink" Target="https://athinakomninou.weebly.com/sxhmatalogou.html" TargetMode="External"/><Relationship Id="rId28" Type="http://schemas.openxmlformats.org/officeDocument/2006/relationships/hyperlink" Target="https://athinakomninou.weebly.com/sxhmatalogou.html" TargetMode="External"/><Relationship Id="rId36" Type="http://schemas.openxmlformats.org/officeDocument/2006/relationships/footer" Target="footer1.xml"/><Relationship Id="rId10" Type="http://schemas.openxmlformats.org/officeDocument/2006/relationships/hyperlink" Target="https://athinakomninou.weebly.com/sxhmatalogou.html" TargetMode="External"/><Relationship Id="rId19" Type="http://schemas.openxmlformats.org/officeDocument/2006/relationships/hyperlink" Target="https://athinakomninou.weebly.com/sxhmatalogou.html" TargetMode="External"/><Relationship Id="rId31" Type="http://schemas.openxmlformats.org/officeDocument/2006/relationships/hyperlink" Target="https://athinakomninou.weebly.com/sxhmatalogou.html" TargetMode="External"/><Relationship Id="rId4" Type="http://schemas.openxmlformats.org/officeDocument/2006/relationships/settings" Target="settings.xml"/><Relationship Id="rId9" Type="http://schemas.openxmlformats.org/officeDocument/2006/relationships/hyperlink" Target="https://athinakomninou.weebly.com/sxhmatalogou.html" TargetMode="External"/><Relationship Id="rId14" Type="http://schemas.openxmlformats.org/officeDocument/2006/relationships/hyperlink" Target="https://athinakomninou.weebly.com/sxhmatalogou.html" TargetMode="External"/><Relationship Id="rId22" Type="http://schemas.openxmlformats.org/officeDocument/2006/relationships/hyperlink" Target="https://athinakomninou.weebly.com/sxhmatalogou.html" TargetMode="External"/><Relationship Id="rId27" Type="http://schemas.openxmlformats.org/officeDocument/2006/relationships/hyperlink" Target="https://athinakomninou.weebly.com/sxhmatalogou.html" TargetMode="External"/><Relationship Id="rId30" Type="http://schemas.openxmlformats.org/officeDocument/2006/relationships/hyperlink" Target="https://athinakomninou.weebly.com/sxhmatalogou.html" TargetMode="External"/><Relationship Id="rId35"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3AA54-A8E5-4632-9FC2-DAC7DFD8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1446</Words>
  <Characters>7810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2019-03-13T17:59:00Z</dcterms:created>
  <dcterms:modified xsi:type="dcterms:W3CDTF">2019-03-13T18:42:00Z</dcterms:modified>
</cp:coreProperties>
</file>