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1A" w:rsidRPr="00EB7BA2" w:rsidRDefault="00203D1A">
      <w:pPr>
        <w:rPr>
          <w:rFonts w:ascii="Comic Sans MS" w:hAnsi="Comic Sans MS"/>
          <w:b/>
        </w:rPr>
      </w:pPr>
      <w:r w:rsidRPr="00EB7BA2">
        <w:rPr>
          <w:rFonts w:ascii="Comic Sans MS" w:hAnsi="Comic Sans MS"/>
          <w:b/>
        </w:rPr>
        <w:t>ΧΡΗΣΙΜΕΣ ΕΠΙΣΗΜΑΝΣΕΙΣ ΓΙΑ ΤΑ ΟΜΗΡΙΙΚΑ ΕΠΗ ΚΑΙ ΤΗΝ ΙΛΙΑΔΑ</w:t>
      </w:r>
    </w:p>
    <w:p w:rsidR="00203D1A" w:rsidRDefault="00203D1A" w:rsidP="00EB7BA2">
      <w:pPr>
        <w:jc w:val="both"/>
        <w:rPr>
          <w:rFonts w:ascii="Comic Sans MS" w:hAnsi="Comic Sans MS"/>
        </w:rPr>
      </w:pPr>
      <w:r>
        <w:rPr>
          <w:rFonts w:ascii="Comic Sans MS" w:hAnsi="Comic Sans MS"/>
        </w:rPr>
        <w:t>Η ΓΛΩΣΣΑ</w:t>
      </w:r>
    </w:p>
    <w:p w:rsidR="00203D1A" w:rsidRDefault="00203D1A" w:rsidP="00EB7BA2">
      <w:pPr>
        <w:jc w:val="both"/>
        <w:rPr>
          <w:rFonts w:ascii="Comic Sans MS" w:hAnsi="Comic Sans MS"/>
        </w:rPr>
      </w:pPr>
      <w:r>
        <w:rPr>
          <w:rFonts w:ascii="Comic Sans MS" w:hAnsi="Comic Sans MS"/>
        </w:rPr>
        <w:t xml:space="preserve">Η γλώσσα του έπους είναι μία γλώσσα τεχνητή, κατασκευασμένη, επινοημένη. Την επινόησαν και την καλλιέργησαν οι επικοί ποιητές, καθώς συνέθεταν τα ποιήματά τους. Στην κοινωνική ζωή κανείς δε χρησιμοποιούσε αυτή τη γλώσσα για να συνεννοηθεί με τους άλλους. Συνδύαζε στοιχεία της Αιολικής και της Ιωνικής διαλέκτου. (οι αιτίες θα εξηγηθούν στο μάθημα).  Δεν πρέπει να ξεχνάμε ότι, παρ’ όλο που δεν μιλιόταν στην καθημερινή ζωή, η «φτιαχτή» αυτή μεικτή γλώσσα της επικής ποίησης ήταν κατανοητή απ’ όλους του ακροατές των ομηρικών επών. </w:t>
      </w:r>
    </w:p>
    <w:p w:rsidR="00FA009A" w:rsidRDefault="00FA009A" w:rsidP="00EB7BA2">
      <w:pPr>
        <w:jc w:val="both"/>
        <w:rPr>
          <w:rFonts w:ascii="Comic Sans MS" w:hAnsi="Comic Sans MS"/>
        </w:rPr>
      </w:pPr>
      <w:r>
        <w:rPr>
          <w:rFonts w:ascii="Comic Sans MS" w:hAnsi="Comic Sans MS"/>
        </w:rPr>
        <w:t>ΤΟ ΚΥΡΙΟ ΧΑΡΑΚΤΗΡΙΣΤΙΚΟ ΤΗΣ ΕΠΙΚΗΣ ΠΟΙΗΣΗΣ</w:t>
      </w:r>
    </w:p>
    <w:p w:rsidR="00FA009A" w:rsidRDefault="00FA009A" w:rsidP="00EB7BA2">
      <w:pPr>
        <w:jc w:val="both"/>
        <w:rPr>
          <w:rFonts w:ascii="Comic Sans MS" w:hAnsi="Comic Sans MS"/>
        </w:rPr>
      </w:pPr>
      <w:r>
        <w:rPr>
          <w:rFonts w:ascii="Comic Sans MS" w:hAnsi="Comic Sans MS"/>
        </w:rPr>
        <w:t xml:space="preserve">Τα επικά ποιήματα περιγράφουν κατορθώματα παλιών ηρώων αλλά και ενέργειες θεών που επεμβαίνουν στις ανθρώπινες υποθέσεις. Στα ποιήματά τους οι επικοί ποιητές εξιδανικεύουν τις παλιές εποχές και τις παρουσιάζουν κατά πολύ ανώτερες από τη δική τους εποχή. Εξυμνώντας τα κατορθώματα αυτών των ηρώων , οι επικοί ποιητές είναι σαν να λένε στους ακροατές: «Δεν υπάρχουν σήμερα τέτοιοι άνθρωποι. Μακάρι να προσπαθήσουμε να τους μοιάσουμε, έστω και λίγο». Αλλά και οι θεοί της επικής ποίησης είναι ξεχωριστοί. Πρώτα-πρώτα, συμπεριφέρονται σαν άνθρωποι. Έχουν ελαττώματα, επιθυμίες και πάθη ίδια με τους ανθρώπους. Κι ύστερα, τους αρέσει να ανακατεύονται στις ανθρώπινες υποθέσεις και να καθορίζουν την εξέλιξη των πραγμάτων. </w:t>
      </w:r>
    </w:p>
    <w:p w:rsidR="00FA009A" w:rsidRDefault="00FA009A" w:rsidP="00EB7BA2">
      <w:pPr>
        <w:jc w:val="both"/>
        <w:rPr>
          <w:rFonts w:ascii="Comic Sans MS" w:hAnsi="Comic Sans MS"/>
        </w:rPr>
      </w:pPr>
      <w:r>
        <w:rPr>
          <w:rFonts w:ascii="Comic Sans MS" w:hAnsi="Comic Sans MS"/>
        </w:rPr>
        <w:t>Η ΟΝΟΜΑΣΙΑ ΤΗΣ ΙΛΙΑΔΑΣ</w:t>
      </w:r>
    </w:p>
    <w:p w:rsidR="00FA009A" w:rsidRPr="002B454C" w:rsidRDefault="00FA009A" w:rsidP="00EB7BA2">
      <w:pPr>
        <w:jc w:val="both"/>
        <w:rPr>
          <w:rFonts w:ascii="Comic Sans MS" w:hAnsi="Comic Sans MS"/>
        </w:rPr>
      </w:pPr>
      <w:r>
        <w:rPr>
          <w:rFonts w:ascii="Comic Sans MS" w:hAnsi="Comic Sans MS"/>
        </w:rPr>
        <w:t xml:space="preserve">Το επίθετο </w:t>
      </w:r>
      <w:proofErr w:type="spellStart"/>
      <w:r w:rsidRPr="00FA009A">
        <w:rPr>
          <w:rFonts w:ascii="Comic Sans MS" w:hAnsi="Comic Sans MS"/>
          <w:i/>
        </w:rPr>
        <w:t>Ιλιάς</w:t>
      </w:r>
      <w:proofErr w:type="spellEnd"/>
      <w:r>
        <w:rPr>
          <w:rFonts w:ascii="Comic Sans MS" w:hAnsi="Comic Sans MS"/>
        </w:rPr>
        <w:t xml:space="preserve"> προέρχεται από την </w:t>
      </w:r>
      <w:proofErr w:type="spellStart"/>
      <w:r>
        <w:rPr>
          <w:rFonts w:ascii="Comic Sans MS" w:hAnsi="Comic Sans MS"/>
        </w:rPr>
        <w:t>Ίλο</w:t>
      </w:r>
      <w:proofErr w:type="spellEnd"/>
      <w:r>
        <w:rPr>
          <w:rFonts w:ascii="Comic Sans MS" w:hAnsi="Comic Sans MS"/>
        </w:rPr>
        <w:t xml:space="preserve">, </w:t>
      </w:r>
      <w:proofErr w:type="spellStart"/>
      <w:r>
        <w:rPr>
          <w:rFonts w:ascii="Comic Sans MS" w:hAnsi="Comic Sans MS"/>
        </w:rPr>
        <w:t>αρχάιο</w:t>
      </w:r>
      <w:proofErr w:type="spellEnd"/>
      <w:r>
        <w:rPr>
          <w:rFonts w:ascii="Comic Sans MS" w:hAnsi="Comic Sans MS"/>
        </w:rPr>
        <w:t xml:space="preserve"> βασιλιά των Τρώων. </w:t>
      </w:r>
    </w:p>
    <w:p w:rsidR="002B454C" w:rsidRDefault="002B454C" w:rsidP="00EB7BA2">
      <w:pPr>
        <w:jc w:val="both"/>
        <w:rPr>
          <w:rFonts w:ascii="Comic Sans MS" w:hAnsi="Comic Sans MS"/>
        </w:rPr>
      </w:pPr>
      <w:r>
        <w:rPr>
          <w:rFonts w:ascii="Comic Sans MS" w:hAnsi="Comic Sans MS"/>
          <w:lang w:val="en-US"/>
        </w:rPr>
        <w:t>TO</w:t>
      </w:r>
      <w:r w:rsidRPr="002B454C">
        <w:rPr>
          <w:rFonts w:ascii="Comic Sans MS" w:hAnsi="Comic Sans MS"/>
        </w:rPr>
        <w:t xml:space="preserve"> </w:t>
      </w:r>
      <w:r>
        <w:rPr>
          <w:rFonts w:ascii="Comic Sans MS" w:hAnsi="Comic Sans MS"/>
          <w:lang w:val="en-US"/>
        </w:rPr>
        <w:t>E</w:t>
      </w:r>
      <w:r>
        <w:rPr>
          <w:rFonts w:ascii="Comic Sans MS" w:hAnsi="Comic Sans MS"/>
        </w:rPr>
        <w:t>ΥΡΥΤΕΡΟ ΠΕΡΙΕΧΟΜΕΝΟ ΚΑΙ ΤΟ ΘΕΜΑ Της ΙΛΙΑΔΑΣ</w:t>
      </w:r>
    </w:p>
    <w:p w:rsidR="002B454C" w:rsidRPr="002B454C" w:rsidRDefault="002B454C" w:rsidP="00EB7BA2">
      <w:pPr>
        <w:jc w:val="both"/>
        <w:rPr>
          <w:rFonts w:ascii="Comic Sans MS" w:hAnsi="Comic Sans MS"/>
        </w:rPr>
      </w:pPr>
      <w:r>
        <w:rPr>
          <w:rFonts w:ascii="Comic Sans MS" w:hAnsi="Comic Sans MS"/>
        </w:rPr>
        <w:t xml:space="preserve">Το ευρύτερο περιεχόμενο της </w:t>
      </w:r>
      <w:proofErr w:type="spellStart"/>
      <w:r w:rsidRPr="002B454C">
        <w:rPr>
          <w:rFonts w:ascii="Comic Sans MS" w:hAnsi="Comic Sans MS"/>
          <w:i/>
        </w:rPr>
        <w:t>Ιλιάδας</w:t>
      </w:r>
      <w:proofErr w:type="spellEnd"/>
      <w:r>
        <w:rPr>
          <w:rFonts w:ascii="Comic Sans MS" w:hAnsi="Comic Sans MS"/>
          <w:i/>
        </w:rPr>
        <w:t xml:space="preserve"> </w:t>
      </w:r>
      <w:r>
        <w:rPr>
          <w:rFonts w:ascii="Comic Sans MS" w:hAnsi="Comic Sans MS"/>
        </w:rPr>
        <w:t xml:space="preserve">είναι οι μάχες που διεξάγονται γύρω από τα τείχη της Τροίας ανάμεσα στους Τρώες και τους Αχαιούς. Ο Όμηρος απομονώνει 51 ημέρες από τον δεκάχρονο πόλεμο και κάνει θέμα της </w:t>
      </w:r>
      <w:proofErr w:type="spellStart"/>
      <w:r w:rsidRPr="002B454C">
        <w:rPr>
          <w:rFonts w:ascii="Comic Sans MS" w:hAnsi="Comic Sans MS"/>
          <w:i/>
        </w:rPr>
        <w:t>Ιλιάδας</w:t>
      </w:r>
      <w:proofErr w:type="spellEnd"/>
      <w:r>
        <w:rPr>
          <w:rFonts w:ascii="Comic Sans MS" w:hAnsi="Comic Sans MS"/>
        </w:rPr>
        <w:t xml:space="preserve"> του το κεντρικό επεισόδιο αυτής της ολιγοήμερης περιόδου. Το επεισόδιο αυτό δεν είναι άλλο από τον τρομερό θυμό (τη μήνιν) του Αχιλλέα, αποτέλεσμα της σύγκρουσής του με τον Αγαμέμνονα. </w:t>
      </w:r>
      <w:r w:rsidR="00747398">
        <w:rPr>
          <w:rFonts w:ascii="Comic Sans MS" w:hAnsi="Comic Sans MS"/>
        </w:rPr>
        <w:t>Ο Αχιλλέας συγκρούστηκε με τον Αγαμέμνονα και αποσύρθηκε, μαζί με το στρατό του, από τον πόλεμο. Αφορμή για τη σύγκρουση ανάμεσα στους δυο άντρες ήταν μια απαίτηση του Αγαμέμνονα, την οποία ο Αχιλλέας έκρινε προσβλητική</w:t>
      </w:r>
      <w:r w:rsidR="00EB7BA2">
        <w:rPr>
          <w:rFonts w:ascii="Comic Sans MS" w:hAnsi="Comic Sans MS"/>
        </w:rPr>
        <w:t xml:space="preserve">. </w:t>
      </w:r>
      <w:r>
        <w:rPr>
          <w:rFonts w:ascii="Comic Sans MS" w:hAnsi="Comic Sans MS"/>
        </w:rPr>
        <w:t xml:space="preserve">Ο θυμός του Αχιλλέα και οι επιπτώσεις του στην εξέλιξη του πολέμου είναι λοιπόν το θέμα της </w:t>
      </w:r>
      <w:proofErr w:type="spellStart"/>
      <w:r w:rsidRPr="002B454C">
        <w:rPr>
          <w:rFonts w:ascii="Comic Sans MS" w:hAnsi="Comic Sans MS"/>
          <w:i/>
        </w:rPr>
        <w:t>Ιλιάδας</w:t>
      </w:r>
      <w:proofErr w:type="spellEnd"/>
      <w:r>
        <w:rPr>
          <w:rFonts w:ascii="Comic Sans MS" w:hAnsi="Comic Sans MS"/>
        </w:rPr>
        <w:t xml:space="preserve">. </w:t>
      </w:r>
    </w:p>
    <w:p w:rsidR="00FA009A" w:rsidRDefault="00FA009A" w:rsidP="00EB7BA2">
      <w:pPr>
        <w:jc w:val="both"/>
        <w:rPr>
          <w:rFonts w:ascii="Comic Sans MS" w:hAnsi="Comic Sans MS"/>
        </w:rPr>
      </w:pPr>
    </w:p>
    <w:p w:rsidR="00203D1A" w:rsidRDefault="00203D1A" w:rsidP="00EB7BA2">
      <w:pPr>
        <w:jc w:val="both"/>
        <w:rPr>
          <w:rFonts w:ascii="Comic Sans MS" w:hAnsi="Comic Sans MS"/>
        </w:rPr>
      </w:pPr>
    </w:p>
    <w:p w:rsidR="00203D1A" w:rsidRPr="00203D1A" w:rsidRDefault="00203D1A" w:rsidP="00EB7BA2">
      <w:pPr>
        <w:jc w:val="both"/>
        <w:rPr>
          <w:rFonts w:ascii="Comic Sans MS" w:hAnsi="Comic Sans MS"/>
        </w:rPr>
      </w:pPr>
    </w:p>
    <w:sectPr w:rsidR="00203D1A" w:rsidRPr="00203D1A" w:rsidSect="00526A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50A"/>
    <w:rsid w:val="00203D1A"/>
    <w:rsid w:val="002B454C"/>
    <w:rsid w:val="0036250A"/>
    <w:rsid w:val="004929B3"/>
    <w:rsid w:val="00526A9D"/>
    <w:rsid w:val="00553C9F"/>
    <w:rsid w:val="00646939"/>
    <w:rsid w:val="00747398"/>
    <w:rsid w:val="00BF315A"/>
    <w:rsid w:val="00D566EC"/>
    <w:rsid w:val="00EB7BA2"/>
    <w:rsid w:val="00FA00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347</Words>
  <Characters>1879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2017-09-11T15:54:00Z</cp:lastPrinted>
  <dcterms:created xsi:type="dcterms:W3CDTF">2017-09-03T10:29:00Z</dcterms:created>
  <dcterms:modified xsi:type="dcterms:W3CDTF">2024-09-10T17:53:00Z</dcterms:modified>
</cp:coreProperties>
</file>