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9A" w:rsidRPr="001F729A" w:rsidRDefault="001F729A" w:rsidP="001F729A">
      <w:pPr>
        <w:numPr>
          <w:ilvl w:val="0"/>
          <w:numId w:val="1"/>
        </w:numPr>
        <w:shd w:val="clear" w:color="auto" w:fill="FFFFFF"/>
        <w:spacing w:after="0" w:line="288" w:lineRule="atLeast"/>
        <w:ind w:left="384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inherit" w:eastAsia="Times New Roman" w:hAnsi="inherit" w:cs="Times New Roman"/>
          <w:b/>
          <w:bCs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Προσφορά ελληνισμού:</w:t>
      </w:r>
    </w:p>
    <w:p w:rsidR="001F729A" w:rsidRPr="001F729A" w:rsidRDefault="001F729A" w:rsidP="001F729A">
      <w:pPr>
        <w:numPr>
          <w:ilvl w:val="1"/>
          <w:numId w:val="1"/>
        </w:numPr>
        <w:shd w:val="clear" w:color="auto" w:fill="FFFFFF"/>
        <w:spacing w:after="0" w:line="288" w:lineRule="atLeast"/>
        <w:ind w:left="768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Θεμελίωση επιστημών (φιλοσοφία, μαθηματικά κ.α.).</w:t>
      </w:r>
    </w:p>
    <w:p w:rsidR="001F729A" w:rsidRPr="001F729A" w:rsidRDefault="001F729A" w:rsidP="001F729A">
      <w:pPr>
        <w:numPr>
          <w:ilvl w:val="1"/>
          <w:numId w:val="1"/>
        </w:numPr>
        <w:shd w:val="clear" w:color="auto" w:fill="FFFFFF"/>
        <w:spacing w:after="0" w:line="288" w:lineRule="atLeast"/>
        <w:ind w:left="768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Δημιουργία θαυμαστών έργων τέχνης.</w:t>
      </w:r>
    </w:p>
    <w:p w:rsidR="001F729A" w:rsidRPr="001F729A" w:rsidRDefault="001F729A" w:rsidP="001F729A">
      <w:pPr>
        <w:numPr>
          <w:ilvl w:val="1"/>
          <w:numId w:val="1"/>
        </w:numPr>
        <w:shd w:val="clear" w:color="auto" w:fill="FFFFFF"/>
        <w:spacing w:after="0" w:line="288" w:lineRule="atLeast"/>
        <w:ind w:left="768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Σύλληψη ιδέας Δημοκρατίας.</w:t>
      </w:r>
    </w:p>
    <w:p w:rsidR="001F729A" w:rsidRPr="001F729A" w:rsidRDefault="001F729A" w:rsidP="001F729A">
      <w:pPr>
        <w:numPr>
          <w:ilvl w:val="1"/>
          <w:numId w:val="1"/>
        </w:numPr>
        <w:shd w:val="clear" w:color="auto" w:fill="FFFFFF"/>
        <w:spacing w:after="0" w:line="288" w:lineRule="atLeast"/>
        <w:ind w:left="768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Ανθρωποκεντρικός πολιτισμός.</w:t>
      </w:r>
    </w:p>
    <w:p w:rsidR="001F729A" w:rsidRPr="001F729A" w:rsidRDefault="001F729A" w:rsidP="001F729A">
      <w:pPr>
        <w:numPr>
          <w:ilvl w:val="1"/>
          <w:numId w:val="1"/>
        </w:numPr>
        <w:shd w:val="clear" w:color="auto" w:fill="FFFFFF"/>
        <w:spacing w:after="0" w:line="288" w:lineRule="atLeast"/>
        <w:ind w:left="768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Αθλητικό ιδεώδες και ολυμπιακοί αγώνες.</w:t>
      </w:r>
    </w:p>
    <w:p w:rsidR="001F729A" w:rsidRPr="001F729A" w:rsidRDefault="001F729A" w:rsidP="001F729A">
      <w:pPr>
        <w:numPr>
          <w:ilvl w:val="1"/>
          <w:numId w:val="1"/>
        </w:numPr>
        <w:shd w:val="clear" w:color="auto" w:fill="FFFFFF"/>
        <w:spacing w:after="0" w:line="288" w:lineRule="atLeast"/>
        <w:ind w:left="768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Η ελληνική γλώσσα.</w:t>
      </w:r>
    </w:p>
    <w:p w:rsidR="001F729A" w:rsidRPr="001F729A" w:rsidRDefault="001F729A" w:rsidP="001F729A">
      <w:pPr>
        <w:numPr>
          <w:ilvl w:val="0"/>
          <w:numId w:val="1"/>
        </w:numPr>
        <w:shd w:val="clear" w:color="auto" w:fill="FFFFFF"/>
        <w:spacing w:after="0" w:line="288" w:lineRule="atLeast"/>
        <w:ind w:left="384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inherit" w:eastAsia="Times New Roman" w:hAnsi="inherit" w:cs="Times New Roman"/>
          <w:b/>
          <w:bCs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Αντιφάσεις της σύγχρονης Ελλάδας: </w:t>
      </w:r>
    </w:p>
    <w:p w:rsidR="001F729A" w:rsidRPr="001F729A" w:rsidRDefault="001F729A" w:rsidP="001F729A">
      <w:pPr>
        <w:numPr>
          <w:ilvl w:val="1"/>
          <w:numId w:val="1"/>
        </w:numPr>
        <w:shd w:val="clear" w:color="auto" w:fill="FFFFFF"/>
        <w:spacing w:after="0" w:line="288" w:lineRule="atLeast"/>
        <w:ind w:left="768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Υπερηφάνεια για το παρελθόν / προγονολατρεία.</w:t>
      </w:r>
    </w:p>
    <w:p w:rsidR="001F729A" w:rsidRPr="001F729A" w:rsidRDefault="001F729A" w:rsidP="001F729A">
      <w:pPr>
        <w:numPr>
          <w:ilvl w:val="1"/>
          <w:numId w:val="1"/>
        </w:numPr>
        <w:shd w:val="clear" w:color="auto" w:fill="FFFFFF"/>
        <w:spacing w:after="0" w:line="288" w:lineRule="atLeast"/>
        <w:ind w:left="768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Προσκόλληση στην παράδοση / ξενομανία – μιμητισμός.</w:t>
      </w:r>
    </w:p>
    <w:p w:rsidR="001F729A" w:rsidRPr="001F729A" w:rsidRDefault="001F729A" w:rsidP="001F729A">
      <w:pPr>
        <w:numPr>
          <w:ilvl w:val="1"/>
          <w:numId w:val="1"/>
        </w:numPr>
        <w:shd w:val="clear" w:color="auto" w:fill="FFFFFF"/>
        <w:spacing w:after="0" w:line="288" w:lineRule="atLeast"/>
        <w:ind w:left="768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Φιλοξενία, ανθρωπιά / προσπάθεια εκμετάλλευσης των τουριστών.</w:t>
      </w:r>
    </w:p>
    <w:p w:rsidR="001F729A" w:rsidRPr="001F729A" w:rsidRDefault="001F729A" w:rsidP="001F729A">
      <w:pPr>
        <w:numPr>
          <w:ilvl w:val="1"/>
          <w:numId w:val="1"/>
        </w:numPr>
        <w:shd w:val="clear" w:color="auto" w:fill="FFFFFF"/>
        <w:spacing w:after="0" w:line="288" w:lineRule="atLeast"/>
        <w:ind w:left="768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Υπέροχα τοπία / καταστροφή φυσικού περιβάλλοντος, εμπορευματοποίηση,   τουριστική ανάπτυξη.</w:t>
      </w:r>
    </w:p>
    <w:p w:rsidR="001F729A" w:rsidRPr="001F729A" w:rsidRDefault="001F729A" w:rsidP="001F729A">
      <w:pPr>
        <w:numPr>
          <w:ilvl w:val="0"/>
          <w:numId w:val="1"/>
        </w:numPr>
        <w:shd w:val="clear" w:color="auto" w:fill="FFFFFF"/>
        <w:spacing w:after="0" w:line="288" w:lineRule="atLeast"/>
        <w:ind w:left="384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inherit" w:eastAsia="Times New Roman" w:hAnsi="inherit" w:cs="Times New Roman"/>
          <w:b/>
          <w:bCs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Προτερήματα Ελλήνων:</w:t>
      </w:r>
    </w:p>
    <w:p w:rsidR="001F729A" w:rsidRPr="001F729A" w:rsidRDefault="001F729A" w:rsidP="001F729A">
      <w:pPr>
        <w:numPr>
          <w:ilvl w:val="1"/>
          <w:numId w:val="2"/>
        </w:numPr>
        <w:shd w:val="clear" w:color="auto" w:fill="FFFFFF"/>
        <w:spacing w:after="0" w:line="288" w:lineRule="atLeast"/>
        <w:ind w:left="768" w:hanging="360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u w:val="single"/>
          <w:bdr w:val="none" w:sz="0" w:space="0" w:color="auto" w:frame="1"/>
          <w:shd w:val="clear" w:color="auto" w:fill="FFFFFF"/>
          <w:lang w:eastAsia="el-GR"/>
        </w:rPr>
        <w:t>Πνευματικά:</w:t>
      </w:r>
    </w:p>
    <w:p w:rsidR="001F729A" w:rsidRPr="001F729A" w:rsidRDefault="001F729A" w:rsidP="001F729A">
      <w:pPr>
        <w:numPr>
          <w:ilvl w:val="2"/>
          <w:numId w:val="2"/>
        </w:numPr>
        <w:shd w:val="clear" w:color="auto" w:fill="FFFFFF"/>
        <w:spacing w:after="0" w:line="288" w:lineRule="atLeast"/>
        <w:ind w:left="1152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Αγάπη για ελευθερία</w:t>
      </w:r>
    </w:p>
    <w:p w:rsidR="001F729A" w:rsidRPr="001F729A" w:rsidRDefault="001F729A" w:rsidP="001F729A">
      <w:pPr>
        <w:numPr>
          <w:ilvl w:val="2"/>
          <w:numId w:val="2"/>
        </w:numPr>
        <w:shd w:val="clear" w:color="auto" w:fill="FFFFFF"/>
        <w:spacing w:after="0" w:line="288" w:lineRule="atLeast"/>
        <w:ind w:left="1152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Φιλοπερίεργο πνεύμα</w:t>
      </w:r>
    </w:p>
    <w:p w:rsidR="001F729A" w:rsidRPr="001F729A" w:rsidRDefault="001F729A" w:rsidP="001F729A">
      <w:pPr>
        <w:numPr>
          <w:ilvl w:val="2"/>
          <w:numId w:val="2"/>
        </w:numPr>
        <w:shd w:val="clear" w:color="auto" w:fill="FFFFFF"/>
        <w:spacing w:after="0" w:line="288" w:lineRule="atLeast"/>
        <w:ind w:left="1152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Φιλομάθεια</w:t>
      </w:r>
    </w:p>
    <w:p w:rsidR="001F729A" w:rsidRPr="001F729A" w:rsidRDefault="001F729A" w:rsidP="001F729A">
      <w:pPr>
        <w:numPr>
          <w:ilvl w:val="2"/>
          <w:numId w:val="2"/>
        </w:numPr>
        <w:shd w:val="clear" w:color="auto" w:fill="FFFFFF"/>
        <w:spacing w:after="0" w:line="288" w:lineRule="atLeast"/>
        <w:ind w:left="1152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Ευφυΐα, ετοιμότητα πνεύματος</w:t>
      </w:r>
    </w:p>
    <w:p w:rsidR="001F729A" w:rsidRPr="001F729A" w:rsidRDefault="001F729A" w:rsidP="001F729A">
      <w:pPr>
        <w:numPr>
          <w:ilvl w:val="2"/>
          <w:numId w:val="2"/>
        </w:numPr>
        <w:shd w:val="clear" w:color="auto" w:fill="FFFFFF"/>
        <w:spacing w:after="0" w:line="288" w:lineRule="atLeast"/>
        <w:ind w:left="1152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Καλαισθησία</w:t>
      </w:r>
    </w:p>
    <w:p w:rsidR="001F729A" w:rsidRPr="001F729A" w:rsidRDefault="001F729A" w:rsidP="001F729A">
      <w:pPr>
        <w:numPr>
          <w:ilvl w:val="1"/>
          <w:numId w:val="2"/>
        </w:numPr>
        <w:shd w:val="clear" w:color="auto" w:fill="FFFFFF"/>
        <w:spacing w:after="0" w:line="288" w:lineRule="atLeast"/>
        <w:ind w:left="768" w:hanging="360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u w:val="single"/>
          <w:bdr w:val="none" w:sz="0" w:space="0" w:color="auto" w:frame="1"/>
          <w:shd w:val="clear" w:color="auto" w:fill="FFFFFF"/>
          <w:lang w:eastAsia="el-GR"/>
        </w:rPr>
        <w:t>Ηθικά / Ψυχολογικά:</w:t>
      </w:r>
    </w:p>
    <w:p w:rsidR="001F729A" w:rsidRPr="001F729A" w:rsidRDefault="001F729A" w:rsidP="001F729A">
      <w:pPr>
        <w:numPr>
          <w:ilvl w:val="2"/>
          <w:numId w:val="2"/>
        </w:numPr>
        <w:shd w:val="clear" w:color="auto" w:fill="FFFFFF"/>
        <w:spacing w:after="0" w:line="288" w:lineRule="atLeast"/>
        <w:ind w:left="1152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Ηρωικό φρόνημα (ανδρεία – λεβεντιά)</w:t>
      </w:r>
    </w:p>
    <w:p w:rsidR="001F729A" w:rsidRPr="001F729A" w:rsidRDefault="001F729A" w:rsidP="001F729A">
      <w:pPr>
        <w:numPr>
          <w:ilvl w:val="2"/>
          <w:numId w:val="2"/>
        </w:numPr>
        <w:shd w:val="clear" w:color="auto" w:fill="FFFFFF"/>
        <w:spacing w:after="0" w:line="288" w:lineRule="atLeast"/>
        <w:ind w:left="1152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Καλοσύνη / γενναιοψυχία</w:t>
      </w:r>
    </w:p>
    <w:p w:rsidR="001F729A" w:rsidRPr="001F729A" w:rsidRDefault="001F729A" w:rsidP="001F729A">
      <w:pPr>
        <w:numPr>
          <w:ilvl w:val="2"/>
          <w:numId w:val="2"/>
        </w:numPr>
        <w:shd w:val="clear" w:color="auto" w:fill="FFFFFF"/>
        <w:spacing w:after="0" w:line="288" w:lineRule="atLeast"/>
        <w:ind w:left="1152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Πνεύμα δικαιοσύνης</w:t>
      </w:r>
    </w:p>
    <w:p w:rsidR="001F729A" w:rsidRPr="001F729A" w:rsidRDefault="001F729A" w:rsidP="001F729A">
      <w:pPr>
        <w:numPr>
          <w:ilvl w:val="2"/>
          <w:numId w:val="2"/>
        </w:numPr>
        <w:shd w:val="clear" w:color="auto" w:fill="FFFFFF"/>
        <w:spacing w:after="0" w:line="288" w:lineRule="atLeast"/>
        <w:ind w:left="1152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Αδούλωτο φρόνημα</w:t>
      </w:r>
    </w:p>
    <w:p w:rsidR="001F729A" w:rsidRPr="001F729A" w:rsidRDefault="001F729A" w:rsidP="001F729A">
      <w:pPr>
        <w:numPr>
          <w:ilvl w:val="1"/>
          <w:numId w:val="2"/>
        </w:numPr>
        <w:shd w:val="clear" w:color="auto" w:fill="FFFFFF"/>
        <w:spacing w:after="0" w:line="288" w:lineRule="atLeast"/>
        <w:ind w:left="768" w:hanging="360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u w:val="single"/>
          <w:bdr w:val="none" w:sz="0" w:space="0" w:color="auto" w:frame="1"/>
          <w:shd w:val="clear" w:color="auto" w:fill="FFFFFF"/>
          <w:lang w:eastAsia="el-GR"/>
        </w:rPr>
        <w:t>Κοινωνικά:</w:t>
      </w:r>
    </w:p>
    <w:p w:rsidR="001F729A" w:rsidRPr="001F729A" w:rsidRDefault="001F729A" w:rsidP="001F729A">
      <w:pPr>
        <w:numPr>
          <w:ilvl w:val="2"/>
          <w:numId w:val="2"/>
        </w:numPr>
        <w:shd w:val="clear" w:color="auto" w:fill="FFFFFF"/>
        <w:spacing w:after="0" w:line="288" w:lineRule="atLeast"/>
        <w:ind w:left="1152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Φιλοξενία, εγκαρδιότητα</w:t>
      </w:r>
    </w:p>
    <w:p w:rsidR="001F729A" w:rsidRPr="001F729A" w:rsidRDefault="001F729A" w:rsidP="001F729A">
      <w:pPr>
        <w:numPr>
          <w:ilvl w:val="2"/>
          <w:numId w:val="2"/>
        </w:numPr>
        <w:shd w:val="clear" w:color="auto" w:fill="FFFFFF"/>
        <w:spacing w:after="0" w:line="288" w:lineRule="atLeast"/>
        <w:ind w:left="1152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Αλτρουισμός / φιλαλληλία</w:t>
      </w:r>
    </w:p>
    <w:p w:rsidR="001F729A" w:rsidRPr="001F729A" w:rsidRDefault="001F729A" w:rsidP="001F729A">
      <w:pPr>
        <w:numPr>
          <w:ilvl w:val="2"/>
          <w:numId w:val="2"/>
        </w:numPr>
        <w:shd w:val="clear" w:color="auto" w:fill="FFFFFF"/>
        <w:spacing w:after="0" w:line="288" w:lineRule="atLeast"/>
        <w:ind w:left="1152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Πρωτοβουλία / δημιουργικότητα</w:t>
      </w:r>
    </w:p>
    <w:p w:rsidR="001F729A" w:rsidRPr="001F729A" w:rsidRDefault="001F729A" w:rsidP="001F729A">
      <w:pPr>
        <w:numPr>
          <w:ilvl w:val="1"/>
          <w:numId w:val="2"/>
        </w:numPr>
        <w:shd w:val="clear" w:color="auto" w:fill="FFFFFF"/>
        <w:spacing w:after="0" w:line="288" w:lineRule="atLeast"/>
        <w:ind w:left="768" w:hanging="360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u w:val="single"/>
          <w:bdr w:val="none" w:sz="0" w:space="0" w:color="auto" w:frame="1"/>
          <w:shd w:val="clear" w:color="auto" w:fill="FFFFFF"/>
          <w:lang w:eastAsia="el-GR"/>
        </w:rPr>
        <w:t>Πολιτικά:</w:t>
      </w:r>
    </w:p>
    <w:p w:rsidR="001F729A" w:rsidRPr="001F729A" w:rsidRDefault="001F729A" w:rsidP="001F729A">
      <w:pPr>
        <w:numPr>
          <w:ilvl w:val="2"/>
          <w:numId w:val="2"/>
        </w:numPr>
        <w:shd w:val="clear" w:color="auto" w:fill="FFFFFF"/>
        <w:spacing w:after="0" w:line="288" w:lineRule="atLeast"/>
        <w:ind w:left="1152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Φιλοπατρία</w:t>
      </w:r>
    </w:p>
    <w:p w:rsidR="001F729A" w:rsidRPr="001F729A" w:rsidRDefault="001F729A" w:rsidP="001F729A">
      <w:pPr>
        <w:numPr>
          <w:ilvl w:val="2"/>
          <w:numId w:val="2"/>
        </w:numPr>
        <w:shd w:val="clear" w:color="auto" w:fill="FFFFFF"/>
        <w:spacing w:after="0" w:line="288" w:lineRule="atLeast"/>
        <w:ind w:left="1152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Θεμελίωση Δημοκρατίας</w:t>
      </w:r>
    </w:p>
    <w:p w:rsidR="001F729A" w:rsidRPr="001F729A" w:rsidRDefault="001F729A" w:rsidP="001F729A">
      <w:pPr>
        <w:numPr>
          <w:ilvl w:val="1"/>
          <w:numId w:val="2"/>
        </w:numPr>
        <w:shd w:val="clear" w:color="auto" w:fill="FFFFFF"/>
        <w:spacing w:after="0" w:line="288" w:lineRule="atLeast"/>
        <w:ind w:left="768" w:hanging="360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u w:val="single"/>
          <w:bdr w:val="none" w:sz="0" w:space="0" w:color="auto" w:frame="1"/>
          <w:shd w:val="clear" w:color="auto" w:fill="FFFFFF"/>
          <w:lang w:eastAsia="el-GR"/>
        </w:rPr>
        <w:t>Εθνικά:</w:t>
      </w:r>
    </w:p>
    <w:p w:rsidR="001F729A" w:rsidRPr="001F729A" w:rsidRDefault="001F729A" w:rsidP="001F729A">
      <w:pPr>
        <w:numPr>
          <w:ilvl w:val="2"/>
          <w:numId w:val="2"/>
        </w:numPr>
        <w:shd w:val="clear" w:color="auto" w:fill="FFFFFF"/>
        <w:spacing w:after="0" w:line="288" w:lineRule="atLeast"/>
        <w:ind w:left="1152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Ηρωισμός</w:t>
      </w:r>
    </w:p>
    <w:p w:rsidR="001F729A" w:rsidRPr="001F729A" w:rsidRDefault="001F729A" w:rsidP="001F729A">
      <w:pPr>
        <w:numPr>
          <w:ilvl w:val="2"/>
          <w:numId w:val="2"/>
        </w:numPr>
        <w:shd w:val="clear" w:color="auto" w:fill="FFFFFF"/>
        <w:spacing w:after="0" w:line="288" w:lineRule="atLeast"/>
        <w:ind w:left="1152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Διατήρηση παράδοσης</w:t>
      </w:r>
    </w:p>
    <w:p w:rsidR="001F729A" w:rsidRPr="001F729A" w:rsidRDefault="001F729A" w:rsidP="001F729A">
      <w:pPr>
        <w:numPr>
          <w:ilvl w:val="1"/>
          <w:numId w:val="2"/>
        </w:numPr>
        <w:shd w:val="clear" w:color="auto" w:fill="FFFFFF"/>
        <w:spacing w:after="0" w:line="288" w:lineRule="atLeast"/>
        <w:ind w:left="768" w:hanging="360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u w:val="single"/>
          <w:bdr w:val="none" w:sz="0" w:space="0" w:color="auto" w:frame="1"/>
          <w:shd w:val="clear" w:color="auto" w:fill="FFFFFF"/>
          <w:lang w:eastAsia="el-GR"/>
        </w:rPr>
        <w:t>Άλλα γνωρίσματα:</w:t>
      </w:r>
    </w:p>
    <w:p w:rsidR="001F729A" w:rsidRPr="001F729A" w:rsidRDefault="001F729A" w:rsidP="001F729A">
      <w:pPr>
        <w:numPr>
          <w:ilvl w:val="2"/>
          <w:numId w:val="2"/>
        </w:numPr>
        <w:shd w:val="clear" w:color="auto" w:fill="FFFFFF"/>
        <w:spacing w:after="0" w:line="288" w:lineRule="atLeast"/>
        <w:ind w:left="1152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Θρησκευτικότητα</w:t>
      </w:r>
    </w:p>
    <w:p w:rsidR="001F729A" w:rsidRPr="001F729A" w:rsidRDefault="001F729A" w:rsidP="001F729A">
      <w:pPr>
        <w:numPr>
          <w:ilvl w:val="2"/>
          <w:numId w:val="2"/>
        </w:numPr>
        <w:shd w:val="clear" w:color="auto" w:fill="FFFFFF"/>
        <w:spacing w:after="0" w:line="288" w:lineRule="atLeast"/>
        <w:ind w:left="1152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Εργατικότητα</w:t>
      </w:r>
    </w:p>
    <w:p w:rsidR="001F729A" w:rsidRPr="001F729A" w:rsidRDefault="001F729A" w:rsidP="001F729A">
      <w:pPr>
        <w:numPr>
          <w:ilvl w:val="2"/>
          <w:numId w:val="2"/>
        </w:numPr>
        <w:shd w:val="clear" w:color="auto" w:fill="FFFFFF"/>
        <w:spacing w:after="0" w:line="288" w:lineRule="atLeast"/>
        <w:ind w:left="1152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«Ελληνικό δαιμόνιο»</w:t>
      </w:r>
    </w:p>
    <w:p w:rsidR="001F729A" w:rsidRPr="001F729A" w:rsidRDefault="001F729A" w:rsidP="001F729A">
      <w:pPr>
        <w:numPr>
          <w:ilvl w:val="0"/>
          <w:numId w:val="2"/>
        </w:numPr>
        <w:shd w:val="clear" w:color="auto" w:fill="FFFFFF"/>
        <w:spacing w:after="0" w:line="288" w:lineRule="atLeast"/>
        <w:ind w:left="384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inherit" w:eastAsia="Times New Roman" w:hAnsi="inherit" w:cs="Times New Roman"/>
          <w:b/>
          <w:bCs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Ελαττώματα:</w:t>
      </w:r>
    </w:p>
    <w:p w:rsidR="001F729A" w:rsidRPr="001F729A" w:rsidRDefault="001F729A" w:rsidP="001F729A">
      <w:pPr>
        <w:numPr>
          <w:ilvl w:val="1"/>
          <w:numId w:val="3"/>
        </w:numPr>
        <w:shd w:val="clear" w:color="auto" w:fill="FFFFFF"/>
        <w:spacing w:after="0" w:line="288" w:lineRule="atLeast"/>
        <w:ind w:left="768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Ξενομανία / συναίσθημα κατωτερότητας</w:t>
      </w:r>
    </w:p>
    <w:p w:rsidR="001F729A" w:rsidRPr="001F729A" w:rsidRDefault="001F729A" w:rsidP="001F729A">
      <w:pPr>
        <w:numPr>
          <w:ilvl w:val="1"/>
          <w:numId w:val="3"/>
        </w:numPr>
        <w:shd w:val="clear" w:color="auto" w:fill="FFFFFF"/>
        <w:spacing w:after="0" w:line="288" w:lineRule="atLeast"/>
        <w:ind w:left="768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Επιπολαιότητα / έλλειψη τάξης, συστήματος, προγραμματισμού</w:t>
      </w:r>
    </w:p>
    <w:p w:rsidR="001F729A" w:rsidRPr="001F729A" w:rsidRDefault="001F729A" w:rsidP="001F729A">
      <w:pPr>
        <w:numPr>
          <w:ilvl w:val="1"/>
          <w:numId w:val="3"/>
        </w:numPr>
        <w:shd w:val="clear" w:color="auto" w:fill="FFFFFF"/>
        <w:spacing w:after="0" w:line="288" w:lineRule="atLeast"/>
        <w:ind w:left="768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Αρχομανία / εγωισμός / αλαζονεία</w:t>
      </w:r>
    </w:p>
    <w:p w:rsidR="001F729A" w:rsidRPr="001F729A" w:rsidRDefault="001F729A" w:rsidP="001F729A">
      <w:pPr>
        <w:numPr>
          <w:ilvl w:val="1"/>
          <w:numId w:val="3"/>
        </w:numPr>
        <w:shd w:val="clear" w:color="auto" w:fill="FFFFFF"/>
        <w:spacing w:after="0" w:line="288" w:lineRule="atLeast"/>
        <w:ind w:left="768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Απειθαρχία</w:t>
      </w:r>
    </w:p>
    <w:p w:rsidR="001F729A" w:rsidRPr="001F729A" w:rsidRDefault="001F729A" w:rsidP="001F729A">
      <w:pPr>
        <w:numPr>
          <w:ilvl w:val="1"/>
          <w:numId w:val="3"/>
        </w:numPr>
        <w:shd w:val="clear" w:color="auto" w:fill="FFFFFF"/>
        <w:spacing w:after="0" w:line="288" w:lineRule="atLeast"/>
        <w:ind w:left="768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Πονηριά με τάση προς την απάτη / συμφεροντολόγος – ατομιστής (Ο Έλληνας)</w:t>
      </w:r>
    </w:p>
    <w:p w:rsidR="001F729A" w:rsidRPr="001F729A" w:rsidRDefault="001F729A" w:rsidP="001F729A">
      <w:pPr>
        <w:numPr>
          <w:ilvl w:val="1"/>
          <w:numId w:val="3"/>
        </w:numPr>
        <w:shd w:val="clear" w:color="auto" w:fill="FFFFFF"/>
        <w:spacing w:after="0" w:line="288" w:lineRule="atLeast"/>
        <w:ind w:left="768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Ιστορική αμνησία</w:t>
      </w:r>
    </w:p>
    <w:p w:rsidR="001F729A" w:rsidRPr="001F729A" w:rsidRDefault="001F729A" w:rsidP="001F729A">
      <w:pPr>
        <w:numPr>
          <w:ilvl w:val="1"/>
          <w:numId w:val="3"/>
        </w:numPr>
        <w:shd w:val="clear" w:color="auto" w:fill="FFFFFF"/>
        <w:spacing w:after="0" w:line="288" w:lineRule="atLeast"/>
        <w:ind w:left="768"/>
        <w:textAlignment w:val="baseline"/>
        <w:rPr>
          <w:rFonts w:ascii="Calibri" w:eastAsia="Times New Roman" w:hAnsi="Calibri" w:cs="Times New Roman"/>
          <w:color w:val="393939"/>
          <w:sz w:val="19"/>
          <w:szCs w:val="19"/>
          <w:lang w:eastAsia="el-GR"/>
        </w:rPr>
      </w:pPr>
      <w:r w:rsidRPr="001F729A">
        <w:rPr>
          <w:rFonts w:ascii="Calibri" w:eastAsia="Times New Roman" w:hAnsi="Calibri" w:cs="Times New Roman"/>
          <w:color w:val="393939"/>
          <w:sz w:val="19"/>
          <w:szCs w:val="19"/>
          <w:bdr w:val="none" w:sz="0" w:space="0" w:color="auto" w:frame="1"/>
          <w:shd w:val="clear" w:color="auto" w:fill="FFFFFF"/>
          <w:lang w:eastAsia="el-GR"/>
        </w:rPr>
        <w:t>Διχόνοια</w:t>
      </w:r>
    </w:p>
    <w:p w:rsidR="006C0666" w:rsidRDefault="006C0666"/>
    <w:sectPr w:rsidR="006C0666" w:rsidSect="006C06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C7727"/>
    <w:multiLevelType w:val="multilevel"/>
    <w:tmpl w:val="191C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  <w:num w:numId="3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29A"/>
    <w:rsid w:val="00191652"/>
    <w:rsid w:val="001F729A"/>
    <w:rsid w:val="00237E00"/>
    <w:rsid w:val="00383BE0"/>
    <w:rsid w:val="00656323"/>
    <w:rsid w:val="006C0666"/>
    <w:rsid w:val="00816315"/>
    <w:rsid w:val="00856AEE"/>
    <w:rsid w:val="00860528"/>
    <w:rsid w:val="009E7186"/>
    <w:rsid w:val="00DE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2021-10-24T20:43:00Z</dcterms:created>
  <dcterms:modified xsi:type="dcterms:W3CDTF">2021-10-24T20:43:00Z</dcterms:modified>
</cp:coreProperties>
</file>