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32"/>
          <w:szCs w:val="32"/>
          <w:u w:val="single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2"/>
          <w:szCs w:val="32"/>
          <w:u w:val="single"/>
          <w:lang w:val="en-US" w:eastAsia="el-GR"/>
        </w:rPr>
        <w:t>A</w:t>
      </w:r>
      <w:r w:rsidRPr="00672762">
        <w:rPr>
          <w:rFonts w:ascii="Segoe UI" w:eastAsia="Times New Roman" w:hAnsi="Segoe UI" w:cs="Segoe UI"/>
          <w:b/>
          <w:bCs/>
          <w:color w:val="000000"/>
          <w:sz w:val="32"/>
          <w:szCs w:val="32"/>
          <w:u w:val="single"/>
          <w:lang w:eastAsia="el-GR"/>
        </w:rPr>
        <w:t>’ γυμνασίου/Ιστορία/ επανάληψη β’ αποικισμός</w:t>
      </w: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32"/>
          <w:szCs w:val="32"/>
          <w:u w:val="single"/>
          <w:lang w:eastAsia="el-GR"/>
        </w:rPr>
      </w:pP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Πότε έγινε ο β' αποικισμός;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Ο β' αποικισμός έγινε περίπου τον 8ο αι. </w:t>
      </w:r>
      <w:proofErr w:type="spellStart"/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π.Χ.</w:t>
      </w:r>
      <w:proofErr w:type="spellEnd"/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Γιατί οι άνθρωποι αναγκάστηκαν να φύγουν από την πατρίδα τους και να πάνε σε άλλα μέρη ή ποια ήταν τα αίτια;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1.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οικονομικά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i. η επιθυμία απόκτησης καλλιεργήσιμης γης,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ii. και η ανάγκη προμήθειας σιδηρομεταλλεύματος.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2.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πολιτικά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η επικράτηση πολιτικών αντιπάλων, ανάγκασαν πολλούς να εγκαταλείψουν την πατρίδα τους και να αναζητήσουν νέους χώρους εγκατάστασης.</w:t>
      </w: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Πώς γινόταν ο αποικισμός;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Η εγκατάσταση σε έναν τόπο δε γι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νόταν τυχαία. Η θέση επιλεγόταν από πριν και η αναχώρηση ήταν οργανωμένη. (Ρωτούσαν τα μαντεία σε ποιο μέρος να κατευθυνθούν.)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Ως αρχηγός  της αποστολής (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οικιστής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) οριζόταν ένα άτομο που είχε ξεχωριστές ικανότητες και ενέπνεε εμπιστοσύνη σε όλους.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Η τε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λετή της αναχώρησης των αποίκων γινόταν με τη συμμετοχή όλων των κατοίκων μέσα σε ένα κλίμα μεγάλης συγκίνησης.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Η πόλη που ιδρυόταν, η αποικία, είχε τις περισσότερες φορές πλούσια ενδοχώρα και απάνεμο λιμάνι.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Συνήθως προτιμούσαν περιοχή που είχε φυσική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οχύρωση.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Αυτό τους απασχολούσε ιδιαίτερα, γιατί είχαν να αντιμετωπίσουν και την πιθανή έχθρα των κατοίκων της περιοχής.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br/>
      </w:r>
      <w:r w:rsidRPr="0067276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♦</w:t>
      </w:r>
      <w:r w:rsidRPr="00672762">
        <w:rPr>
          <w:rFonts w:ascii="Verdana" w:eastAsia="Times New Roman" w:hAnsi="Verdana" w:cs="Verdana"/>
          <w:color w:val="000000"/>
          <w:sz w:val="24"/>
          <w:szCs w:val="24"/>
          <w:lang w:eastAsia="el-GR"/>
        </w:rPr>
        <w:t> Η συμβίωση γενικά ήταν ειρηνική, αλλά δεν είναι λίγες οι φορές που οι άποικοι πολέμησαν για να κρατήσουν τη θέση τους.</w:t>
      </w: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Η σχέση μητρόπολης - αποικίας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Η νέα πόλη αποκτούσε δική της οργάνωση και νέους θεσμούς.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Στην αρχή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εξαρτιόταν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από τη μητρόπολη, σταδιακά όμως γινόταν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ανεξάρτητη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και ανέπτυσσε συμμαχικές και οικονομικές σχέσεις με άλλες πόλεις.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Οι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δεσμοί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όμως με τη μητρόπολη (μητέρα-</w:t>
      </w:r>
      <w:proofErr w:type="spellStart"/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πόλ</w:t>
      </w:r>
      <w:proofErr w:type="spellEnd"/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η) ήταν 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lastRenderedPageBreak/>
        <w:t>πάντοτε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στενοί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και η σύγκρουση ανάμεσά τους ήταν αδιανόητη.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Και αν αυτό συνέβαινε καμιά φορά, όλοι το κατέκριναν.</w:t>
      </w: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Αποικίες παντού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Ο χώρος της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Μεσογείου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και του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Εύξεινου πόντου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πλημμύρισε από εγκαταστάσεις των Ελλήνων. Ιδιαίτερη προτίμηση έδειξαν οι Έλληνες στην </w:t>
      </w:r>
      <w:r w:rsidRPr="006727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Κάτω Ιταλία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όπου το πλήθος των αποικιών συνετέλεσε ώστε ο χώρος αυτός να ονομαστεί </w:t>
      </w:r>
      <w:r w:rsidRPr="00672762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Μεγάλη Ελλάδα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</w:t>
      </w:r>
    </w:p>
    <w:p w:rsidR="00672762" w:rsidRPr="00672762" w:rsidRDefault="00672762" w:rsidP="00672762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67276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Συνέπειες</w:t>
      </w:r>
    </w:p>
    <w:p w:rsidR="00672762" w:rsidRPr="00672762" w:rsidRDefault="00672762" w:rsidP="006727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 Η επαφή με άλλους λαούς διεύρυνε τον πνευματικό ορίζοντα, δηλαδή γνώρισαν άλλους λαούς και πήραν στοιχεία από τον πολιτισμό τους.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2. Τα μέταλλα κάλυψαν τη ζήτηση, γεγονός που οδήγησε στη δημιουργία πολλών επαγγελμάτων.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3. Η ανάπτυξη της αγγειοπλαστικής έδωσε την ευκαιρία σε πολλούς ζωγράφους να αξιοποιήσουν το ταλέντο τους.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4. Η κατανάλωση, καθώς και η αύξηση των αγορών οδήγησαν στη δημιουργία χώρων, όπου η διάθεση των προϊόντων θα ήταν συνεχής.</w:t>
      </w:r>
      <w:r w:rsidRPr="00672762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5. Παράλληλα λοιπόν με τους εμπόρους αναπτύχθηκαν και οι κάπηλοι, δηλαδή οι μικρέμποροι, οι λιανοπωλητές.</w:t>
      </w:r>
    </w:p>
    <w:p w:rsidR="006C0666" w:rsidRDefault="006C0666"/>
    <w:sectPr w:rsidR="006C0666" w:rsidSect="006C0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62"/>
    <w:rsid w:val="00191652"/>
    <w:rsid w:val="00237E00"/>
    <w:rsid w:val="00383BE0"/>
    <w:rsid w:val="00672762"/>
    <w:rsid w:val="006C0666"/>
    <w:rsid w:val="00816315"/>
    <w:rsid w:val="00856AEE"/>
    <w:rsid w:val="00860528"/>
    <w:rsid w:val="00F6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6"/>
  </w:style>
  <w:style w:type="paragraph" w:styleId="3">
    <w:name w:val="heading 3"/>
    <w:basedOn w:val="a"/>
    <w:link w:val="3Char"/>
    <w:uiPriority w:val="9"/>
    <w:qFormat/>
    <w:rsid w:val="00672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7276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w3-large">
    <w:name w:val="w3-large"/>
    <w:basedOn w:val="a"/>
    <w:rsid w:val="0067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2020-04-01T17:00:00Z</dcterms:created>
  <dcterms:modified xsi:type="dcterms:W3CDTF">2020-04-01T17:01:00Z</dcterms:modified>
</cp:coreProperties>
</file>