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EC" w:rsidRDefault="00A676EC" w:rsidP="00A676EC">
      <w:pPr>
        <w:jc w:val="both"/>
        <w:rPr>
          <w:rFonts w:ascii="Arial" w:hAnsi="Arial" w:cs="Arial"/>
          <w:b/>
          <w:bCs/>
          <w:sz w:val="24"/>
          <w:szCs w:val="24"/>
          <w:lang w:val="el-GR"/>
        </w:rPr>
      </w:pPr>
      <w:r w:rsidRPr="00A676EC">
        <w:rPr>
          <w:rFonts w:ascii="Arial" w:hAnsi="Arial" w:cs="Arial"/>
          <w:b/>
          <w:bCs/>
          <w:sz w:val="24"/>
          <w:szCs w:val="24"/>
          <w:lang w:val="el-GR"/>
        </w:rPr>
        <w:t xml:space="preserve">Σχόλια </w:t>
      </w:r>
      <w:proofErr w:type="spellStart"/>
      <w:r w:rsidRPr="00A676EC">
        <w:rPr>
          <w:rFonts w:ascii="Arial" w:hAnsi="Arial" w:cs="Arial"/>
          <w:b/>
          <w:bCs/>
          <w:sz w:val="24"/>
          <w:szCs w:val="24"/>
          <w:lang w:val="el-GR"/>
        </w:rPr>
        <w:t>Ιλιάδα</w:t>
      </w:r>
      <w:proofErr w:type="spellEnd"/>
      <w:r w:rsidRPr="00A676EC">
        <w:rPr>
          <w:rFonts w:ascii="Arial" w:hAnsi="Arial" w:cs="Arial"/>
          <w:b/>
          <w:bCs/>
          <w:sz w:val="24"/>
          <w:szCs w:val="24"/>
          <w:lang w:val="el-GR"/>
        </w:rPr>
        <w:t xml:space="preserve"> ραψωδία Ζ, στ.369-529</w:t>
      </w:r>
    </w:p>
    <w:p w:rsidR="00EB011E" w:rsidRPr="00A676EC" w:rsidRDefault="00EB011E" w:rsidP="00A676EC">
      <w:pPr>
        <w:jc w:val="both"/>
        <w:rPr>
          <w:rFonts w:ascii="Arial" w:hAnsi="Arial" w:cs="Arial"/>
          <w:sz w:val="24"/>
          <w:szCs w:val="24"/>
          <w:lang w:val="el-GR"/>
        </w:rPr>
      </w:pPr>
      <w:bookmarkStart w:id="0" w:name="_GoBack"/>
      <w:bookmarkEnd w:id="0"/>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375 συμπληρωματικά σχόλια:</w:t>
      </w:r>
      <w:r w:rsidRPr="00A676EC">
        <w:rPr>
          <w:rFonts w:ascii="Arial" w:hAnsi="Arial" w:cs="Arial"/>
          <w:b/>
          <w:bCs/>
          <w:sz w:val="24"/>
          <w:szCs w:val="24"/>
        </w:rPr>
        <w:t> </w:t>
      </w:r>
      <w:r w:rsidRPr="00A676EC">
        <w:rPr>
          <w:rFonts w:ascii="Arial" w:hAnsi="Arial" w:cs="Arial"/>
          <w:sz w:val="24"/>
          <w:szCs w:val="24"/>
          <w:lang w:val="el-GR"/>
        </w:rPr>
        <w:t>αξίζει να παρατηρήσουμε ότι ο ποιητής τονίζει το σημείο που «</w:t>
      </w:r>
      <w:proofErr w:type="spellStart"/>
      <w:r w:rsidRPr="00A676EC">
        <w:rPr>
          <w:rFonts w:ascii="Arial" w:hAnsi="Arial" w:cs="Arial"/>
          <w:sz w:val="24"/>
          <w:szCs w:val="24"/>
          <w:lang w:val="el-GR"/>
        </w:rPr>
        <w:t>εστάθηκε</w:t>
      </w:r>
      <w:proofErr w:type="spellEnd"/>
      <w:r w:rsidRPr="00A676EC">
        <w:rPr>
          <w:rFonts w:ascii="Arial" w:hAnsi="Arial" w:cs="Arial"/>
          <w:sz w:val="24"/>
          <w:szCs w:val="24"/>
          <w:lang w:val="el-GR"/>
        </w:rPr>
        <w:t xml:space="preserve">» ο ήρωας («εις το κατώφλι») ο πολεμιστής νιώθει άβολα σ’ ένα χώρο που δεν του ταιριάζει και βιάζεται (αντίθετα με τον αδερφό του, τον Πάρη, βλ. Σ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320 </w:t>
      </w:r>
      <w:proofErr w:type="spellStart"/>
      <w:r w:rsidRPr="00A676EC">
        <w:rPr>
          <w:rFonts w:ascii="Arial" w:hAnsi="Arial" w:cs="Arial"/>
          <w:sz w:val="24"/>
          <w:szCs w:val="24"/>
          <w:lang w:val="el-GR"/>
        </w:rPr>
        <w:t>κ.εξ</w:t>
      </w:r>
      <w:proofErr w:type="spellEnd"/>
      <w:r w:rsidRPr="00A676EC">
        <w:rPr>
          <w:rFonts w:ascii="Arial" w:hAnsi="Arial" w:cs="Arial"/>
          <w:sz w:val="24"/>
          <w:szCs w:val="24"/>
          <w:lang w:val="el-GR"/>
        </w:rPr>
        <w:t>.) να επιστρέψει στο δικό του χώρο, στο πεδίο της μάχης. Ο ποιητής επιμένει να προβάλλει την ταχύτητα των κινήσεων του Έκτορα από τη στιγμή που ξεκίνησε από το στρατόπεδο για την πόλη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116-117, 237, 242, 313, 370, 375, 390) δίνεται έτσι στον ακροατή η εντύπωση ότι ο πρόμαχος της Τροίας νιώθει άσχημα μακριά από το χώρο στον οποίο τον καλεί το καθήκον.</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378-380 συμπληρωματικά σχόλια:</w:t>
      </w:r>
      <w:r w:rsidRPr="00A676EC">
        <w:rPr>
          <w:rFonts w:ascii="Arial" w:hAnsi="Arial" w:cs="Arial"/>
          <w:sz w:val="24"/>
          <w:szCs w:val="24"/>
        </w:rPr>
        <w:t> </w:t>
      </w:r>
      <w:r w:rsidRPr="00A676EC">
        <w:rPr>
          <w:rFonts w:ascii="Arial" w:hAnsi="Arial" w:cs="Arial"/>
          <w:sz w:val="24"/>
          <w:szCs w:val="24"/>
          <w:lang w:val="el-GR"/>
        </w:rPr>
        <w:t xml:space="preserve"> χρήση της τεχνικής των «άστοχων ερωτημάτων». Στη συνέχεια η «έξυπνη οικονόμα» θα απορρίψει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383-385) τις λογικές δυνατότητες που πρόβαλε ο Έκτορας σχετικά με την έξοδο της Ανδρομάχης και θα δώσει τη σωστή απάντηση τοποθετώντας την εμφαντικά στο τέλος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386-389).</w:t>
      </w:r>
    </w:p>
    <w:p w:rsidR="00A676EC" w:rsidRPr="00A676EC" w:rsidRDefault="00A676EC" w:rsidP="00A676EC">
      <w:pPr>
        <w:jc w:val="both"/>
        <w:rPr>
          <w:rFonts w:ascii="Arial" w:hAnsi="Arial" w:cs="Arial"/>
          <w:sz w:val="24"/>
          <w:szCs w:val="24"/>
          <w:lang w:val="el-GR"/>
        </w:rPr>
      </w:pPr>
      <w:r w:rsidRPr="00A676EC">
        <w:rPr>
          <w:rFonts w:ascii="Arial" w:hAnsi="Arial" w:cs="Arial"/>
          <w:sz w:val="24"/>
          <w:szCs w:val="24"/>
          <w:lang w:val="el-GR"/>
        </w:rPr>
        <w:t>«Το θέμα [των άστοχων ερωτημάτων] […] είναι καθαρά οργανωμένο: ανάμεσα σε δύο πρόσωπα το πρώτο απορεί για κάτι και προτείνει, το ίδιο πρώτα, με τη μορφή διαζευκτικών ερωτημάτων, κάποιες, οπωσδήποτε εύλογες λύσεις· επειδή όμως καμιά από αυτές δεν ανταποκρίνεται στην πραγματικότητα, έρχεται η σειρά του δεύτερου προσώπου να δώσει τη σωστή απάντηση, αφού όμως πρώτα αναιρέσει μια-μια και όσο γίνεται με τα ίδια λόγια τις λύσεις που πρότεινε ο άλλος. Από λογική άποψη, η διεξοδική αναίρεση των άστοχων ερωτημάτων του πρώτου είναι φλυαρία περιττή. Το πιο φυσικό θα ήταν τα άστοχα ερωτήματα να αγνοηθούν και η απάντηση να είναι χωρίς πολλά λόγια: Αυτό που ρωτάς έγινε γι’ αυτόν και γι’ αυτόν το λόγο — όπως κάνει ο Αυτομέδοντας στο ω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125-127). </w:t>
      </w:r>
      <w:r w:rsidRPr="00A676EC">
        <w:rPr>
          <w:rFonts w:ascii="Arial" w:hAnsi="Arial" w:cs="Arial"/>
          <w:b/>
          <w:sz w:val="24"/>
          <w:szCs w:val="24"/>
          <w:lang w:val="el-GR"/>
        </w:rPr>
        <w:t>Ό,τι όμως από λογική άποψη είναι περιττό, μπορεί πολύ ωραία από ποιητική άποψη να είναι απόλυτα δικαιωμένο</w:t>
      </w:r>
      <w:r w:rsidRPr="00A676EC">
        <w:rPr>
          <w:rFonts w:ascii="Arial" w:hAnsi="Arial" w:cs="Arial"/>
          <w:sz w:val="24"/>
          <w:szCs w:val="24"/>
          <w:lang w:val="el-GR"/>
        </w:rPr>
        <w:t xml:space="preserve">. Έτσι στην περίπτωση των άστοχων ερωτημάτων, η σωστή λύση του προβλήματος κρατιέται σκόπιμα για το τέλος, </w:t>
      </w:r>
      <w:r w:rsidRPr="00A676EC">
        <w:rPr>
          <w:rFonts w:ascii="Arial" w:hAnsi="Arial" w:cs="Arial"/>
          <w:b/>
          <w:sz w:val="24"/>
          <w:szCs w:val="24"/>
          <w:lang w:val="el-GR"/>
        </w:rPr>
        <w:t>για ν’ ακουστεί γεμάτη βάρος και δύναμη, αφού πρώτα η φαντασία μας παρασύρθηκε σε σφαλερούς δρόμους, δύο φορές μάλιστα</w:t>
      </w:r>
      <w:r w:rsidRPr="00A676EC">
        <w:rPr>
          <w:rFonts w:ascii="Arial" w:hAnsi="Arial" w:cs="Arial"/>
          <w:sz w:val="24"/>
          <w:szCs w:val="24"/>
          <w:lang w:val="el-GR"/>
        </w:rPr>
        <w:t>: Μήπως είναι αυτό, μήπως είναι εκείνο; — Ούτε αυτό είναι ούτε εκείνο, μόνο αυτό! Αντίθετα, με την κοφτή από την αρχή λύση —αυτό είναι το σωστό— θα αδυνάτιζε κάθε κίνηση της φαντασίας.» (Κακριδή Ε.Ι., Η διδασκαλία, σελ. 64-65).</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388 συμπληρωματικά σχόλια</w:t>
      </w:r>
      <w:r w:rsidRPr="00A676EC">
        <w:rPr>
          <w:rFonts w:ascii="Arial" w:hAnsi="Arial" w:cs="Arial"/>
          <w:sz w:val="24"/>
          <w:szCs w:val="24"/>
          <w:lang w:val="el-GR"/>
        </w:rPr>
        <w:t>: η υπόθεση της οικονόμου για την κατάσταση της Ανδρομάχης βρίσκεται σε αντιστοιχία με την πληροφορία που μας έχει δώσει κιόλας ο ποιητής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373) και βοηθάει τον ακροατή να πλάσει με τη φαντασία του την εικόνα. Η ενέργεια της Ανδρομάχης να τρέξει στα τείχη, για να μάθει νέα του Έκτορα, την εξισώνει με τις άλλες Τρωαδίτικες που περικύκλωσαν τον Έκτορα κατά την είσοδό του στην πόλη, αγωνιώντας να μάθουν νέα για τους δικούς τους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237-241) ταυτόχρονα, ωστόσο, τη διακρίνει από τις ανώνυμες αυτές συζύγους και αδελφές των πολεμιστών και την βάζει στο χώρο των Σκαιών πυλών σε μια άλλη χρονική στιγμή, ώστε αυτή η συνάντηση να απομακρύνεται συνεχώς και να μοιάζει αδύνατη, ως την τελευταία στιγμή που οι δυο </w:t>
      </w:r>
      <w:r w:rsidRPr="00A676EC">
        <w:rPr>
          <w:rFonts w:ascii="Arial" w:hAnsi="Arial" w:cs="Arial"/>
          <w:sz w:val="24"/>
          <w:szCs w:val="24"/>
          <w:lang w:val="el-GR"/>
        </w:rPr>
        <w:lastRenderedPageBreak/>
        <w:t xml:space="preserve">σύζυγοι θα συναντηθούν σαν από σύμπτωση. Ο ποιητής με αριστοτεχνικό τρόπο προετοίμασε τον ακροατή να δεχτεί αυτόν το χώρο συνάντησης πολύ φυσικά, αλλά και δημιουργώντας του μεγάλη αγωνία, μήπως και αυτή η συνάντηση δεν πραγματοποιηθεί ποτέ. Η ανησυχία της Ανδρομάχης την σπρώχνει έξω και τρέχει να αναζητήσει τον άντρα της στο χώρο του· η επιθυμία επίσης του Έκτορα να δει τους δικούς του για τελευταία ίσως φορά, με την ευκαιρία του ερχομού του στην πόλη, τον ωθεί να ψάξει τη γυναίκα του στο δικό της χώρο, στο παλάτι. Δεν τη βρίσκει όμως και η βιασύνη του να γυρίσει στη μάχη τον οδηγεί στις πύλες που βγάζουν στο στρατόπεδο. Η συνάντηση μοιάζει να ματαιώνεται, ο ποιητής παίζει με την αγωνία του ακροατή του και να που σαν από σύμπτωση η συνάντηση πραγματοποιείται ακριβώς στον μεταίχμιο χώρο, στο σημείο όπου χώρος του μάχιμου στρατιώτη (Έκτορα) και χώρος του άμαχου πληθυσμού (Ανδρομάχη και </w:t>
      </w:r>
      <w:proofErr w:type="spellStart"/>
      <w:r w:rsidRPr="00A676EC">
        <w:rPr>
          <w:rFonts w:ascii="Arial" w:hAnsi="Arial" w:cs="Arial"/>
          <w:sz w:val="24"/>
          <w:szCs w:val="24"/>
          <w:lang w:val="el-GR"/>
        </w:rPr>
        <w:t>Αστυάνακτας</w:t>
      </w:r>
      <w:proofErr w:type="spellEnd"/>
      <w:r w:rsidRPr="00A676EC">
        <w:rPr>
          <w:rFonts w:ascii="Arial" w:hAnsi="Arial" w:cs="Arial"/>
          <w:sz w:val="24"/>
          <w:szCs w:val="24"/>
          <w:lang w:val="el-GR"/>
        </w:rPr>
        <w:t xml:space="preserve">) </w:t>
      </w:r>
      <w:proofErr w:type="spellStart"/>
      <w:r w:rsidRPr="00A676EC">
        <w:rPr>
          <w:rFonts w:ascii="Arial" w:hAnsi="Arial" w:cs="Arial"/>
          <w:sz w:val="24"/>
          <w:szCs w:val="24"/>
          <w:lang w:val="el-GR"/>
        </w:rPr>
        <w:t>εγγίζονται</w:t>
      </w:r>
      <w:proofErr w:type="spellEnd"/>
      <w:r w:rsidRPr="00A676EC">
        <w:rPr>
          <w:rFonts w:ascii="Arial" w:hAnsi="Arial" w:cs="Arial"/>
          <w:sz w:val="24"/>
          <w:szCs w:val="24"/>
          <w:lang w:val="el-GR"/>
        </w:rPr>
        <w:t xml:space="preserve"> (δηλαδή στις δυσώνυμες Σκαιές πύλες). Το χωρίο Σ 386-389 παραπέμπει στο Χ 460 </w:t>
      </w:r>
      <w:proofErr w:type="spellStart"/>
      <w:r w:rsidRPr="00A676EC">
        <w:rPr>
          <w:rFonts w:ascii="Arial" w:hAnsi="Arial" w:cs="Arial"/>
          <w:sz w:val="24"/>
          <w:szCs w:val="24"/>
          <w:lang w:val="el-GR"/>
        </w:rPr>
        <w:t>κ.εξ</w:t>
      </w:r>
      <w:proofErr w:type="spellEnd"/>
      <w:r w:rsidRPr="00A676EC">
        <w:rPr>
          <w:rFonts w:ascii="Arial" w:hAnsi="Arial" w:cs="Arial"/>
          <w:sz w:val="24"/>
          <w:szCs w:val="24"/>
          <w:lang w:val="el-GR"/>
        </w:rPr>
        <w:t xml:space="preserve">., όταν η Ανδρομάχη θα ορμήσει σαν τρελή στα τείχη, έχοντας συνειδητοποιήσει ήδη ότι ο Έκτορας είναι νεκρός. «Η παραπομπή είναι ολοφάνερη και </w:t>
      </w:r>
      <w:proofErr w:type="spellStart"/>
      <w:r w:rsidRPr="00A676EC">
        <w:rPr>
          <w:rFonts w:ascii="Arial" w:hAnsi="Arial" w:cs="Arial"/>
          <w:sz w:val="24"/>
          <w:szCs w:val="24"/>
          <w:lang w:val="el-GR"/>
        </w:rPr>
        <w:t>προοικονομία</w:t>
      </w:r>
      <w:proofErr w:type="spellEnd"/>
      <w:r w:rsidRPr="00A676EC">
        <w:rPr>
          <w:rFonts w:ascii="Arial" w:hAnsi="Arial" w:cs="Arial"/>
          <w:sz w:val="24"/>
          <w:szCs w:val="24"/>
          <w:lang w:val="el-GR"/>
        </w:rPr>
        <w:t xml:space="preserve"> διακριτική και συγκινητική» σημειώνει ο</w:t>
      </w:r>
      <w:r w:rsidRPr="00A676EC">
        <w:rPr>
          <w:rFonts w:ascii="Arial" w:hAnsi="Arial" w:cs="Arial"/>
          <w:sz w:val="24"/>
          <w:szCs w:val="24"/>
        </w:rPr>
        <w:t> </w:t>
      </w:r>
      <w:r w:rsidRPr="00A676EC">
        <w:rPr>
          <w:rFonts w:ascii="Arial" w:hAnsi="Arial" w:cs="Arial"/>
          <w:sz w:val="24"/>
          <w:szCs w:val="24"/>
          <w:lang w:val="el-GR"/>
        </w:rPr>
        <w:t xml:space="preserve"> </w:t>
      </w:r>
      <w:r w:rsidRPr="00A676EC">
        <w:rPr>
          <w:rFonts w:ascii="Arial" w:hAnsi="Arial" w:cs="Arial"/>
          <w:sz w:val="24"/>
          <w:szCs w:val="24"/>
        </w:rPr>
        <w:t>G</w:t>
      </w:r>
      <w:r w:rsidRPr="00A676EC">
        <w:rPr>
          <w:rFonts w:ascii="Arial" w:hAnsi="Arial" w:cs="Arial"/>
          <w:sz w:val="24"/>
          <w:szCs w:val="24"/>
          <w:lang w:val="el-GR"/>
        </w:rPr>
        <w:t>.</w:t>
      </w:r>
      <w:r w:rsidRPr="00A676EC">
        <w:rPr>
          <w:rFonts w:ascii="Arial" w:hAnsi="Arial" w:cs="Arial"/>
          <w:sz w:val="24"/>
          <w:szCs w:val="24"/>
        </w:rPr>
        <w:t>S</w:t>
      </w:r>
      <w:r w:rsidRPr="00A676EC">
        <w:rPr>
          <w:rFonts w:ascii="Arial" w:hAnsi="Arial" w:cs="Arial"/>
          <w:sz w:val="24"/>
          <w:szCs w:val="24"/>
          <w:lang w:val="el-GR"/>
        </w:rPr>
        <w:t xml:space="preserve">. </w:t>
      </w:r>
      <w:r w:rsidRPr="00A676EC">
        <w:rPr>
          <w:rFonts w:ascii="Arial" w:hAnsi="Arial" w:cs="Arial"/>
          <w:sz w:val="24"/>
          <w:szCs w:val="24"/>
        </w:rPr>
        <w:t>Kirk </w:t>
      </w:r>
      <w:r w:rsidRPr="00A676EC">
        <w:rPr>
          <w:rFonts w:ascii="Arial" w:hAnsi="Arial" w:cs="Arial"/>
          <w:sz w:val="24"/>
          <w:szCs w:val="24"/>
          <w:lang w:val="el-GR"/>
        </w:rPr>
        <w:t xml:space="preserve"> στα σχόλιά του.</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404-405 συμπληρωματικά σχόλια</w:t>
      </w:r>
      <w:r w:rsidRPr="00A676EC">
        <w:rPr>
          <w:rFonts w:ascii="Arial" w:hAnsi="Arial" w:cs="Arial"/>
          <w:sz w:val="24"/>
          <w:szCs w:val="24"/>
          <w:lang w:val="el-GR"/>
        </w:rPr>
        <w:t>: να τονίσουμε την κινηματογραφική περιγραφή της εικόνας· ο ποιητής, αφού ξεκινάει από την παρουσίαση του σκηνικού, προχωράει στους πρωταγωνιστές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392 </w:t>
      </w:r>
      <w:proofErr w:type="spellStart"/>
      <w:r w:rsidRPr="00A676EC">
        <w:rPr>
          <w:rFonts w:ascii="Arial" w:hAnsi="Arial" w:cs="Arial"/>
          <w:sz w:val="24"/>
          <w:szCs w:val="24"/>
          <w:lang w:val="el-GR"/>
        </w:rPr>
        <w:t>κ.εξ</w:t>
      </w:r>
      <w:proofErr w:type="spellEnd"/>
      <w:r w:rsidRPr="00A676EC">
        <w:rPr>
          <w:rFonts w:ascii="Arial" w:hAnsi="Arial" w:cs="Arial"/>
          <w:sz w:val="24"/>
          <w:szCs w:val="24"/>
          <w:lang w:val="el-GR"/>
        </w:rPr>
        <w:t>.) και εστιάζει στις κινήσεις πριν καταλήξει στο βλέμμα και την έκφραση του προσώπου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404-406). Το πρόσωπο του σκληρού πολεμιστή γλυκαίνει στη θέα του γιου του και ένα χαμόγελο ηρεμίας αποδίδει τα αισθήματα του πατέρα. Να σημειώσουμε επίσης ότι την ανέλπιστη συνάντηση των δύο συζύγων ο ποιητής τη δίνει με απαράμιλλη διακριτικότητα και άριστα ψυχολογημένο τρόπο. Λείπουν οι συναισθηματικές εξάρσεις και οι αισθησιακές λεπτομέρειες· με λιτό τρόπο απεικονίζονται οι συγκρατημένες κινήσεις. Ο πατέρας πλησιάζει χωρίς να πει τίποτα· το τρυφερό χαμόγελο που ζωγραφίζεται στο πρόσωπο του τα λέει όλα. Το ίδιο συμβαίνει και με τη μητέρα και σύζυγο· η ανέλπιστη χαρά της εκφράζεται από τα δακρυσμένα μάτια της και από την αυθόρμητη κίνηση της να αγγίξει το χέρι του συντρόφου της.</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xml:space="preserve">. 406 </w:t>
      </w:r>
      <w:proofErr w:type="spellStart"/>
      <w:r w:rsidRPr="00A676EC">
        <w:rPr>
          <w:rFonts w:ascii="Arial" w:hAnsi="Arial" w:cs="Arial"/>
          <w:b/>
          <w:bCs/>
          <w:sz w:val="24"/>
          <w:szCs w:val="24"/>
          <w:lang w:val="el-GR"/>
        </w:rPr>
        <w:t>κ.εξ.συμπληρωματικά</w:t>
      </w:r>
      <w:proofErr w:type="spellEnd"/>
      <w:r w:rsidRPr="00A676EC">
        <w:rPr>
          <w:rFonts w:ascii="Arial" w:hAnsi="Arial" w:cs="Arial"/>
          <w:b/>
          <w:bCs/>
          <w:sz w:val="24"/>
          <w:szCs w:val="24"/>
          <w:lang w:val="el-GR"/>
        </w:rPr>
        <w:t xml:space="preserve">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το επιφώνημα που πρώτο ακούγεται από τα χείλη της Ανδρομάχης («Οϊμέ!») είναι η απαραίτητη εισαγωγή ενός λόγου συναισθηματικά φορτισμένου, που μόλις αρχίζει, και ανταποκρίνεται στην εικόνα που έχουμε σχηματίσει για την ψυχολογική της κατάσταση από τα λόγια του ίδιου του ποιητή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373, 394 και 406) και της «έξυπνης οικονόμας»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386 και 388). Τα επιχειρήματα της γυναίκας του Έκτορα, συναισθηματικού κυρίως χαρακτήρα, αποκτούν και έντονο υποκειμενικό χρώμα, όταν εκτός από την ορφάνια του παιδιού τους, προβάλλουν σαν όπλο και τη δική της χηρεία. Η επιχειρηματολογία της κινείται σε τρία χρονικά επίπεδα: α) πρώτα αναπτύσσει ό,τι φοβάται για το μέλλον και θέλει να το αποφύγει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406-413α), β) ύστερα κάνει μια αναδρομή στο παρελθόν: τι είχε και τι έχασε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413β-428), και γ) επανέρχεται στο παρόν: τι έχει τώρα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429-430). Το νόημα: αν στις απώλειες του παρελθόντος προστεθεί στο μέλλον η απώλεια του μοναδικού προσώπου που έχει τώρα, τότε ο πόνος γι’ αυτήν θα είναι αβάσταχτος και καλύτερα να πεθάνει.</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lastRenderedPageBreak/>
        <w:t>στ</w:t>
      </w:r>
      <w:proofErr w:type="spellEnd"/>
      <w:r w:rsidRPr="00A676EC">
        <w:rPr>
          <w:rFonts w:ascii="Arial" w:hAnsi="Arial" w:cs="Arial"/>
          <w:b/>
          <w:bCs/>
          <w:sz w:val="24"/>
          <w:szCs w:val="24"/>
          <w:lang w:val="el-GR"/>
        </w:rPr>
        <w:t xml:space="preserve">. 414 </w:t>
      </w:r>
      <w:proofErr w:type="spellStart"/>
      <w:r w:rsidRPr="00A676EC">
        <w:rPr>
          <w:rFonts w:ascii="Arial" w:hAnsi="Arial" w:cs="Arial"/>
          <w:b/>
          <w:bCs/>
          <w:sz w:val="24"/>
          <w:szCs w:val="24"/>
          <w:lang w:val="el-GR"/>
        </w:rPr>
        <w:t>κ.εξ</w:t>
      </w:r>
      <w:proofErr w:type="spellEnd"/>
      <w:r w:rsidRPr="00A676EC">
        <w:rPr>
          <w:rFonts w:ascii="Arial" w:hAnsi="Arial" w:cs="Arial"/>
          <w:b/>
          <w:bCs/>
          <w:sz w:val="24"/>
          <w:szCs w:val="24"/>
          <w:lang w:val="el-GR"/>
        </w:rPr>
        <w:t>.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με επική άνεση δίνεται η ιστορία της πατρικής οικογένειας της Ανδρομάχης. Έτσι όμως ο ποιητής έχει την ευκαιρία να αναφερθεί πλατιά στον Αχιλλέα, στον ιπποτισμό και τη γενναιότητά του (σε 15 στίχους!), ώστε να μην ξεχνάει ο ακροατής τον κεντρικό ήρωα του έπους, αλλά και να μας υποβάλει την εντύπωση ότι η Ανδρομάχη δεν θα καταφέρει να ξεφύγει από την τραγικότητα της γενιάς της· λεπτή τραγική ειρωνεία κρύβεται σ’ αυτά τα λόγια της γυναίκας του Έκτορα: αυτός που ξεκλήρισε την πατρικής της οικογένεια θα της στερήσει αργότερα και τη μοναδική παρηγοριά που της έμεινε, τον άντρα της. Να θυμίσουμε επίσης ότι στην ομηρική μάχη ο νικητής πρέπει να γίνει κύριος του νεκρού σώματος και των όπλων του αντιπάλου, για να θεωρηθεί ολοκληρωμένη η νίκη του. Γι’ αυτό πολλές φορές η μάχη συνεχίζεται γύρω από ένα νεκρό πολεμιστή: ο αντίπαλος προσπαθεί να του αφαιρέσει τα όπλα του, ενώ οι συμπολεμιστές του τα υπερασπίζονται. Ο Αχιλλέας, όπως βλέπουμε, προτιμάει να στερηθεί αυτήν την ικανοποίηση, που θα σήμαινε ατίμωση για το γέροντα βασιλιά των </w:t>
      </w:r>
      <w:proofErr w:type="spellStart"/>
      <w:r w:rsidRPr="00A676EC">
        <w:rPr>
          <w:rFonts w:ascii="Arial" w:hAnsi="Arial" w:cs="Arial"/>
          <w:sz w:val="24"/>
          <w:szCs w:val="24"/>
          <w:lang w:val="el-GR"/>
        </w:rPr>
        <w:t>Κιλίκων</w:t>
      </w:r>
      <w:proofErr w:type="spellEnd"/>
      <w:r w:rsidRPr="00A676EC">
        <w:rPr>
          <w:rFonts w:ascii="Arial" w:hAnsi="Arial" w:cs="Arial"/>
          <w:sz w:val="24"/>
          <w:szCs w:val="24"/>
          <w:lang w:val="el-GR"/>
        </w:rPr>
        <w:t xml:space="preserve">. Η αναφορά στην ιπποτική συμπεριφορά του ήρωα απέναντι στο νεκρό </w:t>
      </w:r>
      <w:proofErr w:type="spellStart"/>
      <w:r w:rsidRPr="00A676EC">
        <w:rPr>
          <w:rFonts w:ascii="Arial" w:hAnsi="Arial" w:cs="Arial"/>
          <w:sz w:val="24"/>
          <w:szCs w:val="24"/>
          <w:lang w:val="el-GR"/>
        </w:rPr>
        <w:t>Αετίωνα</w:t>
      </w:r>
      <w:proofErr w:type="spellEnd"/>
      <w:r w:rsidRPr="00A676EC">
        <w:rPr>
          <w:rFonts w:ascii="Arial" w:hAnsi="Arial" w:cs="Arial"/>
          <w:sz w:val="24"/>
          <w:szCs w:val="24"/>
          <w:lang w:val="el-GR"/>
        </w:rPr>
        <w:t xml:space="preserve"> δείχνει την αγάπη του ποιητή για τον </w:t>
      </w:r>
      <w:proofErr w:type="spellStart"/>
      <w:r w:rsidRPr="00A676EC">
        <w:rPr>
          <w:rFonts w:ascii="Arial" w:hAnsi="Arial" w:cs="Arial"/>
          <w:sz w:val="24"/>
          <w:szCs w:val="24"/>
          <w:lang w:val="el-GR"/>
        </w:rPr>
        <w:t>Πηλείδη</w:t>
      </w:r>
      <w:proofErr w:type="spellEnd"/>
      <w:r w:rsidRPr="00A676EC">
        <w:rPr>
          <w:rFonts w:ascii="Arial" w:hAnsi="Arial" w:cs="Arial"/>
          <w:sz w:val="24"/>
          <w:szCs w:val="24"/>
          <w:lang w:val="el-GR"/>
        </w:rPr>
        <w:t>.</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xml:space="preserve">. 421 </w:t>
      </w:r>
      <w:proofErr w:type="spellStart"/>
      <w:r w:rsidRPr="00A676EC">
        <w:rPr>
          <w:rFonts w:ascii="Arial" w:hAnsi="Arial" w:cs="Arial"/>
          <w:b/>
          <w:bCs/>
          <w:sz w:val="24"/>
          <w:szCs w:val="24"/>
          <w:lang w:val="el-GR"/>
        </w:rPr>
        <w:t>κ.εξ</w:t>
      </w:r>
      <w:proofErr w:type="spellEnd"/>
      <w:r w:rsidRPr="00A676EC">
        <w:rPr>
          <w:rFonts w:ascii="Arial" w:hAnsi="Arial" w:cs="Arial"/>
          <w:b/>
          <w:bCs/>
          <w:sz w:val="24"/>
          <w:szCs w:val="24"/>
          <w:lang w:val="el-GR"/>
        </w:rPr>
        <w:t>.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η μητέρα της Ανδρομάχης είχε την τύχη που είχαν όλες οι γυναίκες της ομηρικής εποχής στον πόλεμο, οδηγήθηκε δηλαδή σκλάβα στο στρατόπεδο των Ελλήνων στην Τροία και στη συνέχεια εξαγοράστηκε από τον πατέρα της, τον παππού της Ανδρομάχης (η μετάφραση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Σ 428 από τον </w:t>
      </w:r>
      <w:r w:rsidRPr="00A676EC">
        <w:rPr>
          <w:rFonts w:ascii="Arial" w:hAnsi="Arial" w:cs="Arial"/>
          <w:sz w:val="24"/>
          <w:szCs w:val="24"/>
        </w:rPr>
        <w:t>I</w:t>
      </w:r>
      <w:r w:rsidRPr="00A676EC">
        <w:rPr>
          <w:rFonts w:ascii="Arial" w:hAnsi="Arial" w:cs="Arial"/>
          <w:sz w:val="24"/>
          <w:szCs w:val="24"/>
          <w:lang w:val="el-GR"/>
        </w:rPr>
        <w:t>. Πολυλά δεν αποδίδει σωστά το πρωτότυπο· καλύτερα: «στο σπίτι του πατρός της»). Ο ποιητής χειρίζεται με τέτοιο τρόπο την προσωπική ιστορία της Ανδρομάχης, ώστε με τον ξαφνικό θάνατο της μητέρας της να χάνει και το τελευταίο της στήριγμα από την πατρικής της οικογένεια και η μοναδική της παρηγοριά και ελπίδα πλέον να είναι ο Έκτορας. (Για την Άρτεμη ως αιτία ξαφνικού θανάτου γυναίκας, βλ. και Τ 59 και Ω 606.)</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xml:space="preserve">. 433 </w:t>
      </w:r>
      <w:proofErr w:type="spellStart"/>
      <w:r w:rsidRPr="00A676EC">
        <w:rPr>
          <w:rFonts w:ascii="Arial" w:hAnsi="Arial" w:cs="Arial"/>
          <w:b/>
          <w:bCs/>
          <w:sz w:val="24"/>
          <w:szCs w:val="24"/>
          <w:lang w:val="el-GR"/>
        </w:rPr>
        <w:t>κ.εξ</w:t>
      </w:r>
      <w:proofErr w:type="spellEnd"/>
      <w:r w:rsidRPr="00A676EC">
        <w:rPr>
          <w:rFonts w:ascii="Arial" w:hAnsi="Arial" w:cs="Arial"/>
          <w:b/>
          <w:bCs/>
          <w:sz w:val="24"/>
          <w:szCs w:val="24"/>
          <w:lang w:val="el-GR"/>
        </w:rPr>
        <w:t>.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οι αιτίες που έκαναν το λόγο της Ανδρομάχης έντονα συναισθηματικό (αγάπη για τον άντρα της και φόβοι για το μέλλον του παιδιού της και το δικό της) την ωθούν στο τέλος να σκεφτεί και να προτείνει ένα αμυντικό σχέδιο που και λογικό και ρεαλιστικό είναι (πρβ.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435-439). Αν και οι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433-439 αθετήθηκαν από τους αρχαίους σχολιαστές, επειδή δεν άρμοζε σε μια γυναίκα να μιλάει σαν στρατηγός, η σύγχρονη έρευνα μάλλον αποδέχεται την αυθεντικότητά τους.</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xml:space="preserve">. 441 </w:t>
      </w:r>
      <w:proofErr w:type="spellStart"/>
      <w:r w:rsidRPr="00A676EC">
        <w:rPr>
          <w:rFonts w:ascii="Arial" w:hAnsi="Arial" w:cs="Arial"/>
          <w:b/>
          <w:bCs/>
          <w:sz w:val="24"/>
          <w:szCs w:val="24"/>
          <w:lang w:val="el-GR"/>
        </w:rPr>
        <w:t>κ.εξ</w:t>
      </w:r>
      <w:proofErr w:type="spellEnd"/>
      <w:r w:rsidRPr="00A676EC">
        <w:rPr>
          <w:rFonts w:ascii="Arial" w:hAnsi="Arial" w:cs="Arial"/>
          <w:b/>
          <w:bCs/>
          <w:sz w:val="24"/>
          <w:szCs w:val="24"/>
          <w:lang w:val="el-GR"/>
        </w:rPr>
        <w:t>.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ο λόγος του Έκτορα είναι γεμάτος κατανόηση, αισθάνεται τους ίδιους φόβους με τη γυναίκα του, αλλά δεν είναι μόνο σύζυγος και πατέρας· βαραίνουν πάνω του οι ευθύνες που έχει απέναντι στο λαό του και το χρέος προς τη γενιά του. Ο Έκτορας είναι πολεμιστής· όσο και αν νιώθει τη γυναίκα του, δεν μπορεί να αφεθεί στο συναίσθημα, πρέπει να λειτουργήσει με γνώμονα τη λογική. Ο πρώτος πολέμαρχος της Τροίας νιώθει βαρύ πάνω του το βλέμμα των Τρώων συμπολεμιστών του και των γυναικών της Τροίας, που έχουν παιδιά στην πρώτη γραμμή. Γίνεται λόγος εδώ για την ομηρική «αιδώ», ένα ανάμεικτο συναίσθημα ντροπής για το τι θα πουν οι άλλοι, αλλά και σεβασμού αυτής της κοινής γνώμης. Αυτός «ο φόβος της ατίμωσης» ήταν το πλέον διαδεδομένο συναίσθημα της ομηρικής κοινωνίας. Σ’ αυτήν την εξωτερική πίεση προστίθεται και μια εσωτερική: ούτε ο ίδιος του ο εαυτός του επιτρέπει </w:t>
      </w:r>
      <w:r w:rsidRPr="00A676EC">
        <w:rPr>
          <w:rFonts w:ascii="Arial" w:hAnsi="Arial" w:cs="Arial"/>
          <w:sz w:val="24"/>
          <w:szCs w:val="24"/>
          <w:lang w:val="el-GR"/>
        </w:rPr>
        <w:lastRenderedPageBreak/>
        <w:t>να κάνει πίσω («</w:t>
      </w:r>
      <w:proofErr w:type="spellStart"/>
      <w:r w:rsidRPr="00A676EC">
        <w:rPr>
          <w:rFonts w:ascii="Arial" w:hAnsi="Arial" w:cs="Arial"/>
          <w:sz w:val="24"/>
          <w:szCs w:val="24"/>
          <w:lang w:val="el-GR"/>
        </w:rPr>
        <w:t>ουδ</w:t>
      </w:r>
      <w:proofErr w:type="spellEnd"/>
      <w:r w:rsidRPr="00A676EC">
        <w:rPr>
          <w:rFonts w:ascii="Arial" w:hAnsi="Arial" w:cs="Arial"/>
          <w:sz w:val="24"/>
          <w:szCs w:val="24"/>
          <w:lang w:val="el-GR"/>
        </w:rPr>
        <w:t xml:space="preserve">’ η καρδιά μου θέλει το»), θα είναι σαν να προδίδει τη φύση του («να είμαι γενναίος πάντοτε κι εμπρός να μάχομαι των Τρώων»). Ο πολεμιστής αγωνίζεται για την πατρίδα του, αλλά και για τη διαφύλαξη της τιμής και της δόξας του πατέρα και της γενιάς του. Με τον αγώνα του και τη στάση του κερδίζει την εκτίμηση των συμπολιτών του, που έχει μεγάλη σημασία για τον ομηρικό άνθρωπο και εξασφαλίζει την τιμή και την υστεροφημία του. Η τιμή και η δόξα της οικογένειας είναι αξίες που η μια γενιά κληρονομεί από την άλλη· το χρέος της είναι να τις διατηρήσει και να τις επαυξήσει (γι’ αυτό ο γιος έπρεπε να δειχθεί πιο άξιος από τον πατέρα), ώστε να τις κληροδοτήσει στις επόμενες γενιές. Αυτό άλλωστε το ιδεώδες εκφράζεται στην ευχή του Έκτορα προς τους θεούς για το γιο του. Για τους λόγους αυτούς βλέπουμε τον Έκτορα να πολεμάει, ακόμα και όταν είναι πεπεισμένος ότι η Τροία θα χαθεί και ο ίδιος θα σκοτωθεί: ο ομηρικός ήρωας δεν μάχεται για τη νίκη, αλλά για την τιμή και τη δόξα της γενιάς του, αξίες διαχρονικές και αιώνιες που δεν εξαρτώνται από τη νίκη η από την ήττα. Η στάση αυτή εξισώνει τον πρόμαχο των Τρώων με τους μαχητές των </w:t>
      </w:r>
      <w:proofErr w:type="spellStart"/>
      <w:r w:rsidRPr="00A676EC">
        <w:rPr>
          <w:rFonts w:ascii="Arial" w:hAnsi="Arial" w:cs="Arial"/>
          <w:sz w:val="24"/>
          <w:szCs w:val="24"/>
          <w:lang w:val="el-GR"/>
        </w:rPr>
        <w:t>Θερμοπυλών</w:t>
      </w:r>
      <w:proofErr w:type="spellEnd"/>
      <w:r w:rsidRPr="00A676EC">
        <w:rPr>
          <w:rFonts w:ascii="Arial" w:hAnsi="Arial" w:cs="Arial"/>
          <w:sz w:val="24"/>
          <w:szCs w:val="24"/>
          <w:lang w:val="el-GR"/>
        </w:rPr>
        <w:t>.</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450-455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στην κορυφή της πυραμίδας των αγαπημένων προσώπων ο Έκτορας τοποθετεί την Ανδρομάχη· το ίδιο είχε κάνει και η σύζυγός του μ’ αυτόν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429-430), όμως στην περίπτωση της Ανδρομάχης αυτό ήταν αναμενόμενη λογική απόληξη, αφού έχει ήδη χάσει όλους τους αγαπημένους της πατρικής της οικογένειας.</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462-465 συμπληρωματικά σχόλια: η ευχή του Έκτορα, να τον βρει ο θάνατος πριν δει την ατίμωση της γυναίκας του, βρίσκεται σε αντιστοιχία με την ευχή της Ανδρομάχης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410-411) και τονίζει την αμοιβαιότητα των αισθημάτων των δύο συζύγων. Να τονίσουμε ωστόσο ότι ο πόνος του άντρα δεν οφείλεται μόνο στον καημό της γυναίκας του, αλλά και στις αρνητικές συνέπειες που θα έχει η δική της σκλαβιά στην υστεροφημία και την τιμή του. Για τον κτηνώδη τρόπο μεταχείρισης των αιχμαλώτων γυναικών πρβ. Β 355.</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xml:space="preserve">. 466 </w:t>
      </w:r>
      <w:proofErr w:type="spellStart"/>
      <w:r w:rsidRPr="00A676EC">
        <w:rPr>
          <w:rFonts w:ascii="Arial" w:hAnsi="Arial" w:cs="Arial"/>
          <w:b/>
          <w:bCs/>
          <w:sz w:val="24"/>
          <w:szCs w:val="24"/>
          <w:lang w:val="el-GR"/>
        </w:rPr>
        <w:t>κ.εξ</w:t>
      </w:r>
      <w:proofErr w:type="spellEnd"/>
      <w:r w:rsidRPr="00A676EC">
        <w:rPr>
          <w:rFonts w:ascii="Arial" w:hAnsi="Arial" w:cs="Arial"/>
          <w:b/>
          <w:bCs/>
          <w:sz w:val="24"/>
          <w:szCs w:val="24"/>
          <w:lang w:val="el-GR"/>
        </w:rPr>
        <w:t>. συμπληρωματικά σχόλια:</w:t>
      </w:r>
      <w:r w:rsidRPr="00A676EC">
        <w:rPr>
          <w:rFonts w:ascii="Arial" w:hAnsi="Arial" w:cs="Arial"/>
          <w:sz w:val="24"/>
          <w:szCs w:val="24"/>
        </w:rPr>
        <w:t> </w:t>
      </w:r>
      <w:r w:rsidRPr="00A676EC">
        <w:rPr>
          <w:rFonts w:ascii="Arial" w:hAnsi="Arial" w:cs="Arial"/>
          <w:sz w:val="24"/>
          <w:szCs w:val="24"/>
          <w:lang w:val="el-GR"/>
        </w:rPr>
        <w:t xml:space="preserve"> η κίνηση του Έκτορα στρέφει την προσοχή του ακροατή σ’ ένα νέο πρόσωπο και η σκηνή διευρύνεται. Από στενά συζυγικής γίνεται οικογενειακή· μετά τον Έκτορα σύζυγο ο ποιητής μάς προετοιμάζει να δούμε τον Έκτορα πατέρα. Η γεμάτη παιδική αφέλεια αντίδραση του μικρού </w:t>
      </w:r>
      <w:proofErr w:type="spellStart"/>
      <w:r w:rsidRPr="00A676EC">
        <w:rPr>
          <w:rFonts w:ascii="Arial" w:hAnsi="Arial" w:cs="Arial"/>
          <w:sz w:val="24"/>
          <w:szCs w:val="24"/>
          <w:lang w:val="el-GR"/>
        </w:rPr>
        <w:t>Αστυάνακτα</w:t>
      </w:r>
      <w:proofErr w:type="spellEnd"/>
      <w:r w:rsidRPr="00A676EC">
        <w:rPr>
          <w:rFonts w:ascii="Arial" w:hAnsi="Arial" w:cs="Arial"/>
          <w:sz w:val="24"/>
          <w:szCs w:val="24"/>
          <w:lang w:val="el-GR"/>
        </w:rPr>
        <w:t xml:space="preserve"> γίνεται με αριστοτεχνικό τρόπο μεγάλη ποίηση: οι γονείς ξεχνούν, έστω για λίγο, την απελπισία που τους ζώνει και τις απαισιόδοξες προβλέψεις των προηγούμενων λόγων τους και αφήνονται να γελάσουν. Η όμορφη πλαστική εικόνα των στίχων αυτών κάνει και τον ακροατή να ξεχάσει τη βαριά ατμόσφαιρα. Παρατηρούμε επίσης ότι η Ανδρομάχη με το λόγο της επιδίωξε να κερδίσει τον Έκτορα σύζυγο και πατέρα εις βάρος του Έκτορα πολεμιστή και δεν το έτυχε. Αυτό το πετυχαίνει ο μικρός </w:t>
      </w:r>
      <w:proofErr w:type="spellStart"/>
      <w:r w:rsidRPr="00A676EC">
        <w:rPr>
          <w:rFonts w:ascii="Arial" w:hAnsi="Arial" w:cs="Arial"/>
          <w:sz w:val="24"/>
          <w:szCs w:val="24"/>
          <w:lang w:val="el-GR"/>
        </w:rPr>
        <w:t>Αστυάνακτας</w:t>
      </w:r>
      <w:proofErr w:type="spellEnd"/>
      <w:r w:rsidRPr="00A676EC">
        <w:rPr>
          <w:rFonts w:ascii="Arial" w:hAnsi="Arial" w:cs="Arial"/>
          <w:sz w:val="24"/>
          <w:szCs w:val="24"/>
          <w:lang w:val="el-GR"/>
        </w:rPr>
        <w:t xml:space="preserve"> με τη δική του διαμαρτυρία: η εικόνα του Έκτορα που αφήνει το κράνος του καταγής είναι ένας έμπρακτος αφοπλισμός μπροστά στη δύναμη της παιδικής αθωότητας. Τέλος, σημειώνουμε ότι η αλλαγή της ατμόσφαιρας, την οποία προκάλεσε η καταλυτική παρουσία του μικρού </w:t>
      </w:r>
      <w:proofErr w:type="spellStart"/>
      <w:r w:rsidRPr="00A676EC">
        <w:rPr>
          <w:rFonts w:ascii="Arial" w:hAnsi="Arial" w:cs="Arial"/>
          <w:sz w:val="24"/>
          <w:szCs w:val="24"/>
          <w:lang w:val="el-GR"/>
        </w:rPr>
        <w:t>Αστυάνακτα</w:t>
      </w:r>
      <w:proofErr w:type="spellEnd"/>
      <w:r w:rsidRPr="00A676EC">
        <w:rPr>
          <w:rFonts w:ascii="Arial" w:hAnsi="Arial" w:cs="Arial"/>
          <w:sz w:val="24"/>
          <w:szCs w:val="24"/>
          <w:lang w:val="el-GR"/>
        </w:rPr>
        <w:t xml:space="preserve">, δικαιολογεί την αισιοδοξία και την ελπίδα των ευχών του πατέρα προς το γιο. Επίκεντρο τώρα της σκηνής είναι το παιδί, οπότε δεν θα μπορούσε να ακουστεί κάτι κακό. Εξάλλου, ο Έκτορας έχει αφήσει τον πολεμιστή </w:t>
      </w:r>
      <w:r w:rsidRPr="00A676EC">
        <w:rPr>
          <w:rFonts w:ascii="Arial" w:hAnsi="Arial" w:cs="Arial"/>
          <w:sz w:val="24"/>
          <w:szCs w:val="24"/>
          <w:lang w:val="el-GR"/>
        </w:rPr>
        <w:lastRenderedPageBreak/>
        <w:t>καταγής, τώρα είναι μόνο πατέρας, και ως πατέρας μόνο αισιόδοξα μπορεί να σκεφτεί. Η ηρωικής ιδεολογία επιβεβαιώνεται και πάλι: ο γιος, αντάξιος του πατέρα, επιστρέφει φορτωμένος λάφυρα, πηγή χαράς για τη μητέρα του.</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482-485 συμπληρωματικά σχόλια</w:t>
      </w:r>
      <w:r w:rsidRPr="00A676EC">
        <w:rPr>
          <w:rFonts w:ascii="Arial" w:hAnsi="Arial" w:cs="Arial"/>
          <w:sz w:val="24"/>
          <w:szCs w:val="24"/>
          <w:lang w:val="el-GR"/>
        </w:rPr>
        <w:t>: η κίνηση του Έκτορα να δώσει το παιδί στη σύζυγό του, ενώ το πήρε από την παραμάνα, δίνει στον ποιητή την ευκαιρία να φέρει πιο κοντά τους αγαπημένους συζύγους μέσω του παιδιού, που αποτελεί το συνδετικό κρίκο μεταξύ τους. Εκείνη το δέχεται «</w:t>
      </w:r>
      <w:proofErr w:type="spellStart"/>
      <w:r w:rsidRPr="00A676EC">
        <w:rPr>
          <w:rFonts w:ascii="Arial" w:hAnsi="Arial" w:cs="Arial"/>
          <w:sz w:val="24"/>
          <w:szCs w:val="24"/>
          <w:lang w:val="el-GR"/>
        </w:rPr>
        <w:t>γελοκλαίγοντας</w:t>
      </w:r>
      <w:proofErr w:type="spellEnd"/>
      <w:r w:rsidRPr="00A676EC">
        <w:rPr>
          <w:rFonts w:ascii="Arial" w:hAnsi="Arial" w:cs="Arial"/>
          <w:sz w:val="24"/>
          <w:szCs w:val="24"/>
          <w:lang w:val="el-GR"/>
        </w:rPr>
        <w:t>»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484)· το όμορφο σύνθετο αποδίδει με ψυχολογική αλήθεια τα ανάμεικτα συναισθήματα της Ανδρομάχης. Η αισιοδοξία που γέννησε η προσευχή συγκρούεται με τη θλίψη των προηγούμενων λόγων της. Να σημειώσουμε επίσης ότι στην αρχή της σκηνής εκείνη του είχε αγγίξει το χέρι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405). Τώρα εκείνος μετά το πλησίασμα που προκάλεσε το παιδί την αγγίζει χαϊδευτικά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485). Η τρυφερότητα του πατέρα έφτασε μέχρι το φιλί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474), του συζύγου είναι πιο συγκρατημένη.</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xml:space="preserve">. 489 </w:t>
      </w:r>
      <w:proofErr w:type="spellStart"/>
      <w:r w:rsidRPr="00A676EC">
        <w:rPr>
          <w:rFonts w:ascii="Arial" w:hAnsi="Arial" w:cs="Arial"/>
          <w:b/>
          <w:bCs/>
          <w:sz w:val="24"/>
          <w:szCs w:val="24"/>
          <w:lang w:val="el-GR"/>
        </w:rPr>
        <w:t>κ.εξ</w:t>
      </w:r>
      <w:proofErr w:type="spellEnd"/>
      <w:r w:rsidRPr="00A676EC">
        <w:rPr>
          <w:rFonts w:ascii="Arial" w:hAnsi="Arial" w:cs="Arial"/>
          <w:b/>
          <w:bCs/>
          <w:sz w:val="24"/>
          <w:szCs w:val="24"/>
          <w:lang w:val="el-GR"/>
        </w:rPr>
        <w:t>.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η μοιρολατρία της σκέψης του Έκτορα είναι ανάλογη με σημερινές αντιλήψεις, όπως «ό,τι γράφει δεν ξεγράφει» κ.τ.ό. Η Ανδρομάχη θα υφαίνει στον αργαλειό της, όταν ο Έκτορας θα είναι νεκρός (Χ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437 </w:t>
      </w:r>
      <w:proofErr w:type="spellStart"/>
      <w:r w:rsidRPr="00A676EC">
        <w:rPr>
          <w:rFonts w:ascii="Arial" w:hAnsi="Arial" w:cs="Arial"/>
          <w:sz w:val="24"/>
          <w:szCs w:val="24"/>
          <w:lang w:val="el-GR"/>
        </w:rPr>
        <w:t>κ.εξ</w:t>
      </w:r>
      <w:proofErr w:type="spellEnd"/>
      <w:r w:rsidRPr="00A676EC">
        <w:rPr>
          <w:rFonts w:ascii="Arial" w:hAnsi="Arial" w:cs="Arial"/>
          <w:sz w:val="24"/>
          <w:szCs w:val="24"/>
          <w:lang w:val="el-GR"/>
        </w:rPr>
        <w:t>.). Τέλος, με την κίνηση του Έκτορα να ξαναφορέσει την περικεφαλαία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494), η οικογενειακή σκηνή τελειώνει ο σύζυγος και πατέρας ξαναγίνεται στρατιώτης.</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στ</w:t>
      </w:r>
      <w:proofErr w:type="spellEnd"/>
      <w:r w:rsidRPr="00A676EC">
        <w:rPr>
          <w:rFonts w:ascii="Arial" w:hAnsi="Arial" w:cs="Arial"/>
          <w:b/>
          <w:bCs/>
          <w:sz w:val="24"/>
          <w:szCs w:val="24"/>
          <w:lang w:val="el-GR"/>
        </w:rPr>
        <w:t>. 500-502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τα δάκρυα παίζουν σημαντικό ρόλο σ’ όλη τη διάρκεια της σκηνής: στην αρχή της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406) εκφράζουν χαρά και ευτυχία για την απρόσμενη συνάντηση (η Ανδρομάχη είχε έρθει στις Σκαιές πύλες να μάθει νέα του Έκτορα η έστω να τον δει από μακριά), μετά την αισιόδοξη ευχή στους θεούς τα αισθήματα της συζύγου και μητέρας είναι ανάμεικτα και αυτό αποδίδει η μετοχή «</w:t>
      </w:r>
      <w:proofErr w:type="spellStart"/>
      <w:r w:rsidRPr="00A676EC">
        <w:rPr>
          <w:rFonts w:ascii="Arial" w:hAnsi="Arial" w:cs="Arial"/>
          <w:sz w:val="24"/>
          <w:szCs w:val="24"/>
          <w:lang w:val="el-GR"/>
        </w:rPr>
        <w:t>γελοκλαίγοντας</w:t>
      </w:r>
      <w:proofErr w:type="spellEnd"/>
      <w:r w:rsidRPr="00A676EC">
        <w:rPr>
          <w:rFonts w:ascii="Arial" w:hAnsi="Arial" w:cs="Arial"/>
          <w:sz w:val="24"/>
          <w:szCs w:val="24"/>
          <w:lang w:val="el-GR"/>
        </w:rPr>
        <w:t xml:space="preserve">» («δακρυόεν </w:t>
      </w:r>
      <w:proofErr w:type="spellStart"/>
      <w:r w:rsidRPr="00A676EC">
        <w:rPr>
          <w:rFonts w:ascii="Arial" w:hAnsi="Arial" w:cs="Arial"/>
          <w:sz w:val="24"/>
          <w:szCs w:val="24"/>
          <w:lang w:val="el-GR"/>
        </w:rPr>
        <w:t>γελάσασα</w:t>
      </w:r>
      <w:proofErr w:type="spellEnd"/>
      <w:r w:rsidRPr="00A676EC">
        <w:rPr>
          <w:rFonts w:ascii="Arial" w:hAnsi="Arial" w:cs="Arial"/>
          <w:sz w:val="24"/>
          <w:szCs w:val="24"/>
          <w:lang w:val="el-GR"/>
        </w:rPr>
        <w:t xml:space="preserve">»,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484), ενώ στο τέλος τα δάκρυά της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496) εκφράζουν εύγλωττα την πίκρα του αποχωρισμού. Όταν όμως τα δάκρυα γίνονται πρόωρος θρήνος στο παλάτι, ο ακροατής του έπους συνειδητοποιεί ότι το πρωτοπαλίκαρο της Τροίας γυρίζει στο πεδίο της μάχης έχοντας πάνω του το σημάδι του θανάτου. Σ’ ολόκληρη τη σκηνή, εξάλλου, </w:t>
      </w:r>
      <w:r w:rsidRPr="00EB011E">
        <w:rPr>
          <w:rFonts w:ascii="Arial" w:hAnsi="Arial" w:cs="Arial"/>
          <w:b/>
          <w:sz w:val="24"/>
          <w:szCs w:val="24"/>
          <w:lang w:val="el-GR"/>
        </w:rPr>
        <w:t>ήταν έντονο το φάσμα του θανάτου του Έκτορα.</w:t>
      </w:r>
      <w:r w:rsidRPr="00A676EC">
        <w:rPr>
          <w:rFonts w:ascii="Arial" w:hAnsi="Arial" w:cs="Arial"/>
          <w:sz w:val="24"/>
          <w:szCs w:val="24"/>
          <w:lang w:val="el-GR"/>
        </w:rPr>
        <w:t xml:space="preserve"> Έτσι η αισιοδοξία των τελευταίων λόγων του σ’ αυτή τη ραψωδία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526-529) έχει έντονη τη σφραγίδα της τραγικής ειρωνείας. Η </w:t>
      </w:r>
      <w:proofErr w:type="spellStart"/>
      <w:r w:rsidRPr="00A676EC">
        <w:rPr>
          <w:rFonts w:ascii="Arial" w:hAnsi="Arial" w:cs="Arial"/>
          <w:sz w:val="24"/>
          <w:szCs w:val="24"/>
          <w:lang w:val="el-GR"/>
        </w:rPr>
        <w:t>προοικονομία</w:t>
      </w:r>
      <w:proofErr w:type="spellEnd"/>
      <w:r w:rsidRPr="00A676EC">
        <w:rPr>
          <w:rFonts w:ascii="Arial" w:hAnsi="Arial" w:cs="Arial"/>
          <w:sz w:val="24"/>
          <w:szCs w:val="24"/>
          <w:lang w:val="el-GR"/>
        </w:rPr>
        <w:t xml:space="preserve"> επίσης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502 πρέπει να μείνει καλά τυπωμένη στη μνήμη του ακροατή, γιατί από το σημείο αυτό και μετά τίποτα δεν θα προμηνύει το θάνατο του Έκτορα, αντίθετα οι νίκες των Τρώων που θα ακολουθούσουν, σύμφωνες με τη «βουλής» του Δία για τη δικαίωση του Αχιλλέα, θα μας κάνουν να περιμένουμε το αντίθετο. Οι νίκες όμως αυτές δεν θα παρασύρουν πλέον τον ακροατή σε λανθασμένα συμπεράσματα: έχει ακούσει ακόμη και τον ίδιο τον υπερασπιστή της Τροίας να προφητεύει την πτώση της. Και το κυριότερο, ο ποιητής μάς έχει κιόλας βοηθήσει να συνειδητοποιήσουμε πως το πρωτοπαλίκαρο των Τρώων γυρίζει στο πεδίο της μάχης έχοντας πάνω του το σημάδι του θανάτου: σε ολόκληρη τη σκηνή η συζήτηση περιστρέφεται γύρω από το θάνατο του και στο τέλος ο πρόωρος θρήνος που στήνεται στο παλάτι θα θυμίζει από εδώ και πέρα ότι οι νίκες του Έκτορα θα είναι το αναγκαίο πέρασμα για το θάνατο.</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lastRenderedPageBreak/>
        <w:t>στ</w:t>
      </w:r>
      <w:proofErr w:type="spellEnd"/>
      <w:r w:rsidRPr="00A676EC">
        <w:rPr>
          <w:rFonts w:ascii="Arial" w:hAnsi="Arial" w:cs="Arial"/>
          <w:b/>
          <w:bCs/>
          <w:sz w:val="24"/>
          <w:szCs w:val="24"/>
          <w:lang w:val="el-GR"/>
        </w:rPr>
        <w:t>. 521-525 συμπληρωματικά σχόλια</w:t>
      </w:r>
      <w:r w:rsidRPr="00A676EC">
        <w:rPr>
          <w:rFonts w:ascii="Arial" w:hAnsi="Arial" w:cs="Arial"/>
          <w:sz w:val="24"/>
          <w:szCs w:val="24"/>
        </w:rPr>
        <w:t> </w:t>
      </w:r>
      <w:r w:rsidRPr="00A676EC">
        <w:rPr>
          <w:rFonts w:ascii="Arial" w:hAnsi="Arial" w:cs="Arial"/>
          <w:sz w:val="24"/>
          <w:szCs w:val="24"/>
          <w:lang w:val="el-GR"/>
        </w:rPr>
        <w:t xml:space="preserve">αυστηρός με τον αδελφό του στις προηγούμενες σκηνές: μπροστά στη μητέρα τους Εκάβη (Σ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280-285) και όταν συνάντησε τον ίδιο στο παλάτι του (Σ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326-331). Εδώ όμως, που τον βλέπει έτοιμο να ορμήσει στη μάχη, του μιλάει πολύ φιλικά και αναγνωρίζει τη γενναιότητά του. Παρά το φιλικό ύφος του όμως, δεν παραλείπει να ψέξει την εκούσια οκνηρία του αδελφού του και να του θυμίσει για μια ακόμη φορά την ευθύνη που έχει γι’ αυτόν τον πόλεμο. Εξηγεί, επίσης, και τη δική του δύσκολη θέση και τη θλίψη του, όταν ακούει τους Τρώες δίκαια να κατηγορούν τον Πάρη.</w:t>
      </w:r>
    </w:p>
    <w:p w:rsidR="00A676EC" w:rsidRPr="00A676EC" w:rsidRDefault="00A676EC" w:rsidP="00A676EC">
      <w:pPr>
        <w:jc w:val="both"/>
        <w:rPr>
          <w:rFonts w:ascii="Arial" w:hAnsi="Arial" w:cs="Arial"/>
          <w:sz w:val="24"/>
          <w:szCs w:val="24"/>
          <w:lang w:val="el-GR"/>
        </w:rPr>
      </w:pPr>
      <w:r w:rsidRPr="00A676EC">
        <w:rPr>
          <w:rFonts w:ascii="Arial" w:hAnsi="Arial" w:cs="Arial"/>
          <w:sz w:val="24"/>
          <w:szCs w:val="24"/>
          <w:lang w:val="el-GR"/>
        </w:rPr>
        <w:br/>
      </w:r>
    </w:p>
    <w:p w:rsidR="00A676EC" w:rsidRPr="00A676EC" w:rsidRDefault="00A676EC" w:rsidP="00A676EC">
      <w:pPr>
        <w:jc w:val="both"/>
        <w:rPr>
          <w:rFonts w:ascii="Arial" w:hAnsi="Arial" w:cs="Arial"/>
          <w:sz w:val="24"/>
          <w:szCs w:val="24"/>
          <w:lang w:val="el-GR"/>
        </w:rPr>
      </w:pPr>
      <w:r w:rsidRPr="00A676EC">
        <w:rPr>
          <w:rFonts w:ascii="Arial" w:hAnsi="Arial" w:cs="Arial"/>
          <w:b/>
          <w:bCs/>
          <w:sz w:val="24"/>
          <w:szCs w:val="24"/>
          <w:lang w:val="el-GR"/>
        </w:rPr>
        <w:t xml:space="preserve">Σχόλια </w:t>
      </w:r>
      <w:proofErr w:type="spellStart"/>
      <w:r w:rsidRPr="00A676EC">
        <w:rPr>
          <w:rFonts w:ascii="Arial" w:hAnsi="Arial" w:cs="Arial"/>
          <w:b/>
          <w:bCs/>
          <w:sz w:val="24"/>
          <w:szCs w:val="24"/>
          <w:lang w:val="el-GR"/>
        </w:rPr>
        <w:t>Ιλιάδα</w:t>
      </w:r>
      <w:proofErr w:type="spellEnd"/>
      <w:r w:rsidRPr="00A676EC">
        <w:rPr>
          <w:rFonts w:ascii="Arial" w:hAnsi="Arial" w:cs="Arial"/>
          <w:b/>
          <w:bCs/>
          <w:sz w:val="24"/>
          <w:szCs w:val="24"/>
        </w:rPr>
        <w:t> </w:t>
      </w:r>
      <w:r w:rsidRPr="00A676EC">
        <w:rPr>
          <w:rFonts w:ascii="Arial" w:hAnsi="Arial" w:cs="Arial"/>
          <w:b/>
          <w:bCs/>
          <w:sz w:val="24"/>
          <w:szCs w:val="24"/>
          <w:lang w:val="el-GR"/>
        </w:rPr>
        <w:t>ραψωδία Ι, στ.225 – 431</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b/>
          <w:bCs/>
          <w:sz w:val="24"/>
          <w:szCs w:val="24"/>
          <w:lang w:val="el-GR"/>
        </w:rPr>
        <w:t>Ιλιάδα</w:t>
      </w:r>
      <w:proofErr w:type="spellEnd"/>
      <w:r w:rsidRPr="00A676EC">
        <w:rPr>
          <w:rFonts w:ascii="Arial" w:hAnsi="Arial" w:cs="Arial"/>
          <w:b/>
          <w:bCs/>
          <w:sz w:val="24"/>
          <w:szCs w:val="24"/>
          <w:lang w:val="el-GR"/>
        </w:rPr>
        <w:t>, Ι 225 – 431 - Ο λόγος του Οδυσσέα και ο αντίλογος του Αχιλλέα</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228 συμπληρωματικά σχόλια</w:t>
      </w:r>
      <w:r w:rsidRPr="00A676EC">
        <w:rPr>
          <w:rFonts w:ascii="Arial" w:hAnsi="Arial" w:cs="Arial"/>
          <w:sz w:val="24"/>
          <w:szCs w:val="24"/>
          <w:lang w:val="el-GR"/>
        </w:rPr>
        <w:t xml:space="preserve">: οι τρεις πρώτοι στίχοι (225-227) αποτελούν τη θετική εισαγωγή του λόγου του Οδυσσέα, έτσι ώστε η αντιθετική έκφραση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228, «τον νουν όμως…», να προετοιμάσει για κάτι αρνητικό: ο βασιλιάς της Ιθάκης διεκτραγωδεί στη συνέχεια την κρισιμότητα της κατάστασης που έχει δημιουργηθεί στο ελληνικό στρατόπεδο, για να υποστηρίξει στο τέλος ότι μοναδική λύση σωτηρίας είναι η επιστροφή του Αχιλλέα στη μάχη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231).</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232-236 συμπληρωματικά σχόλια</w:t>
      </w:r>
      <w:r w:rsidRPr="00A676EC">
        <w:rPr>
          <w:rFonts w:ascii="Arial" w:hAnsi="Arial" w:cs="Arial"/>
          <w:sz w:val="24"/>
          <w:szCs w:val="24"/>
          <w:lang w:val="el-GR"/>
        </w:rPr>
        <w:t>:</w:t>
      </w:r>
      <w:r w:rsidRPr="00A676EC">
        <w:rPr>
          <w:rFonts w:ascii="Arial" w:hAnsi="Arial" w:cs="Arial"/>
          <w:sz w:val="24"/>
          <w:szCs w:val="24"/>
        </w:rPr>
        <w:t> </w:t>
      </w:r>
      <w:r w:rsidRPr="00A676EC">
        <w:rPr>
          <w:rFonts w:ascii="Arial" w:hAnsi="Arial" w:cs="Arial"/>
          <w:sz w:val="24"/>
          <w:szCs w:val="24"/>
          <w:lang w:val="el-GR"/>
        </w:rPr>
        <w:t xml:space="preserve"> τα λόγια του Οδυσσέα διαγράφουν με ρεαλιστικό τρόπο το σκηνικό μέσα στο οποίο εκτυλίσσεται η σκηνή της «πρεσβείας»· ο ποιητής, εξάλλου, φρόντισε να εντυπωσιάσει τον ακροατή του, όταν περιέγραφε τις εικόνες αυτές στο τέλος του £: το σκοτεινό σκηνικό φωτίζεται μόνο από τις αναρίθμητες φωτιές των εχθρών που λάμπουν σαν τα αστέρια μιας ξάστερης νύχτας. Οι Τρώες για πρώτη φορά στο δεκάχρονο αυτό πόλεμο βρήκαν το θάρρος να στρατοπεδεύσουν στην πεδιάδα· εμψυχωμένοι μάλιστα από τις αστραπές του Δία (βλ. Περιληπτική </w:t>
      </w:r>
      <w:proofErr w:type="spellStart"/>
      <w:r w:rsidRPr="00A676EC">
        <w:rPr>
          <w:rFonts w:ascii="Arial" w:hAnsi="Arial" w:cs="Arial"/>
          <w:sz w:val="24"/>
          <w:szCs w:val="24"/>
          <w:lang w:val="el-GR"/>
        </w:rPr>
        <w:t>αναδιήγηση</w:t>
      </w:r>
      <w:proofErr w:type="spellEnd"/>
      <w:r w:rsidRPr="00A676EC">
        <w:rPr>
          <w:rFonts w:ascii="Arial" w:hAnsi="Arial" w:cs="Arial"/>
          <w:sz w:val="24"/>
          <w:szCs w:val="24"/>
          <w:lang w:val="el-GR"/>
        </w:rPr>
        <w:t xml:space="preserve"> του Θ) περιμένουν με αισιοδοξία τις εξελίξεις της επόμενης μέρας.</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237-243 συμπληρωματικά σχόλια:</w:t>
      </w:r>
      <w:r w:rsidRPr="00A676EC">
        <w:rPr>
          <w:rFonts w:ascii="Arial" w:hAnsi="Arial" w:cs="Arial"/>
          <w:sz w:val="24"/>
          <w:szCs w:val="24"/>
        </w:rPr>
        <w:t> </w:t>
      </w:r>
      <w:r w:rsidRPr="00A676EC">
        <w:rPr>
          <w:rFonts w:ascii="Arial" w:hAnsi="Arial" w:cs="Arial"/>
          <w:sz w:val="24"/>
          <w:szCs w:val="24"/>
          <w:lang w:val="el-GR"/>
        </w:rPr>
        <w:t xml:space="preserve">εναργής περιγραφή της αλαζονείας του Έκτορα. Η συμπεριφορά του προμάχου των Τρώων δίνεται με εκφράσεις που δηλώνουν εύγλωττα την ύβρη- ιδιαίτερα με τη φράση «φοβερή μέσα τον λύσσα </w:t>
      </w:r>
      <w:proofErr w:type="spellStart"/>
      <w:r w:rsidRPr="00A676EC">
        <w:rPr>
          <w:rFonts w:ascii="Arial" w:hAnsi="Arial" w:cs="Arial"/>
          <w:sz w:val="24"/>
          <w:szCs w:val="24"/>
          <w:lang w:val="el-GR"/>
        </w:rPr>
        <w:t>εμπήκε</w:t>
      </w:r>
      <w:proofErr w:type="spellEnd"/>
      <w:r w:rsidRPr="00A676EC">
        <w:rPr>
          <w:rFonts w:ascii="Arial" w:hAnsi="Arial" w:cs="Arial"/>
          <w:sz w:val="24"/>
          <w:szCs w:val="24"/>
          <w:lang w:val="el-GR"/>
        </w:rPr>
        <w:t xml:space="preserve">» ο Οδυσσέας παρουσιάζει τον Έκτορα να βρίσκεται υπό την επήρεια της </w:t>
      </w:r>
      <w:proofErr w:type="spellStart"/>
      <w:r w:rsidRPr="00A676EC">
        <w:rPr>
          <w:rFonts w:ascii="Arial" w:hAnsi="Arial" w:cs="Arial"/>
          <w:sz w:val="24"/>
          <w:szCs w:val="24"/>
          <w:lang w:val="el-GR"/>
        </w:rPr>
        <w:t>άτης</w:t>
      </w:r>
      <w:proofErr w:type="spellEnd"/>
      <w:r w:rsidRPr="00A676EC">
        <w:rPr>
          <w:rFonts w:ascii="Arial" w:hAnsi="Arial" w:cs="Arial"/>
          <w:sz w:val="24"/>
          <w:szCs w:val="24"/>
          <w:lang w:val="el-GR"/>
        </w:rPr>
        <w:t xml:space="preserve"> και να βαδίζει προς την καταστροφή του. Ο Οδυσσέας, βέβαια, δεν γνωρίζει τις επιθυμίες και τα σχέδια του Έκτορα, όπως τα εκθέτει με λεπτομέρειες στους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240-243· ο ποιητής όμως, θέλοντας να κάνει το λόγο του πιο πειστικό, του μεταφέρει γνώσεις δικές του, τις οποίες άλλωστε έχει ακούσει κιόλας ο ακροατής (βλ. Περιληπτική </w:t>
      </w:r>
      <w:proofErr w:type="spellStart"/>
      <w:r w:rsidRPr="00A676EC">
        <w:rPr>
          <w:rFonts w:ascii="Arial" w:hAnsi="Arial" w:cs="Arial"/>
          <w:sz w:val="24"/>
          <w:szCs w:val="24"/>
          <w:lang w:val="el-GR"/>
        </w:rPr>
        <w:t>αναδιήγηση</w:t>
      </w:r>
      <w:proofErr w:type="spellEnd"/>
      <w:r w:rsidRPr="00A676EC">
        <w:rPr>
          <w:rFonts w:ascii="Arial" w:hAnsi="Arial" w:cs="Arial"/>
          <w:sz w:val="24"/>
          <w:szCs w:val="24"/>
          <w:lang w:val="el-GR"/>
        </w:rPr>
        <w:t xml:space="preserve"> του Θ).</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252-258 συμπληρωματικά σχόλια:</w:t>
      </w:r>
      <w:r w:rsidRPr="00A676EC">
        <w:rPr>
          <w:rFonts w:ascii="Arial" w:hAnsi="Arial" w:cs="Arial"/>
          <w:sz w:val="24"/>
          <w:szCs w:val="24"/>
        </w:rPr>
        <w:t> </w:t>
      </w:r>
      <w:r w:rsidRPr="00A676EC">
        <w:rPr>
          <w:rFonts w:ascii="Arial" w:hAnsi="Arial" w:cs="Arial"/>
          <w:sz w:val="24"/>
          <w:szCs w:val="24"/>
          <w:lang w:val="el-GR"/>
        </w:rPr>
        <w:t xml:space="preserve">σε άλλο χωρίο της </w:t>
      </w:r>
      <w:proofErr w:type="spellStart"/>
      <w:r w:rsidRPr="00A676EC">
        <w:rPr>
          <w:rFonts w:ascii="Arial" w:hAnsi="Arial" w:cs="Arial"/>
          <w:sz w:val="24"/>
          <w:szCs w:val="24"/>
          <w:lang w:val="el-GR"/>
        </w:rPr>
        <w:t>Ιλιάδας</w:t>
      </w:r>
      <w:proofErr w:type="spellEnd"/>
      <w:r w:rsidRPr="00A676EC">
        <w:rPr>
          <w:rFonts w:ascii="Arial" w:hAnsi="Arial" w:cs="Arial"/>
          <w:sz w:val="24"/>
          <w:szCs w:val="24"/>
          <w:lang w:val="el-GR"/>
        </w:rPr>
        <w:t xml:space="preserve"> (Η 127) μαθαίνουμε ότι ο Οδυσσέας μαζί με τον </w:t>
      </w:r>
      <w:proofErr w:type="spellStart"/>
      <w:r w:rsidRPr="00A676EC">
        <w:rPr>
          <w:rFonts w:ascii="Arial" w:hAnsi="Arial" w:cs="Arial"/>
          <w:sz w:val="24"/>
          <w:szCs w:val="24"/>
          <w:lang w:val="el-GR"/>
        </w:rPr>
        <w:t>Νέστορα</w:t>
      </w:r>
      <w:proofErr w:type="spellEnd"/>
      <w:r w:rsidRPr="00A676EC">
        <w:rPr>
          <w:rFonts w:ascii="Arial" w:hAnsi="Arial" w:cs="Arial"/>
          <w:sz w:val="24"/>
          <w:szCs w:val="24"/>
          <w:lang w:val="el-GR"/>
        </w:rPr>
        <w:t xml:space="preserve">, κατά τη διάρκεια της περιοδείας τους στην Ελλάδα με στόχο να στρατολογήσουν νέους για την τρωική εκστρατεία, είχαν περάσει και από τη </w:t>
      </w:r>
      <w:proofErr w:type="spellStart"/>
      <w:r w:rsidRPr="00A676EC">
        <w:rPr>
          <w:rFonts w:ascii="Arial" w:hAnsi="Arial" w:cs="Arial"/>
          <w:sz w:val="24"/>
          <w:szCs w:val="24"/>
          <w:lang w:val="el-GR"/>
        </w:rPr>
        <w:t>Φθία</w:t>
      </w:r>
      <w:proofErr w:type="spellEnd"/>
      <w:r w:rsidRPr="00A676EC">
        <w:rPr>
          <w:rFonts w:ascii="Arial" w:hAnsi="Arial" w:cs="Arial"/>
          <w:sz w:val="24"/>
          <w:szCs w:val="24"/>
          <w:lang w:val="el-GR"/>
        </w:rPr>
        <w:t xml:space="preserve">· αυτό σημαίνει ότι είχε ακούσει ο ίδιος τον </w:t>
      </w:r>
      <w:proofErr w:type="spellStart"/>
      <w:r w:rsidRPr="00A676EC">
        <w:rPr>
          <w:rFonts w:ascii="Arial" w:hAnsi="Arial" w:cs="Arial"/>
          <w:sz w:val="24"/>
          <w:szCs w:val="24"/>
          <w:lang w:val="el-GR"/>
        </w:rPr>
        <w:t>Πηλέα</w:t>
      </w:r>
      <w:proofErr w:type="spellEnd"/>
      <w:r w:rsidRPr="00A676EC">
        <w:rPr>
          <w:rFonts w:ascii="Arial" w:hAnsi="Arial" w:cs="Arial"/>
          <w:sz w:val="24"/>
          <w:szCs w:val="24"/>
          <w:lang w:val="el-GR"/>
        </w:rPr>
        <w:t xml:space="preserve"> να συμβουλεύει τον Αχιλλέα. Όσον αφορά τις συμβουλές του πατέρα προς το γιο, να επισημάνουμε επίσης τα εξής: α) τα λόγια του </w:t>
      </w:r>
      <w:proofErr w:type="spellStart"/>
      <w:r w:rsidRPr="00A676EC">
        <w:rPr>
          <w:rFonts w:ascii="Arial" w:hAnsi="Arial" w:cs="Arial"/>
          <w:sz w:val="24"/>
          <w:szCs w:val="24"/>
          <w:lang w:val="el-GR"/>
        </w:rPr>
        <w:t>Πηλέα</w:t>
      </w:r>
      <w:proofErr w:type="spellEnd"/>
      <w:r w:rsidRPr="00A676EC">
        <w:rPr>
          <w:rFonts w:ascii="Arial" w:hAnsi="Arial" w:cs="Arial"/>
          <w:sz w:val="24"/>
          <w:szCs w:val="24"/>
          <w:lang w:val="el-GR"/>
        </w:rPr>
        <w:t xml:space="preserve"> εκφράζουν τις απόψεις της ομηρικής εποχής σχετικά με τα όρια των </w:t>
      </w:r>
      <w:r w:rsidRPr="00A676EC">
        <w:rPr>
          <w:rFonts w:ascii="Arial" w:hAnsi="Arial" w:cs="Arial"/>
          <w:sz w:val="24"/>
          <w:szCs w:val="24"/>
          <w:lang w:val="el-GR"/>
        </w:rPr>
        <w:lastRenderedPageBreak/>
        <w:t xml:space="preserve">ανθρώπινων δυνατοτήτων· μπορεί η νίκη να οφείλεται σε μεγάλο βαθμό στη θέληση και τη βοήθεια των θεών, αλλά η αξία της αυτοκυριαρχίας και της πραότητας, που εξαρτώνται από τον ίδιο τον άνθρωπο, είναι πολύ μεγάλη. β) Οι συμβουλές του </w:t>
      </w:r>
      <w:proofErr w:type="spellStart"/>
      <w:r w:rsidRPr="00A676EC">
        <w:rPr>
          <w:rFonts w:ascii="Arial" w:hAnsi="Arial" w:cs="Arial"/>
          <w:sz w:val="24"/>
          <w:szCs w:val="24"/>
          <w:lang w:val="el-GR"/>
        </w:rPr>
        <w:t>Πηλέα</w:t>
      </w:r>
      <w:proofErr w:type="spellEnd"/>
      <w:r w:rsidRPr="00A676EC">
        <w:rPr>
          <w:rFonts w:ascii="Arial" w:hAnsi="Arial" w:cs="Arial"/>
          <w:sz w:val="24"/>
          <w:szCs w:val="24"/>
          <w:lang w:val="el-GR"/>
        </w:rPr>
        <w:t xml:space="preserve"> είναι βαθιά ψυχολογημένες· ο πατέρας ξέρει το παιδί του καλύτερα από οποιονδήποτε άλλον. γ) Τοποθετημένες μάλιστα σ’ αυτό το σημείο, ισχυροποιούν την επιχειρηματολογία του Οδυσσέα και αποτελούν όπλο ψυχολογικής πίεσης προς τον Αχιλλέα, ενώ αποκαλύπτουν για μια ακόμη φορά στον ακροατή το δύσκολο χαρακτήρα του ήρωα.</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261-299 συμπληρωματικά σχόλια</w:t>
      </w:r>
      <w:r w:rsidRPr="00A676EC">
        <w:rPr>
          <w:rFonts w:ascii="Arial" w:hAnsi="Arial" w:cs="Arial"/>
          <w:sz w:val="24"/>
          <w:szCs w:val="24"/>
          <w:lang w:val="el-GR"/>
        </w:rPr>
        <w:t>: στην απαρίθμηση των δώρων αξίζει να επισημάνουμε: α) Στην αξιολογική κλίμακα των δώρων που θα δοθούν άμεσα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277) η Βρισηίδα τοποθετείται στο τέλος και αφιερώνονται σ’ αυτήν τέσσερις ολόκληροι στίχοι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273-276)· τονίζεται έτσι η σημαντικότητά της και η αξία της επιστροφής της, αφού αυτήν ήταν η αιτία του θυμού του ήρωα. β) Ο όρκος του Αγαμέμνονα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274-276) υπονοεί ότι ο αρχιστράτηγος είχε αντιληφθεί το λάθος του από την πρώτη στιγμή, γι’ αυτό άλλωστε απέφυγε να αγγίξει την κόρη· ο εγωισμός του ωστόσο δεν του επέτρεπε να επανορθώσει. γ) Εκτός από τα δώρα που θα δοθούν άμεσα, ο Αγαμέμνονας υπόσχεται και άλλα για το μέλλον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277-299): αυτά θα δοθούν όμως σε δυο δόσεις· μετά την άλωση της Τροίας (277¬282) και μετά την επιστροφή στην πατρίδα (283-299) και εξαρτώνται από αστάθμητους παράγοντες και από τη θέληση των θεών.</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300-306 συμπληρωματικά σχόλια</w:t>
      </w:r>
      <w:r w:rsidRPr="00A676EC">
        <w:rPr>
          <w:rFonts w:ascii="Arial" w:hAnsi="Arial" w:cs="Arial"/>
          <w:sz w:val="24"/>
          <w:szCs w:val="24"/>
          <w:lang w:val="el-GR"/>
        </w:rPr>
        <w:t xml:space="preserve">: ο Οδυσσέας με το λόγο του αποδεικνύεται γνώστης της τέχνης της πειθούς και της ανθρώπινης ψυχολογίας· αλλά κυρίως ως γνώστης του ηρωικού κώδικα αξιών, του οποίου ιδανικό πρότυπο ήταν ο Αχιλλέας, αφήνει για το τέλος το δέλεαρ της δόξας και της τιμής. Ο </w:t>
      </w:r>
      <w:proofErr w:type="spellStart"/>
      <w:r w:rsidRPr="00A676EC">
        <w:rPr>
          <w:rFonts w:ascii="Arial" w:hAnsi="Arial" w:cs="Arial"/>
          <w:sz w:val="24"/>
          <w:szCs w:val="24"/>
          <w:lang w:val="el-GR"/>
        </w:rPr>
        <w:t>Πηλείδης</w:t>
      </w:r>
      <w:proofErr w:type="spellEnd"/>
      <w:r w:rsidRPr="00A676EC">
        <w:rPr>
          <w:rFonts w:ascii="Arial" w:hAnsi="Arial" w:cs="Arial"/>
          <w:sz w:val="24"/>
          <w:szCs w:val="24"/>
          <w:lang w:val="el-GR"/>
        </w:rPr>
        <w:t xml:space="preserve"> θα χρειαστεί πολλή δύναμη για να μείνει ασυγκίνητος μπροστά σ’ αυτήν την προσφορά. Κι όμως: «Σε τούτη την όμορφα </w:t>
      </w:r>
      <w:proofErr w:type="spellStart"/>
      <w:r w:rsidRPr="00A676EC">
        <w:rPr>
          <w:rFonts w:ascii="Arial" w:hAnsi="Arial" w:cs="Arial"/>
          <w:sz w:val="24"/>
          <w:szCs w:val="24"/>
          <w:lang w:val="el-GR"/>
        </w:rPr>
        <w:t>συνθεμένη</w:t>
      </w:r>
      <w:proofErr w:type="spellEnd"/>
      <w:r w:rsidRPr="00A676EC">
        <w:rPr>
          <w:rFonts w:ascii="Arial" w:hAnsi="Arial" w:cs="Arial"/>
          <w:sz w:val="24"/>
          <w:szCs w:val="24"/>
          <w:lang w:val="el-GR"/>
        </w:rPr>
        <w:t xml:space="preserve"> ρήση, που ζωγραφίζει εναργείς ρητορικές εικόνες της νίκης του Έκτορος και των συμβουλών του </w:t>
      </w:r>
      <w:proofErr w:type="spellStart"/>
      <w:r w:rsidRPr="00A676EC">
        <w:rPr>
          <w:rFonts w:ascii="Arial" w:hAnsi="Arial" w:cs="Arial"/>
          <w:sz w:val="24"/>
          <w:szCs w:val="24"/>
          <w:lang w:val="el-GR"/>
        </w:rPr>
        <w:t>Πηλέως</w:t>
      </w:r>
      <w:proofErr w:type="spellEnd"/>
      <w:r w:rsidRPr="00A676EC">
        <w:rPr>
          <w:rFonts w:ascii="Arial" w:hAnsi="Arial" w:cs="Arial"/>
          <w:sz w:val="24"/>
          <w:szCs w:val="24"/>
          <w:lang w:val="el-GR"/>
        </w:rPr>
        <w:t xml:space="preserve"> την ώρα του αποχωρισμού, ο Οδυσσεύς προσέφερε στον Αχιλλέα να κερδίσει δόξα και έξοχα δώρα και του υπέδειξε ότι οφείλει να ελέγξει την οργή του – δεν πρόφερε όμως ούτε μια λέξη κατάκρισης για τον Αγαμέμνονα ή για την ομολογία του ότι το λάθος ήταν δικό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115 </w:t>
      </w:r>
      <w:proofErr w:type="spellStart"/>
      <w:r w:rsidRPr="00A676EC">
        <w:rPr>
          <w:rFonts w:ascii="Arial" w:hAnsi="Arial" w:cs="Arial"/>
          <w:sz w:val="24"/>
          <w:szCs w:val="24"/>
          <w:lang w:val="el-GR"/>
        </w:rPr>
        <w:t>κ.εξξ</w:t>
      </w:r>
      <w:proofErr w:type="spellEnd"/>
      <w:r w:rsidRPr="00A676EC">
        <w:rPr>
          <w:rFonts w:ascii="Arial" w:hAnsi="Arial" w:cs="Arial"/>
          <w:sz w:val="24"/>
          <w:szCs w:val="24"/>
          <w:lang w:val="el-GR"/>
        </w:rPr>
        <w:t>.), ούτε μια λέξη υποστήριξης ή συμπάθειας για τον Αχιλλέα εκ μέρους των άλλων πολεμάρχων, ούτε μια λέξη σχετικά με την αγανάκτησή τους για την προσβολή που υπέστη εκείνος.»</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225-306 Ο Οδυσσέας στο λόγο του</w:t>
      </w:r>
      <w:r w:rsidRPr="00A676EC">
        <w:rPr>
          <w:rFonts w:ascii="Arial" w:hAnsi="Arial" w:cs="Arial"/>
          <w:sz w:val="24"/>
          <w:szCs w:val="24"/>
          <w:lang w:val="el-GR"/>
        </w:rPr>
        <w:t>: α) Τονίζει την κρισιμότητα της κατάστασης του στρατού και τους δικαιολογημένους φόβους. β) Επισημαίνει ότι ο Ζευς ενθαρρύνει τους Τρώες με καλούς οιωνούς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236). γ) Υποστηρίζει ότι ο Έκτορας έχει καταληφθεί από μανία πολεμική και περιμένει να ξημερώσει η ημέρα, για να κάψει τα πλοία και να σκοτώσει τους Αχαιούς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237-243). δ) Υπογραμμίζει ότι θα είναι πια αργά, αν τώρα δεν σπεύσει ο Αχιλλέας να βοηθήσει τους Αχαιούς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250). ε) Επικαλείται τις συμβουλές του </w:t>
      </w:r>
      <w:proofErr w:type="spellStart"/>
      <w:r w:rsidRPr="00A676EC">
        <w:rPr>
          <w:rFonts w:ascii="Arial" w:hAnsi="Arial" w:cs="Arial"/>
          <w:sz w:val="24"/>
          <w:szCs w:val="24"/>
          <w:lang w:val="el-GR"/>
        </w:rPr>
        <w:t>Πηλέα</w:t>
      </w:r>
      <w:proofErr w:type="spellEnd"/>
      <w:r w:rsidRPr="00A676EC">
        <w:rPr>
          <w:rFonts w:ascii="Arial" w:hAnsi="Arial" w:cs="Arial"/>
          <w:sz w:val="24"/>
          <w:szCs w:val="24"/>
          <w:lang w:val="el-GR"/>
        </w:rPr>
        <w:t>, όταν έστελνε το γιο του στον πόλεμο, να είναι μετριοπαθής στο θυμό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256).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Απαριθμεί τα πολλά και εξαίρετα δώρα που θα δώσει ο Αγαμέμνονας στον </w:t>
      </w:r>
      <w:proofErr w:type="spellStart"/>
      <w:r w:rsidRPr="00A676EC">
        <w:rPr>
          <w:rFonts w:ascii="Arial" w:hAnsi="Arial" w:cs="Arial"/>
          <w:sz w:val="24"/>
          <w:szCs w:val="24"/>
          <w:lang w:val="el-GR"/>
        </w:rPr>
        <w:t>Πηλείδη</w:t>
      </w:r>
      <w:proofErr w:type="spellEnd"/>
      <w:r w:rsidRPr="00A676EC">
        <w:rPr>
          <w:rFonts w:ascii="Arial" w:hAnsi="Arial" w:cs="Arial"/>
          <w:sz w:val="24"/>
          <w:szCs w:val="24"/>
          <w:lang w:val="el-GR"/>
        </w:rPr>
        <w:t>, αν αυτός αφήσει το θυμό του και έρθει να βοηθήσει τους Αχαιούς. ζ) Τέλος, πολύ ψυχολογημένα λέει στον Αχιλλέα ότι, αν μισεί τον Αγαμέμνονα και περιφρονεί τα δώρα του, ας λυπηθεί τους Αχαιούς, που κινδυνεύουν και που θα τον τιμήσουν ως θεό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302) </w:t>
      </w:r>
      <w:r w:rsidRPr="00A676EC">
        <w:rPr>
          <w:rFonts w:ascii="Arial" w:hAnsi="Arial" w:cs="Arial"/>
          <w:sz w:val="24"/>
          <w:szCs w:val="24"/>
          <w:lang w:val="el-GR"/>
        </w:rPr>
        <w:lastRenderedPageBreak/>
        <w:t>και, ως επιστέγασμα όλων των επιχειρημάτων, επιφέρει το δελεαστικότατο επιχείρημα ότι τώρα είναι ευκαιρία να σκοτώσει τον Έκτορα, που βρίσκεται μακριά από τα κάστρα της Τροίας, και να κερδίσει άμετρη δόξα. Βλ. και Καλογεράς Β.Α., Αισθητική., σελ. 301-302.</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xml:space="preserve">. 308 </w:t>
      </w:r>
      <w:proofErr w:type="spellStart"/>
      <w:r w:rsidRPr="00A676EC">
        <w:rPr>
          <w:rFonts w:ascii="Arial" w:hAnsi="Arial" w:cs="Arial"/>
          <w:sz w:val="24"/>
          <w:szCs w:val="24"/>
          <w:u w:val="single"/>
          <w:lang w:val="el-GR"/>
        </w:rPr>
        <w:t>κ.εξ</w:t>
      </w:r>
      <w:proofErr w:type="spellEnd"/>
      <w:r w:rsidRPr="00A676EC">
        <w:rPr>
          <w:rFonts w:ascii="Arial" w:hAnsi="Arial" w:cs="Arial"/>
          <w:sz w:val="24"/>
          <w:szCs w:val="24"/>
          <w:u w:val="single"/>
          <w:lang w:val="el-GR"/>
        </w:rPr>
        <w:t>. συμπληρωματικά σχόλια</w:t>
      </w:r>
      <w:r w:rsidRPr="00A676EC">
        <w:rPr>
          <w:rFonts w:ascii="Arial" w:hAnsi="Arial" w:cs="Arial"/>
          <w:sz w:val="24"/>
          <w:szCs w:val="24"/>
          <w:lang w:val="el-GR"/>
        </w:rPr>
        <w:t>: «Στα συντριπτικά αυτά επιχειρήματα του Οδυσσέα ο Αχιλλέας αντιτάσσει: α) Ότι δεν έχει ενδιαφέρον να πολεμάει κανείς και να μην αναγνωρίζεται η αξία του. β) Ότι ο πόλεμος αυτός γίνεται για τον Αγαμέμνονα και την Ελένη, ενώ αυτού του έχουν αφαιρέσει τη Βρισηίδα. γ) Ας προστατεύσει τον Αγαμέμνονα το τείχος που έχτισε και η τάφρος. δ) Ότι τα δώρα του Αγαμέμνονα είναι μισητά και ότι ούτε την κόρη του θέλει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389). ε) Το να σκοτώσει τον Έκτορα και να κυριεύσει την Τροία είναι βέβαια μεγάλη δόξα, αλλά αυτή τη δόξα θα την πληρώσει, σύμφωνα με ένα χρησμό, με το γρήγορο θάνατο τους.» (Καλογερά Β.Α., Αισθητική…, σελ. 302)</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309-313 συμπληρωματικά σχόλια</w:t>
      </w:r>
      <w:r w:rsidRPr="00A676EC">
        <w:rPr>
          <w:rFonts w:ascii="Arial" w:hAnsi="Arial" w:cs="Arial"/>
          <w:sz w:val="24"/>
          <w:szCs w:val="24"/>
          <w:lang w:val="el-GR"/>
        </w:rPr>
        <w:t>: τονίζεται εδώ η ευθύτητα του χαρακτήρα και η ειλικρίνεια του Αχιλλέα, καθώς επίσης και η αποστροφή του προς την υποκρισία· το επιχείρημα της ειλικρίνειας θα του επιτρέψει να τα πει όλα «έξω απ’ τα δόντια». Η ρητή διαβεβαίωση του ότι δεν θα υποχωρήσει από τις θέσεις του, τοποθετημένη εμφατικά στην αρχή της ρήσης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310), προδικάζει την αποτυχία της «πρεσβείας»· ο λόγος του, ωστόσο, θα είναι μακροσκελής, όχι μόνο για να στηρίξει ο ήρωας με επιχειρήματα την ανυποχώρητη στάση του, αλλά και για να αφήσει την πίκρα του να εκφραστεί. Η αιτιολογική πρόταση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312 μαζί με την έκφραση-υπερβολή, που δηλώνει μίσος στον ύψιστο βαθμό («μισητός, όσο του </w:t>
      </w:r>
      <w:proofErr w:type="spellStart"/>
      <w:r w:rsidRPr="00A676EC">
        <w:rPr>
          <w:rFonts w:ascii="Arial" w:hAnsi="Arial" w:cs="Arial"/>
          <w:sz w:val="24"/>
          <w:szCs w:val="24"/>
          <w:lang w:val="el-GR"/>
        </w:rPr>
        <w:t>Άδ</w:t>
      </w:r>
      <w:proofErr w:type="spellEnd"/>
      <w:r w:rsidRPr="00A676EC">
        <w:rPr>
          <w:rFonts w:ascii="Arial" w:hAnsi="Arial" w:cs="Arial"/>
          <w:sz w:val="24"/>
          <w:szCs w:val="24"/>
          <w:lang w:val="el-GR"/>
        </w:rPr>
        <w:t>’ οι πύλες») αποκαλύπτουν την ταραγμένη ψυχολογικής του κατάσταση. Τα λόγια αυτά, που επαινούν την ειλικρίνεια και καταδικάζουν το αντίθετο ήθος, αποκτούν ιδιαίτερη βαρύτητα τη στιγμή που λέγονται στον Οδυσσέα (βλ. παρακάτω, Κείμενα από τη βιβλιογραφία, αρ. 1 και 2).</w:t>
      </w:r>
    </w:p>
    <w:p w:rsidR="00A676EC" w:rsidRPr="00A676EC" w:rsidRDefault="00A676EC" w:rsidP="00A676EC">
      <w:pPr>
        <w:jc w:val="both"/>
        <w:rPr>
          <w:rFonts w:ascii="Arial" w:hAnsi="Arial" w:cs="Arial"/>
          <w:sz w:val="24"/>
          <w:szCs w:val="24"/>
          <w:lang w:val="el-GR"/>
        </w:rPr>
      </w:pPr>
      <w:proofErr w:type="spellStart"/>
      <w:r w:rsidRPr="00A676EC">
        <w:rPr>
          <w:rFonts w:ascii="Arial" w:hAnsi="Arial" w:cs="Arial"/>
          <w:sz w:val="24"/>
          <w:szCs w:val="24"/>
          <w:u w:val="single"/>
          <w:lang w:val="el-GR"/>
        </w:rPr>
        <w:t>στ</w:t>
      </w:r>
      <w:proofErr w:type="spellEnd"/>
      <w:r w:rsidRPr="00A676EC">
        <w:rPr>
          <w:rFonts w:ascii="Arial" w:hAnsi="Arial" w:cs="Arial"/>
          <w:sz w:val="24"/>
          <w:szCs w:val="24"/>
          <w:u w:val="single"/>
          <w:lang w:val="el-GR"/>
        </w:rPr>
        <w:t>. 316-322 συμπληρωματικά σχόλια</w:t>
      </w:r>
      <w:r w:rsidRPr="00A676EC">
        <w:rPr>
          <w:rFonts w:ascii="Arial" w:hAnsi="Arial" w:cs="Arial"/>
          <w:sz w:val="24"/>
          <w:szCs w:val="24"/>
          <w:lang w:val="el-GR"/>
        </w:rPr>
        <w:t>: ο Αχιλλέας συσχετίζει την προσφορά ενός γενναίου πολεμιστή με την ηθική, κυρίως, αμοιβή του, την τιμή, και συμπεραίνει ότι δεν αξίζει να πολεμάει κανείς, γιατί και ο γενναίος και ο δειλός αμείβονται το ίδιο στη ζωή, ενώ και η μοίρα του θανάτου είναι κοινή και για τους δυο. Τη γενική αυτήν διαπίστωση την τεκμηριώνει με προσωπικά παραδείγματα. Η αντίθεση της προσφοράς με την ανταπόδοση τονίζεται με μια παραστατικότατη παραβολή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323 </w:t>
      </w:r>
      <w:proofErr w:type="spellStart"/>
      <w:r w:rsidRPr="00A676EC">
        <w:rPr>
          <w:rFonts w:ascii="Arial" w:hAnsi="Arial" w:cs="Arial"/>
          <w:sz w:val="24"/>
          <w:szCs w:val="24"/>
          <w:lang w:val="el-GR"/>
        </w:rPr>
        <w:t>κ.εξ</w:t>
      </w:r>
      <w:proofErr w:type="spellEnd"/>
      <w:r w:rsidRPr="00A676EC">
        <w:rPr>
          <w:rFonts w:ascii="Arial" w:hAnsi="Arial" w:cs="Arial"/>
          <w:sz w:val="24"/>
          <w:szCs w:val="24"/>
          <w:lang w:val="el-GR"/>
        </w:rPr>
        <w:t xml:space="preserve">.), που εξαίρει τη συμβολή του ήρωα στον πόλεμο, αλλά υποβιβάζει όλους τους άλλους Αχαιούς και όχι μόνο τον Αγαμέμνονα. Για τη σκέψη που διατυπώνεται στο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327, βλ. παραπάνω </w:t>
      </w:r>
      <w:proofErr w:type="spellStart"/>
      <w:r w:rsidRPr="00A676EC">
        <w:rPr>
          <w:rFonts w:ascii="Arial" w:hAnsi="Arial" w:cs="Arial"/>
          <w:sz w:val="24"/>
          <w:szCs w:val="24"/>
          <w:lang w:val="el-GR"/>
        </w:rPr>
        <w:t>σχόλ</w:t>
      </w:r>
      <w:proofErr w:type="spellEnd"/>
      <w:r w:rsidRPr="00A676EC">
        <w:rPr>
          <w:rFonts w:ascii="Arial" w:hAnsi="Arial" w:cs="Arial"/>
          <w:sz w:val="24"/>
          <w:szCs w:val="24"/>
          <w:lang w:val="el-GR"/>
        </w:rPr>
        <w:t xml:space="preserve">. Α 148 </w:t>
      </w:r>
      <w:proofErr w:type="spellStart"/>
      <w:r w:rsidRPr="00A676EC">
        <w:rPr>
          <w:rFonts w:ascii="Arial" w:hAnsi="Arial" w:cs="Arial"/>
          <w:sz w:val="24"/>
          <w:szCs w:val="24"/>
          <w:lang w:val="el-GR"/>
        </w:rPr>
        <w:t>κ.εξ</w:t>
      </w:r>
      <w:proofErr w:type="spellEnd"/>
    </w:p>
    <w:p w:rsidR="00A676EC" w:rsidRPr="00A676EC" w:rsidRDefault="00A676EC" w:rsidP="00A676EC">
      <w:pPr>
        <w:jc w:val="both"/>
        <w:rPr>
          <w:rFonts w:ascii="Arial" w:hAnsi="Arial" w:cs="Arial"/>
          <w:sz w:val="24"/>
          <w:szCs w:val="24"/>
          <w:lang w:val="el-GR"/>
        </w:rPr>
      </w:pPr>
      <w:r w:rsidRPr="00A676EC">
        <w:rPr>
          <w:rFonts w:ascii="Arial" w:hAnsi="Arial" w:cs="Arial"/>
          <w:sz w:val="24"/>
          <w:szCs w:val="24"/>
          <w:u w:val="single"/>
          <w:lang w:val="el-GR"/>
        </w:rPr>
        <w:t xml:space="preserve">στ.348 </w:t>
      </w:r>
      <w:proofErr w:type="spellStart"/>
      <w:r w:rsidRPr="00A676EC">
        <w:rPr>
          <w:rFonts w:ascii="Arial" w:hAnsi="Arial" w:cs="Arial"/>
          <w:sz w:val="24"/>
          <w:szCs w:val="24"/>
          <w:u w:val="single"/>
          <w:lang w:val="el-GR"/>
        </w:rPr>
        <w:t>κ.εξ.συμπληρωματικά</w:t>
      </w:r>
      <w:proofErr w:type="spellEnd"/>
      <w:r w:rsidRPr="00A676EC">
        <w:rPr>
          <w:rFonts w:ascii="Arial" w:hAnsi="Arial" w:cs="Arial"/>
          <w:sz w:val="24"/>
          <w:szCs w:val="24"/>
          <w:u w:val="single"/>
          <w:lang w:val="el-GR"/>
        </w:rPr>
        <w:t xml:space="preserve"> σχόλια</w:t>
      </w:r>
      <w:r w:rsidRPr="00A676EC">
        <w:rPr>
          <w:rFonts w:ascii="Arial" w:hAnsi="Arial" w:cs="Arial"/>
          <w:sz w:val="24"/>
          <w:szCs w:val="24"/>
          <w:lang w:val="el-GR"/>
        </w:rPr>
        <w:t xml:space="preserve">: σίγουρα τα λόγια αυτά λέγονται με αρκετή δόση πικρής ειρωνείας. Το τείχος (βλ. περίληψη Η 316-482) κατασκευάστηκε, επειδή λείπει ο Αχιλλέας. Η Ελ. Κακριδή σημειώνει σ’ αυτό το χωρίο: «Μέσα από τα λόγια τον προβάλλει ο μεγάλος αντίμαχος, ο Έκτορας: τόσα χρόνια μόνο ο Αχιλλέας μπορούσε να τον συγκρατήσει. Αυτό που ήθελε ο Αχιλλέας έχει γίνει. Οι Αχαιοί βρίσκονται σε δύσκολη θέση, ο Έκτορας φρενιάζει. Η </w:t>
      </w:r>
      <w:proofErr w:type="spellStart"/>
      <w:r w:rsidRPr="00A676EC">
        <w:rPr>
          <w:rFonts w:ascii="Arial" w:hAnsi="Arial" w:cs="Arial"/>
          <w:sz w:val="24"/>
          <w:szCs w:val="24"/>
          <w:lang w:val="el-GR"/>
        </w:rPr>
        <w:t>Φθία</w:t>
      </w:r>
      <w:proofErr w:type="spellEnd"/>
      <w:r w:rsidRPr="00A676EC">
        <w:rPr>
          <w:rFonts w:ascii="Arial" w:hAnsi="Arial" w:cs="Arial"/>
          <w:sz w:val="24"/>
          <w:szCs w:val="24"/>
          <w:lang w:val="el-GR"/>
        </w:rPr>
        <w:t xml:space="preserve"> σημαίνει για τον Αχιλλέα τη ζωή, τη ζωή του Αχιλλέα. Τα αγαθά του Αγαμέμνονα και της Τροίας το θάνατο. Πιο κάτω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406-409) η διαπίστωση θα γενικευτεί. […] Να νιώθει τάχα ικανοποιημένος; Τι περιμένει; Ο ποιητής τον βάζει να προχωρεί ένα βήμα ακόμα: Αύριο φεύγω! […]Ο Αχιλλέας δεν πρόκειται να </w:t>
      </w:r>
      <w:r w:rsidRPr="00A676EC">
        <w:rPr>
          <w:rFonts w:ascii="Arial" w:hAnsi="Arial" w:cs="Arial"/>
          <w:sz w:val="24"/>
          <w:szCs w:val="24"/>
          <w:lang w:val="el-GR"/>
        </w:rPr>
        <w:lastRenderedPageBreak/>
        <w:t xml:space="preserve">φύγει. Να πούμε πως όλα τελείωναν εδώ, δε θα υπήρχε ολόκληρο το δεύτερο μέρος της </w:t>
      </w:r>
      <w:proofErr w:type="spellStart"/>
      <w:r w:rsidRPr="00A676EC">
        <w:rPr>
          <w:rFonts w:ascii="Arial" w:hAnsi="Arial" w:cs="Arial"/>
          <w:sz w:val="24"/>
          <w:szCs w:val="24"/>
          <w:lang w:val="el-GR"/>
        </w:rPr>
        <w:t>Ιλιάδας</w:t>
      </w:r>
      <w:proofErr w:type="spellEnd"/>
      <w:r w:rsidRPr="00A676EC">
        <w:rPr>
          <w:rFonts w:ascii="Arial" w:hAnsi="Arial" w:cs="Arial"/>
          <w:sz w:val="24"/>
          <w:szCs w:val="24"/>
          <w:lang w:val="el-GR"/>
        </w:rPr>
        <w:t xml:space="preserve"> πως, αν ο Αχιλλέας ξεθύμωνε με τα δώρα και ξαναγύριζε στη μάχη, θα ήταν ένας απλός επικός ήρωας σαν το Μελέαγρο για παράδειγμα, πως η εμμονή τον Αχιλλέα που τον μεταβάλλει από μια στιγμή και πέρα σε τραγικό ήρωα που προκαλεί ο ίδιος χωρίς να το ξέρει, το θάνατο του Πάτροκλου και έμμεσα και το δικό του, όλα αυτά είναι σωστά, όμως δε </w:t>
      </w:r>
      <w:proofErr w:type="spellStart"/>
      <w:r w:rsidRPr="00A676EC">
        <w:rPr>
          <w:rFonts w:ascii="Arial" w:hAnsi="Arial" w:cs="Arial"/>
          <w:sz w:val="24"/>
          <w:szCs w:val="24"/>
          <w:lang w:val="el-GR"/>
        </w:rPr>
        <w:t>φτάνουν.Την</w:t>
      </w:r>
      <w:proofErr w:type="spellEnd"/>
      <w:r w:rsidRPr="00A676EC">
        <w:rPr>
          <w:rFonts w:ascii="Arial" w:hAnsi="Arial" w:cs="Arial"/>
          <w:sz w:val="24"/>
          <w:szCs w:val="24"/>
          <w:lang w:val="el-GR"/>
        </w:rPr>
        <w:t xml:space="preserve"> αντίφαση ανάμεσα σ’ αυτό που απειλεί πως θα κάνει ο Αχιλλέας και σ’ αυτό που κάνει πρέπει να την ερμηνεύσουμε και μέσα από την ίδια την ψυχολογία του: ο ήρωας παλεύει με τον εαυτό του. Είναι αλήθεια πως θέλει να φύγει, μια αντίρροπη όμως δύναμη τον εμποδίζει, δεν αφήνει κανείς εύκολα τον κόσμο του, κι ο κόσμος του Αχιλλέα είναι ο κόσμος του πολέμου. Για το διχασμό αυτό ο ποιητής δε μας λέει τίποτα: όλα αυτά βγαίνουν από το δεδομένο ότι παραμένει στην </w:t>
      </w:r>
      <w:proofErr w:type="spellStart"/>
      <w:r w:rsidRPr="00A676EC">
        <w:rPr>
          <w:rFonts w:ascii="Arial" w:hAnsi="Arial" w:cs="Arial"/>
          <w:sz w:val="24"/>
          <w:szCs w:val="24"/>
          <w:lang w:val="el-GR"/>
        </w:rPr>
        <w:t>Τροία.Πάρα</w:t>
      </w:r>
      <w:proofErr w:type="spellEnd"/>
      <w:r w:rsidRPr="00A676EC">
        <w:rPr>
          <w:rFonts w:ascii="Arial" w:hAnsi="Arial" w:cs="Arial"/>
          <w:sz w:val="24"/>
          <w:szCs w:val="24"/>
          <w:lang w:val="el-GR"/>
        </w:rPr>
        <w:t xml:space="preserve"> πολύ φυσικά το όραμα της </w:t>
      </w:r>
      <w:proofErr w:type="spellStart"/>
      <w:r w:rsidRPr="00A676EC">
        <w:rPr>
          <w:rFonts w:ascii="Arial" w:hAnsi="Arial" w:cs="Arial"/>
          <w:sz w:val="24"/>
          <w:szCs w:val="24"/>
          <w:lang w:val="el-GR"/>
        </w:rPr>
        <w:t>Φθίας</w:t>
      </w:r>
      <w:proofErr w:type="spellEnd"/>
      <w:r w:rsidRPr="00A676EC">
        <w:rPr>
          <w:rFonts w:ascii="Arial" w:hAnsi="Arial" w:cs="Arial"/>
          <w:sz w:val="24"/>
          <w:szCs w:val="24"/>
          <w:lang w:val="el-GR"/>
        </w:rPr>
        <w:t xml:space="preserve"> του φέρνει στη σκέψη τα αγαθά που άφηνε εκεί πέρα, όταν έφτανε στην Τροία, αυθόρμητη η αντίδραση: «τι ήθελα κι ερχόμουνα», για να περάσει σ’ αυτά που θα πάρει μαζί του, αποτέλεσμα της πολεμικής του δραστηριότητας όλα αυτά τα χρόνια και στο μοναδικό που του λείπει, αυτό που του πήρε αυθαίρετα ο Αγαμέμνονας. Εδώ η ευθύνη βαραίνει ολόκληρη τον Αγαμέμνονα: «ο Αγαμέμνονας μου το ‘χει αρπάξει»… Αυτό που ζητά τώρα ο Αχιλλέας είναι να ξεμπροστιαστεί ο Αγαμέμνονας μπροστά σε ολόκληρο τον αχαϊκό στρατό, γοργά όμως περνά η σκέψη του από την επιθυμία, να αποκαλυφθεί η αδιαντροπιά του, για να μην μπορεί να ξεγελάσει άλλον, στον προσωπικό του καημό: με γέλασε, με αδίκησε. Η πικρή εμπειρία οδηγεί στην τελεσίδικη απόφαση: άλλη φορά δε με γελά! […] Ο ποιητής βάζει τον Αχιλλέα να χρησιμοποιεί το σχήμα της υπερβολής για να υπογραμμιστεί πόσο κατηγορηματικός είναι στην άρνησή του ο ήρωας: όλα τα καλά του κόσμου να μου έδινε, εγώ δεν τα θέλω, αν δε μου πληρώσει πρώτα…! Εδώ ο λόγος είναι πάλι για την άδικη προσβολή. Τα λόγια του Αχιλλέα αφήνουν να φανεί πως περιμένει κι άλλη </w:t>
      </w:r>
      <w:proofErr w:type="spellStart"/>
      <w:r w:rsidRPr="00A676EC">
        <w:rPr>
          <w:rFonts w:ascii="Arial" w:hAnsi="Arial" w:cs="Arial"/>
          <w:sz w:val="24"/>
          <w:szCs w:val="24"/>
          <w:lang w:val="el-GR"/>
        </w:rPr>
        <w:t>ξεπληρωμή</w:t>
      </w:r>
      <w:proofErr w:type="spellEnd"/>
      <w:r w:rsidRPr="00A676EC">
        <w:rPr>
          <w:rFonts w:ascii="Arial" w:hAnsi="Arial" w:cs="Arial"/>
          <w:sz w:val="24"/>
          <w:szCs w:val="24"/>
          <w:lang w:val="el-GR"/>
        </w:rPr>
        <w:t xml:space="preserve">. Λες και η αλλαγή στην τύχη του πολέμου και η ταπείνωση του Αγαμέμνονα δεν είναι </w:t>
      </w:r>
      <w:proofErr w:type="spellStart"/>
      <w:r w:rsidRPr="00A676EC">
        <w:rPr>
          <w:rFonts w:ascii="Arial" w:hAnsi="Arial" w:cs="Arial"/>
          <w:sz w:val="24"/>
          <w:szCs w:val="24"/>
          <w:lang w:val="el-GR"/>
        </w:rPr>
        <w:t>ξεπληρωμή</w:t>
      </w:r>
      <w:proofErr w:type="spellEnd"/>
      <w:r w:rsidRPr="00A676EC">
        <w:rPr>
          <w:rFonts w:ascii="Arial" w:hAnsi="Arial" w:cs="Arial"/>
          <w:sz w:val="24"/>
          <w:szCs w:val="24"/>
          <w:lang w:val="el-GR"/>
        </w:rPr>
        <w:t xml:space="preserve"> ή τουλάχιστον αρκετή </w:t>
      </w:r>
      <w:proofErr w:type="spellStart"/>
      <w:r w:rsidRPr="00A676EC">
        <w:rPr>
          <w:rFonts w:ascii="Arial" w:hAnsi="Arial" w:cs="Arial"/>
          <w:sz w:val="24"/>
          <w:szCs w:val="24"/>
          <w:lang w:val="el-GR"/>
        </w:rPr>
        <w:t>ξεπληρωμή</w:t>
      </w:r>
      <w:proofErr w:type="spellEnd"/>
      <w:r w:rsidRPr="00A676EC">
        <w:rPr>
          <w:rFonts w:ascii="Arial" w:hAnsi="Arial" w:cs="Arial"/>
          <w:sz w:val="24"/>
          <w:szCs w:val="24"/>
          <w:lang w:val="el-GR"/>
        </w:rPr>
        <w:t>. Με το σχήμα της υπερβολής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385-386) υπογραμμίζεται και η κατηγορηματική άρνηση του Αχιλλέα να πάρει γυναίκα του την κόρη του Αγαμέμνονα. Δεν την παίρνω, ακόμα και αν έχει όλα τα χαρίσματα του κόσμου. Μέσα από τα λόγια του Αχιλλέα με τη διπλή υπερβολή που περιέχουν, προβάλλει και πάλι το ιδανικό της εποχής για τη γυναίκα: όμορφη και χρυσοχέρα (βλ. Α113 εξ.). Λογικά, τα λόγια αυτά του Αχιλλέα δένουν με την αιτιολογική πρόταση: «Τι εμένα, αν γύρω… εκείνος». Τα λόγια που μεσολαβούν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392-393) είναι πιο πολύ ειρωνεία παρά αιτιολόγηση της άρνησής του. Από το όραμα μιας ευτυχισμένης ζωής δίπλα σε ένα αγαπημένο ταίρι η σκέψη του Αχιλλέα περνά εύκολα στην υπέρτατη αξία της ζωής, της δικής του πρώτα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401-405), και της ζωής του ανθρώπου γενικά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406-409). Ο ποιητής στους στίχους 402 εξ. βρίσκει την ευκαιρία να προβάλει μπροστά στα μάτια μας το όραμα της ευτυχισμένης άλλοτε Τροίας (πβ. Χ 147-156).» (Κακριδή Ε.Ι., Η διδασκαλία…, σελ. 221-223)</w:t>
      </w:r>
    </w:p>
    <w:p w:rsidR="00A676EC" w:rsidRPr="00A676EC" w:rsidRDefault="00A676EC" w:rsidP="00A676EC">
      <w:pPr>
        <w:jc w:val="both"/>
        <w:rPr>
          <w:rFonts w:ascii="Arial" w:hAnsi="Arial" w:cs="Arial"/>
          <w:sz w:val="24"/>
          <w:szCs w:val="24"/>
          <w:lang w:val="el-GR"/>
        </w:rPr>
      </w:pPr>
      <w:r w:rsidRPr="00A676EC">
        <w:rPr>
          <w:rFonts w:ascii="Arial" w:hAnsi="Arial" w:cs="Arial"/>
          <w:sz w:val="24"/>
          <w:szCs w:val="24"/>
          <w:u w:val="single"/>
          <w:lang w:val="el-GR"/>
        </w:rPr>
        <w:t>στ.387 συμπληρωματικά σχόλια:</w:t>
      </w:r>
      <w:r w:rsidRPr="00A676EC">
        <w:rPr>
          <w:rFonts w:ascii="Arial" w:hAnsi="Arial" w:cs="Arial"/>
          <w:sz w:val="24"/>
          <w:szCs w:val="24"/>
        </w:rPr>
        <w:t> </w:t>
      </w:r>
      <w:r w:rsidRPr="00A676EC">
        <w:rPr>
          <w:rFonts w:ascii="Arial" w:hAnsi="Arial" w:cs="Arial"/>
          <w:sz w:val="24"/>
          <w:szCs w:val="24"/>
          <w:lang w:val="el-GR"/>
        </w:rPr>
        <w:t xml:space="preserve">αυτός ο στίχος είναι ο μόνος σ’ όλη τη μακροσκελή απάντηση του Αχιλλέα που επιτρέπει μια μικρή ελπίδα υποχώρησης. Αν και ο ήρωας έχει δηλώσει επανειλημμένα την πρόθεση του να μείνει αμετακίνητος στη θέση του και μάλιστα να </w:t>
      </w:r>
      <w:proofErr w:type="spellStart"/>
      <w:r w:rsidRPr="00A676EC">
        <w:rPr>
          <w:rFonts w:ascii="Arial" w:hAnsi="Arial" w:cs="Arial"/>
          <w:sz w:val="24"/>
          <w:szCs w:val="24"/>
          <w:lang w:val="el-GR"/>
        </w:rPr>
        <w:t>αναχωρησει</w:t>
      </w:r>
      <w:proofErr w:type="spellEnd"/>
      <w:r w:rsidRPr="00A676EC">
        <w:rPr>
          <w:rFonts w:ascii="Arial" w:hAnsi="Arial" w:cs="Arial"/>
          <w:sz w:val="24"/>
          <w:szCs w:val="24"/>
          <w:lang w:val="el-GR"/>
        </w:rPr>
        <w:t xml:space="preserve"> αύριο κιόλας για τη </w:t>
      </w:r>
      <w:proofErr w:type="spellStart"/>
      <w:r w:rsidRPr="00A676EC">
        <w:rPr>
          <w:rFonts w:ascii="Arial" w:hAnsi="Arial" w:cs="Arial"/>
          <w:sz w:val="24"/>
          <w:szCs w:val="24"/>
          <w:lang w:val="el-GR"/>
        </w:rPr>
        <w:t>Φθία</w:t>
      </w:r>
      <w:proofErr w:type="spellEnd"/>
      <w:r w:rsidRPr="00A676EC">
        <w:rPr>
          <w:rFonts w:ascii="Arial" w:hAnsi="Arial" w:cs="Arial"/>
          <w:sz w:val="24"/>
          <w:szCs w:val="24"/>
          <w:lang w:val="el-GR"/>
        </w:rPr>
        <w:t xml:space="preserve">, η διατύπωση αυτή υπονοεί ότι θα μπορούσε με κάποιον τρόπο ο Αγαμέμνονας να «πληρώσει </w:t>
      </w:r>
      <w:proofErr w:type="spellStart"/>
      <w:r w:rsidRPr="00A676EC">
        <w:rPr>
          <w:rFonts w:ascii="Arial" w:hAnsi="Arial" w:cs="Arial"/>
          <w:sz w:val="24"/>
          <w:szCs w:val="24"/>
          <w:lang w:val="el-GR"/>
        </w:rPr>
        <w:t>ολόκληρον</w:t>
      </w:r>
      <w:proofErr w:type="spellEnd"/>
      <w:r w:rsidRPr="00A676EC">
        <w:rPr>
          <w:rFonts w:ascii="Arial" w:hAnsi="Arial" w:cs="Arial"/>
          <w:sz w:val="24"/>
          <w:szCs w:val="24"/>
          <w:lang w:val="el-GR"/>
        </w:rPr>
        <w:t xml:space="preserve"> το </w:t>
      </w:r>
      <w:proofErr w:type="spellStart"/>
      <w:r w:rsidRPr="00A676EC">
        <w:rPr>
          <w:rFonts w:ascii="Arial" w:hAnsi="Arial" w:cs="Arial"/>
          <w:sz w:val="24"/>
          <w:szCs w:val="24"/>
          <w:lang w:val="el-GR"/>
        </w:rPr>
        <w:t>μέγ</w:t>
      </w:r>
      <w:proofErr w:type="spellEnd"/>
      <w:r w:rsidRPr="00A676EC">
        <w:rPr>
          <w:rFonts w:ascii="Arial" w:hAnsi="Arial" w:cs="Arial"/>
          <w:sz w:val="24"/>
          <w:szCs w:val="24"/>
          <w:lang w:val="el-GR"/>
        </w:rPr>
        <w:t xml:space="preserve">’ αδίκημά </w:t>
      </w:r>
      <w:r w:rsidRPr="00A676EC">
        <w:rPr>
          <w:rFonts w:ascii="Arial" w:hAnsi="Arial" w:cs="Arial"/>
          <w:sz w:val="24"/>
          <w:szCs w:val="24"/>
          <w:lang w:val="el-GR"/>
        </w:rPr>
        <w:lastRenderedPageBreak/>
        <w:t xml:space="preserve">του» και ο Αχιλλέας να επιστρέψει στη μάχη. Στη συνέχεια της συζήτησης με τον Φοίνικα και τον Αίαντα ο Αχιλλέας θα φανεί πιο υποχωρητικός. Αυτό γίνεται κυρίως στους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Ι 649-655, όπου η σκέψη για αναχώρηση στην πατρίδα εγκαταλείπεται και ο ήρωας δηλώνει ότι θα μπει στη μάχη, όταν ο Έκτορας φτάσει μέχρι τα καράβια των Μυρμιδόνων. Είναι ολοφάνερο ότι ο Αχιλλέας θέλει την ολοκληρωτική ταπείνωση και τον απόλυτο εξευτελισμό του Αγαμέμνονα — τότε μόνο ο αρχιστράτηγος θα του έχει «πληρώσει </w:t>
      </w:r>
      <w:proofErr w:type="spellStart"/>
      <w:r w:rsidRPr="00A676EC">
        <w:rPr>
          <w:rFonts w:ascii="Arial" w:hAnsi="Arial" w:cs="Arial"/>
          <w:sz w:val="24"/>
          <w:szCs w:val="24"/>
          <w:lang w:val="el-GR"/>
        </w:rPr>
        <w:t>ολόκληρον</w:t>
      </w:r>
      <w:proofErr w:type="spellEnd"/>
      <w:r w:rsidRPr="00A676EC">
        <w:rPr>
          <w:rFonts w:ascii="Arial" w:hAnsi="Arial" w:cs="Arial"/>
          <w:sz w:val="24"/>
          <w:szCs w:val="24"/>
          <w:lang w:val="el-GR"/>
        </w:rPr>
        <w:t xml:space="preserve"> το </w:t>
      </w:r>
      <w:proofErr w:type="spellStart"/>
      <w:r w:rsidRPr="00A676EC">
        <w:rPr>
          <w:rFonts w:ascii="Arial" w:hAnsi="Arial" w:cs="Arial"/>
          <w:sz w:val="24"/>
          <w:szCs w:val="24"/>
          <w:lang w:val="el-GR"/>
        </w:rPr>
        <w:t>μέγ</w:t>
      </w:r>
      <w:proofErr w:type="spellEnd"/>
      <w:r w:rsidRPr="00A676EC">
        <w:rPr>
          <w:rFonts w:ascii="Arial" w:hAnsi="Arial" w:cs="Arial"/>
          <w:sz w:val="24"/>
          <w:szCs w:val="24"/>
          <w:lang w:val="el-GR"/>
        </w:rPr>
        <w:t>’ αδίκημά του».</w:t>
      </w:r>
    </w:p>
    <w:p w:rsidR="00A676EC" w:rsidRPr="00A676EC" w:rsidRDefault="00A676EC" w:rsidP="00A676EC">
      <w:pPr>
        <w:jc w:val="both"/>
        <w:rPr>
          <w:rFonts w:ascii="Arial" w:hAnsi="Arial" w:cs="Arial"/>
          <w:sz w:val="24"/>
          <w:szCs w:val="24"/>
          <w:lang w:val="el-GR"/>
        </w:rPr>
      </w:pPr>
      <w:r w:rsidRPr="00A676EC">
        <w:rPr>
          <w:rFonts w:ascii="Arial" w:hAnsi="Arial" w:cs="Arial"/>
          <w:sz w:val="24"/>
          <w:szCs w:val="24"/>
          <w:u w:val="single"/>
          <w:lang w:val="el-GR"/>
        </w:rPr>
        <w:t>Στ.398-400 συμπληρωματικά σχόλια</w:t>
      </w:r>
      <w:r w:rsidRPr="00A676EC">
        <w:rPr>
          <w:rFonts w:ascii="Arial" w:hAnsi="Arial" w:cs="Arial"/>
          <w:sz w:val="24"/>
          <w:szCs w:val="24"/>
          <w:lang w:val="el-GR"/>
        </w:rPr>
        <w:t>: η πίκρα του Αχιλλέα είναι τόσο μεγάλη που τον αναγκάζει να υποστηρίξει ιδέες και αντιλήψεις, οι οποίες δεν ταιριάζουν με το χαρακτήρα του ούτε είναι δυνατόν να τις πιστεύει. Πώς είναι δυνατόν ο κυριότερος εκπρόσωπος του ομηρικού ηρωικού ιδανικού να προτιμάει την απόλεμη ζωή ενός φιλήσυχου οικογενειάρχη; Τι νόημα μπορεί να έχει γι’ αυτόν μια μακροχρόνια ζωή, όταν αυτή είναι στερημένη από δόξα και τιμή; Και όμως αυτήν υποστηρίζει ότι θα επιλέξει, και μάλιστα τη συστήνει και στους άλλους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398-417).</w:t>
      </w:r>
    </w:p>
    <w:p w:rsidR="00A676EC" w:rsidRPr="00A676EC" w:rsidRDefault="00A676EC" w:rsidP="00A676EC">
      <w:pPr>
        <w:jc w:val="both"/>
        <w:rPr>
          <w:rFonts w:ascii="Arial" w:hAnsi="Arial" w:cs="Arial"/>
          <w:sz w:val="24"/>
          <w:szCs w:val="24"/>
        </w:rPr>
      </w:pPr>
      <w:r w:rsidRPr="00A676EC">
        <w:rPr>
          <w:rFonts w:ascii="Arial" w:hAnsi="Arial" w:cs="Arial"/>
          <w:sz w:val="24"/>
          <w:szCs w:val="24"/>
          <w:u w:val="single"/>
          <w:lang w:val="el-GR"/>
        </w:rPr>
        <w:t>Στ.410-416 συμπληρωματικά σχόλια</w:t>
      </w:r>
      <w:r w:rsidRPr="00A676EC">
        <w:rPr>
          <w:rFonts w:ascii="Arial" w:hAnsi="Arial" w:cs="Arial"/>
          <w:sz w:val="24"/>
          <w:szCs w:val="24"/>
          <w:lang w:val="el-GR"/>
        </w:rPr>
        <w:t>: ο Οδυσσέας του θύμισε τα λόγια του πατέρα του (</w:t>
      </w:r>
      <w:proofErr w:type="spellStart"/>
      <w:r w:rsidRPr="00A676EC">
        <w:rPr>
          <w:rFonts w:ascii="Arial" w:hAnsi="Arial" w:cs="Arial"/>
          <w:sz w:val="24"/>
          <w:szCs w:val="24"/>
          <w:lang w:val="el-GR"/>
        </w:rPr>
        <w:t>στ</w:t>
      </w:r>
      <w:proofErr w:type="spellEnd"/>
      <w:r w:rsidRPr="00A676EC">
        <w:rPr>
          <w:rFonts w:ascii="Arial" w:hAnsi="Arial" w:cs="Arial"/>
          <w:sz w:val="24"/>
          <w:szCs w:val="24"/>
          <w:lang w:val="el-GR"/>
        </w:rPr>
        <w:t xml:space="preserve">. 254-258)· ο Αχιλλέας θα αναφέρει ως απάντηση το χρησμό της μητέρας του, σύμφωνα με τον οποίο είχε τη δυνατότητα να επιλέξει είτε το θάνατο κάτω από τα τείχη της Τροίας, που θα συνοδευόταν όμως από τιμή και δόξα αιώνια, γιατί θα είχε σκοτώσει τον πρώτο πολέμαρχο της Τροίας, προετοιμάζοντας έτσι ουσιαστικά την πτώση της πόλης, είτε την επιστροφή στην πατρίδα με αντάλλαγμα μια ήσυχη και μακροχρόνια αλλά άδοξη ζωή. Είναι φανερό ότι ο ποιητής χρησιμοποιεί το θέμα της μοίρας του Αχιλλέα ανάλογα με τις ανάγκες κάθε σκηνής (πρβ. </w:t>
      </w:r>
      <w:r w:rsidRPr="00A676EC">
        <w:rPr>
          <w:rFonts w:ascii="Arial" w:hAnsi="Arial" w:cs="Arial"/>
          <w:sz w:val="24"/>
          <w:szCs w:val="24"/>
        </w:rPr>
        <w:t xml:space="preserve">Α </w:t>
      </w:r>
      <w:proofErr w:type="spellStart"/>
      <w:r w:rsidRPr="00A676EC">
        <w:rPr>
          <w:rFonts w:ascii="Arial" w:hAnsi="Arial" w:cs="Arial"/>
          <w:sz w:val="24"/>
          <w:szCs w:val="24"/>
        </w:rPr>
        <w:t>στ</w:t>
      </w:r>
      <w:proofErr w:type="spellEnd"/>
      <w:r w:rsidRPr="00A676EC">
        <w:rPr>
          <w:rFonts w:ascii="Arial" w:hAnsi="Arial" w:cs="Arial"/>
          <w:sz w:val="24"/>
          <w:szCs w:val="24"/>
        </w:rPr>
        <w:t>. 415-416, όπ</w:t>
      </w:r>
      <w:proofErr w:type="spellStart"/>
      <w:r w:rsidRPr="00A676EC">
        <w:rPr>
          <w:rFonts w:ascii="Arial" w:hAnsi="Arial" w:cs="Arial"/>
          <w:sz w:val="24"/>
          <w:szCs w:val="24"/>
        </w:rPr>
        <w:t>ου</w:t>
      </w:r>
      <w:proofErr w:type="spellEnd"/>
      <w:r w:rsidRPr="00A676EC">
        <w:rPr>
          <w:rFonts w:ascii="Arial" w:hAnsi="Arial" w:cs="Arial"/>
          <w:sz w:val="24"/>
          <w:szCs w:val="24"/>
        </w:rPr>
        <w:t xml:space="preserve"> </w:t>
      </w:r>
      <w:proofErr w:type="spellStart"/>
      <w:r w:rsidRPr="00A676EC">
        <w:rPr>
          <w:rFonts w:ascii="Arial" w:hAnsi="Arial" w:cs="Arial"/>
          <w:sz w:val="24"/>
          <w:szCs w:val="24"/>
        </w:rPr>
        <w:t>δεν</w:t>
      </w:r>
      <w:proofErr w:type="spellEnd"/>
      <w:r w:rsidRPr="00A676EC">
        <w:rPr>
          <w:rFonts w:ascii="Arial" w:hAnsi="Arial" w:cs="Arial"/>
          <w:sz w:val="24"/>
          <w:szCs w:val="24"/>
        </w:rPr>
        <w:t xml:space="preserve"> υπ</w:t>
      </w:r>
      <w:proofErr w:type="spellStart"/>
      <w:r w:rsidRPr="00A676EC">
        <w:rPr>
          <w:rFonts w:ascii="Arial" w:hAnsi="Arial" w:cs="Arial"/>
          <w:sz w:val="24"/>
          <w:szCs w:val="24"/>
        </w:rPr>
        <w:t>άρχει</w:t>
      </w:r>
      <w:proofErr w:type="spellEnd"/>
      <w:r w:rsidRPr="00A676EC">
        <w:rPr>
          <w:rFonts w:ascii="Arial" w:hAnsi="Arial" w:cs="Arial"/>
          <w:sz w:val="24"/>
          <w:szCs w:val="24"/>
        </w:rPr>
        <w:t xml:space="preserve"> </w:t>
      </w:r>
      <w:proofErr w:type="spellStart"/>
      <w:r w:rsidRPr="00A676EC">
        <w:rPr>
          <w:rFonts w:ascii="Arial" w:hAnsi="Arial" w:cs="Arial"/>
          <w:sz w:val="24"/>
          <w:szCs w:val="24"/>
        </w:rPr>
        <w:t>δυν</w:t>
      </w:r>
      <w:proofErr w:type="spellEnd"/>
      <w:r w:rsidRPr="00A676EC">
        <w:rPr>
          <w:rFonts w:ascii="Arial" w:hAnsi="Arial" w:cs="Arial"/>
          <w:sz w:val="24"/>
          <w:szCs w:val="24"/>
        </w:rPr>
        <w:t>ατότητα επ</w:t>
      </w:r>
      <w:proofErr w:type="spellStart"/>
      <w:r w:rsidRPr="00A676EC">
        <w:rPr>
          <w:rFonts w:ascii="Arial" w:hAnsi="Arial" w:cs="Arial"/>
          <w:sz w:val="24"/>
          <w:szCs w:val="24"/>
        </w:rPr>
        <w:t>ιλογής</w:t>
      </w:r>
      <w:proofErr w:type="spellEnd"/>
      <w:r w:rsidRPr="00A676EC">
        <w:rPr>
          <w:rFonts w:ascii="Arial" w:hAnsi="Arial" w:cs="Arial"/>
          <w:sz w:val="24"/>
          <w:szCs w:val="24"/>
        </w:rPr>
        <w:t>).</w:t>
      </w:r>
    </w:p>
    <w:p w:rsidR="00492E57" w:rsidRPr="00A676EC" w:rsidRDefault="00492E57" w:rsidP="00A676EC">
      <w:pPr>
        <w:jc w:val="both"/>
        <w:rPr>
          <w:rFonts w:ascii="Arial" w:hAnsi="Arial" w:cs="Arial"/>
          <w:sz w:val="24"/>
          <w:szCs w:val="24"/>
        </w:rPr>
      </w:pPr>
    </w:p>
    <w:sectPr w:rsidR="00492E57" w:rsidRPr="00A6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EC"/>
    <w:rsid w:val="00492E57"/>
    <w:rsid w:val="00A676EC"/>
    <w:rsid w:val="00EB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89B66-E823-450B-A741-5865C05C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228111">
      <w:bodyDiv w:val="1"/>
      <w:marLeft w:val="0"/>
      <w:marRight w:val="0"/>
      <w:marTop w:val="0"/>
      <w:marBottom w:val="0"/>
      <w:divBdr>
        <w:top w:val="none" w:sz="0" w:space="0" w:color="auto"/>
        <w:left w:val="none" w:sz="0" w:space="0" w:color="auto"/>
        <w:bottom w:val="none" w:sz="0" w:space="0" w:color="auto"/>
        <w:right w:val="none" w:sz="0" w:space="0" w:color="auto"/>
      </w:divBdr>
      <w:divsChild>
        <w:div w:id="4988873">
          <w:marLeft w:val="0"/>
          <w:marRight w:val="0"/>
          <w:marTop w:val="0"/>
          <w:marBottom w:val="360"/>
          <w:divBdr>
            <w:top w:val="none" w:sz="0" w:space="0" w:color="auto"/>
            <w:left w:val="none" w:sz="0" w:space="0" w:color="auto"/>
            <w:bottom w:val="none" w:sz="0" w:space="0" w:color="auto"/>
            <w:right w:val="none" w:sz="0" w:space="0" w:color="auto"/>
          </w:divBdr>
        </w:div>
        <w:div w:id="109248899">
          <w:marLeft w:val="0"/>
          <w:marRight w:val="0"/>
          <w:marTop w:val="0"/>
          <w:marBottom w:val="360"/>
          <w:divBdr>
            <w:top w:val="none" w:sz="0" w:space="0" w:color="auto"/>
            <w:left w:val="none" w:sz="0" w:space="0" w:color="auto"/>
            <w:bottom w:val="none" w:sz="0" w:space="0" w:color="auto"/>
            <w:right w:val="none" w:sz="0" w:space="0" w:color="auto"/>
          </w:divBdr>
        </w:div>
        <w:div w:id="144204048">
          <w:marLeft w:val="0"/>
          <w:marRight w:val="0"/>
          <w:marTop w:val="0"/>
          <w:marBottom w:val="360"/>
          <w:divBdr>
            <w:top w:val="none" w:sz="0" w:space="0" w:color="auto"/>
            <w:left w:val="none" w:sz="0" w:space="0" w:color="auto"/>
            <w:bottom w:val="none" w:sz="0" w:space="0" w:color="auto"/>
            <w:right w:val="none" w:sz="0" w:space="0" w:color="auto"/>
          </w:divBdr>
        </w:div>
        <w:div w:id="176119942">
          <w:marLeft w:val="0"/>
          <w:marRight w:val="0"/>
          <w:marTop w:val="0"/>
          <w:marBottom w:val="360"/>
          <w:divBdr>
            <w:top w:val="none" w:sz="0" w:space="0" w:color="auto"/>
            <w:left w:val="none" w:sz="0" w:space="0" w:color="auto"/>
            <w:bottom w:val="none" w:sz="0" w:space="0" w:color="auto"/>
            <w:right w:val="none" w:sz="0" w:space="0" w:color="auto"/>
          </w:divBdr>
        </w:div>
        <w:div w:id="204608379">
          <w:marLeft w:val="0"/>
          <w:marRight w:val="0"/>
          <w:marTop w:val="0"/>
          <w:marBottom w:val="360"/>
          <w:divBdr>
            <w:top w:val="none" w:sz="0" w:space="0" w:color="auto"/>
            <w:left w:val="none" w:sz="0" w:space="0" w:color="auto"/>
            <w:bottom w:val="none" w:sz="0" w:space="0" w:color="auto"/>
            <w:right w:val="none" w:sz="0" w:space="0" w:color="auto"/>
          </w:divBdr>
        </w:div>
        <w:div w:id="296230262">
          <w:marLeft w:val="0"/>
          <w:marRight w:val="0"/>
          <w:marTop w:val="0"/>
          <w:marBottom w:val="360"/>
          <w:divBdr>
            <w:top w:val="none" w:sz="0" w:space="0" w:color="auto"/>
            <w:left w:val="none" w:sz="0" w:space="0" w:color="auto"/>
            <w:bottom w:val="none" w:sz="0" w:space="0" w:color="auto"/>
            <w:right w:val="none" w:sz="0" w:space="0" w:color="auto"/>
          </w:divBdr>
        </w:div>
        <w:div w:id="302806815">
          <w:marLeft w:val="0"/>
          <w:marRight w:val="0"/>
          <w:marTop w:val="0"/>
          <w:marBottom w:val="360"/>
          <w:divBdr>
            <w:top w:val="none" w:sz="0" w:space="0" w:color="auto"/>
            <w:left w:val="none" w:sz="0" w:space="0" w:color="auto"/>
            <w:bottom w:val="none" w:sz="0" w:space="0" w:color="auto"/>
            <w:right w:val="none" w:sz="0" w:space="0" w:color="auto"/>
          </w:divBdr>
        </w:div>
        <w:div w:id="616256718">
          <w:marLeft w:val="0"/>
          <w:marRight w:val="0"/>
          <w:marTop w:val="0"/>
          <w:marBottom w:val="360"/>
          <w:divBdr>
            <w:top w:val="none" w:sz="0" w:space="0" w:color="auto"/>
            <w:left w:val="none" w:sz="0" w:space="0" w:color="auto"/>
            <w:bottom w:val="none" w:sz="0" w:space="0" w:color="auto"/>
            <w:right w:val="none" w:sz="0" w:space="0" w:color="auto"/>
          </w:divBdr>
        </w:div>
        <w:div w:id="662969714">
          <w:marLeft w:val="0"/>
          <w:marRight w:val="0"/>
          <w:marTop w:val="0"/>
          <w:marBottom w:val="360"/>
          <w:divBdr>
            <w:top w:val="none" w:sz="0" w:space="0" w:color="auto"/>
            <w:left w:val="none" w:sz="0" w:space="0" w:color="auto"/>
            <w:bottom w:val="none" w:sz="0" w:space="0" w:color="auto"/>
            <w:right w:val="none" w:sz="0" w:space="0" w:color="auto"/>
          </w:divBdr>
        </w:div>
        <w:div w:id="761686573">
          <w:marLeft w:val="0"/>
          <w:marRight w:val="0"/>
          <w:marTop w:val="0"/>
          <w:marBottom w:val="360"/>
          <w:divBdr>
            <w:top w:val="none" w:sz="0" w:space="0" w:color="auto"/>
            <w:left w:val="none" w:sz="0" w:space="0" w:color="auto"/>
            <w:bottom w:val="none" w:sz="0" w:space="0" w:color="auto"/>
            <w:right w:val="none" w:sz="0" w:space="0" w:color="auto"/>
          </w:divBdr>
        </w:div>
        <w:div w:id="838353744">
          <w:marLeft w:val="0"/>
          <w:marRight w:val="0"/>
          <w:marTop w:val="0"/>
          <w:marBottom w:val="360"/>
          <w:divBdr>
            <w:top w:val="none" w:sz="0" w:space="0" w:color="auto"/>
            <w:left w:val="none" w:sz="0" w:space="0" w:color="auto"/>
            <w:bottom w:val="none" w:sz="0" w:space="0" w:color="auto"/>
            <w:right w:val="none" w:sz="0" w:space="0" w:color="auto"/>
          </w:divBdr>
        </w:div>
        <w:div w:id="856388818">
          <w:marLeft w:val="0"/>
          <w:marRight w:val="0"/>
          <w:marTop w:val="0"/>
          <w:marBottom w:val="360"/>
          <w:divBdr>
            <w:top w:val="none" w:sz="0" w:space="0" w:color="auto"/>
            <w:left w:val="none" w:sz="0" w:space="0" w:color="auto"/>
            <w:bottom w:val="none" w:sz="0" w:space="0" w:color="auto"/>
            <w:right w:val="none" w:sz="0" w:space="0" w:color="auto"/>
          </w:divBdr>
        </w:div>
        <w:div w:id="942615990">
          <w:marLeft w:val="0"/>
          <w:marRight w:val="0"/>
          <w:marTop w:val="0"/>
          <w:marBottom w:val="360"/>
          <w:divBdr>
            <w:top w:val="none" w:sz="0" w:space="0" w:color="auto"/>
            <w:left w:val="none" w:sz="0" w:space="0" w:color="auto"/>
            <w:bottom w:val="none" w:sz="0" w:space="0" w:color="auto"/>
            <w:right w:val="none" w:sz="0" w:space="0" w:color="auto"/>
          </w:divBdr>
        </w:div>
        <w:div w:id="1139571920">
          <w:marLeft w:val="0"/>
          <w:marRight w:val="0"/>
          <w:marTop w:val="0"/>
          <w:marBottom w:val="360"/>
          <w:divBdr>
            <w:top w:val="none" w:sz="0" w:space="0" w:color="auto"/>
            <w:left w:val="none" w:sz="0" w:space="0" w:color="auto"/>
            <w:bottom w:val="none" w:sz="0" w:space="0" w:color="auto"/>
            <w:right w:val="none" w:sz="0" w:space="0" w:color="auto"/>
          </w:divBdr>
        </w:div>
        <w:div w:id="1147552492">
          <w:marLeft w:val="0"/>
          <w:marRight w:val="0"/>
          <w:marTop w:val="0"/>
          <w:marBottom w:val="360"/>
          <w:divBdr>
            <w:top w:val="none" w:sz="0" w:space="0" w:color="auto"/>
            <w:left w:val="none" w:sz="0" w:space="0" w:color="auto"/>
            <w:bottom w:val="none" w:sz="0" w:space="0" w:color="auto"/>
            <w:right w:val="none" w:sz="0" w:space="0" w:color="auto"/>
          </w:divBdr>
        </w:div>
        <w:div w:id="1176001022">
          <w:marLeft w:val="0"/>
          <w:marRight w:val="0"/>
          <w:marTop w:val="0"/>
          <w:marBottom w:val="360"/>
          <w:divBdr>
            <w:top w:val="none" w:sz="0" w:space="0" w:color="auto"/>
            <w:left w:val="none" w:sz="0" w:space="0" w:color="auto"/>
            <w:bottom w:val="none" w:sz="0" w:space="0" w:color="auto"/>
            <w:right w:val="none" w:sz="0" w:space="0" w:color="auto"/>
          </w:divBdr>
        </w:div>
        <w:div w:id="1374038609">
          <w:marLeft w:val="0"/>
          <w:marRight w:val="0"/>
          <w:marTop w:val="0"/>
          <w:marBottom w:val="360"/>
          <w:divBdr>
            <w:top w:val="none" w:sz="0" w:space="0" w:color="auto"/>
            <w:left w:val="none" w:sz="0" w:space="0" w:color="auto"/>
            <w:bottom w:val="none" w:sz="0" w:space="0" w:color="auto"/>
            <w:right w:val="none" w:sz="0" w:space="0" w:color="auto"/>
          </w:divBdr>
        </w:div>
        <w:div w:id="1406801442">
          <w:marLeft w:val="0"/>
          <w:marRight w:val="0"/>
          <w:marTop w:val="0"/>
          <w:marBottom w:val="360"/>
          <w:divBdr>
            <w:top w:val="none" w:sz="0" w:space="0" w:color="auto"/>
            <w:left w:val="none" w:sz="0" w:space="0" w:color="auto"/>
            <w:bottom w:val="none" w:sz="0" w:space="0" w:color="auto"/>
            <w:right w:val="none" w:sz="0" w:space="0" w:color="auto"/>
          </w:divBdr>
        </w:div>
        <w:div w:id="1429079332">
          <w:marLeft w:val="0"/>
          <w:marRight w:val="0"/>
          <w:marTop w:val="0"/>
          <w:marBottom w:val="360"/>
          <w:divBdr>
            <w:top w:val="none" w:sz="0" w:space="0" w:color="auto"/>
            <w:left w:val="none" w:sz="0" w:space="0" w:color="auto"/>
            <w:bottom w:val="none" w:sz="0" w:space="0" w:color="auto"/>
            <w:right w:val="none" w:sz="0" w:space="0" w:color="auto"/>
          </w:divBdr>
        </w:div>
        <w:div w:id="1444886109">
          <w:marLeft w:val="0"/>
          <w:marRight w:val="0"/>
          <w:marTop w:val="0"/>
          <w:marBottom w:val="360"/>
          <w:divBdr>
            <w:top w:val="none" w:sz="0" w:space="0" w:color="auto"/>
            <w:left w:val="none" w:sz="0" w:space="0" w:color="auto"/>
            <w:bottom w:val="none" w:sz="0" w:space="0" w:color="auto"/>
            <w:right w:val="none" w:sz="0" w:space="0" w:color="auto"/>
          </w:divBdr>
        </w:div>
        <w:div w:id="1495608846">
          <w:marLeft w:val="0"/>
          <w:marRight w:val="0"/>
          <w:marTop w:val="0"/>
          <w:marBottom w:val="360"/>
          <w:divBdr>
            <w:top w:val="none" w:sz="0" w:space="0" w:color="auto"/>
            <w:left w:val="none" w:sz="0" w:space="0" w:color="auto"/>
            <w:bottom w:val="none" w:sz="0" w:space="0" w:color="auto"/>
            <w:right w:val="none" w:sz="0" w:space="0" w:color="auto"/>
          </w:divBdr>
        </w:div>
        <w:div w:id="1518231811">
          <w:marLeft w:val="0"/>
          <w:marRight w:val="0"/>
          <w:marTop w:val="0"/>
          <w:marBottom w:val="360"/>
          <w:divBdr>
            <w:top w:val="none" w:sz="0" w:space="0" w:color="auto"/>
            <w:left w:val="none" w:sz="0" w:space="0" w:color="auto"/>
            <w:bottom w:val="none" w:sz="0" w:space="0" w:color="auto"/>
            <w:right w:val="none" w:sz="0" w:space="0" w:color="auto"/>
          </w:divBdr>
        </w:div>
        <w:div w:id="1590963055">
          <w:marLeft w:val="0"/>
          <w:marRight w:val="0"/>
          <w:marTop w:val="0"/>
          <w:marBottom w:val="360"/>
          <w:divBdr>
            <w:top w:val="none" w:sz="0" w:space="0" w:color="auto"/>
            <w:left w:val="none" w:sz="0" w:space="0" w:color="auto"/>
            <w:bottom w:val="none" w:sz="0" w:space="0" w:color="auto"/>
            <w:right w:val="none" w:sz="0" w:space="0" w:color="auto"/>
          </w:divBdr>
        </w:div>
        <w:div w:id="1598712386">
          <w:marLeft w:val="0"/>
          <w:marRight w:val="0"/>
          <w:marTop w:val="0"/>
          <w:marBottom w:val="360"/>
          <w:divBdr>
            <w:top w:val="none" w:sz="0" w:space="0" w:color="auto"/>
            <w:left w:val="none" w:sz="0" w:space="0" w:color="auto"/>
            <w:bottom w:val="none" w:sz="0" w:space="0" w:color="auto"/>
            <w:right w:val="none" w:sz="0" w:space="0" w:color="auto"/>
          </w:divBdr>
        </w:div>
        <w:div w:id="1666786556">
          <w:marLeft w:val="0"/>
          <w:marRight w:val="0"/>
          <w:marTop w:val="0"/>
          <w:marBottom w:val="360"/>
          <w:divBdr>
            <w:top w:val="none" w:sz="0" w:space="0" w:color="auto"/>
            <w:left w:val="none" w:sz="0" w:space="0" w:color="auto"/>
            <w:bottom w:val="none" w:sz="0" w:space="0" w:color="auto"/>
            <w:right w:val="none" w:sz="0" w:space="0" w:color="auto"/>
          </w:divBdr>
        </w:div>
        <w:div w:id="1681614188">
          <w:marLeft w:val="0"/>
          <w:marRight w:val="0"/>
          <w:marTop w:val="0"/>
          <w:marBottom w:val="360"/>
          <w:divBdr>
            <w:top w:val="none" w:sz="0" w:space="0" w:color="auto"/>
            <w:left w:val="none" w:sz="0" w:space="0" w:color="auto"/>
            <w:bottom w:val="none" w:sz="0" w:space="0" w:color="auto"/>
            <w:right w:val="none" w:sz="0" w:space="0" w:color="auto"/>
          </w:divBdr>
        </w:div>
        <w:div w:id="1712875951">
          <w:marLeft w:val="0"/>
          <w:marRight w:val="0"/>
          <w:marTop w:val="0"/>
          <w:marBottom w:val="360"/>
          <w:divBdr>
            <w:top w:val="none" w:sz="0" w:space="0" w:color="auto"/>
            <w:left w:val="none" w:sz="0" w:space="0" w:color="auto"/>
            <w:bottom w:val="none" w:sz="0" w:space="0" w:color="auto"/>
            <w:right w:val="none" w:sz="0" w:space="0" w:color="auto"/>
          </w:divBdr>
        </w:div>
        <w:div w:id="1896962027">
          <w:marLeft w:val="0"/>
          <w:marRight w:val="0"/>
          <w:marTop w:val="0"/>
          <w:marBottom w:val="360"/>
          <w:divBdr>
            <w:top w:val="none" w:sz="0" w:space="0" w:color="auto"/>
            <w:left w:val="none" w:sz="0" w:space="0" w:color="auto"/>
            <w:bottom w:val="none" w:sz="0" w:space="0" w:color="auto"/>
            <w:right w:val="none" w:sz="0" w:space="0" w:color="auto"/>
          </w:divBdr>
        </w:div>
        <w:div w:id="1905984939">
          <w:marLeft w:val="0"/>
          <w:marRight w:val="0"/>
          <w:marTop w:val="0"/>
          <w:marBottom w:val="360"/>
          <w:divBdr>
            <w:top w:val="none" w:sz="0" w:space="0" w:color="auto"/>
            <w:left w:val="none" w:sz="0" w:space="0" w:color="auto"/>
            <w:bottom w:val="none" w:sz="0" w:space="0" w:color="auto"/>
            <w:right w:val="none" w:sz="0" w:space="0" w:color="auto"/>
          </w:divBdr>
        </w:div>
        <w:div w:id="1932616196">
          <w:marLeft w:val="0"/>
          <w:marRight w:val="0"/>
          <w:marTop w:val="0"/>
          <w:marBottom w:val="360"/>
          <w:divBdr>
            <w:top w:val="none" w:sz="0" w:space="0" w:color="auto"/>
            <w:left w:val="none" w:sz="0" w:space="0" w:color="auto"/>
            <w:bottom w:val="none" w:sz="0" w:space="0" w:color="auto"/>
            <w:right w:val="none" w:sz="0" w:space="0" w:color="auto"/>
          </w:divBdr>
        </w:div>
        <w:div w:id="1966932067">
          <w:marLeft w:val="0"/>
          <w:marRight w:val="0"/>
          <w:marTop w:val="0"/>
          <w:marBottom w:val="360"/>
          <w:divBdr>
            <w:top w:val="none" w:sz="0" w:space="0" w:color="auto"/>
            <w:left w:val="none" w:sz="0" w:space="0" w:color="auto"/>
            <w:bottom w:val="none" w:sz="0" w:space="0" w:color="auto"/>
            <w:right w:val="none" w:sz="0" w:space="0" w:color="auto"/>
          </w:divBdr>
        </w:div>
        <w:div w:id="2065447447">
          <w:marLeft w:val="0"/>
          <w:marRight w:val="0"/>
          <w:marTop w:val="0"/>
          <w:marBottom w:val="360"/>
          <w:divBdr>
            <w:top w:val="none" w:sz="0" w:space="0" w:color="auto"/>
            <w:left w:val="none" w:sz="0" w:space="0" w:color="auto"/>
            <w:bottom w:val="none" w:sz="0" w:space="0" w:color="auto"/>
            <w:right w:val="none" w:sz="0" w:space="0" w:color="auto"/>
          </w:divBdr>
        </w:div>
        <w:div w:id="2122138826">
          <w:marLeft w:val="0"/>
          <w:marRight w:val="0"/>
          <w:marTop w:val="0"/>
          <w:marBottom w:val="360"/>
          <w:divBdr>
            <w:top w:val="none" w:sz="0" w:space="0" w:color="auto"/>
            <w:left w:val="none" w:sz="0" w:space="0" w:color="auto"/>
            <w:bottom w:val="none" w:sz="0" w:space="0" w:color="auto"/>
            <w:right w:val="none" w:sz="0" w:space="0" w:color="auto"/>
          </w:divBdr>
        </w:div>
        <w:div w:id="2122143668">
          <w:marLeft w:val="0"/>
          <w:marRight w:val="0"/>
          <w:marTop w:val="0"/>
          <w:marBottom w:val="360"/>
          <w:divBdr>
            <w:top w:val="none" w:sz="0" w:space="0" w:color="auto"/>
            <w:left w:val="none" w:sz="0" w:space="0" w:color="auto"/>
            <w:bottom w:val="none" w:sz="0" w:space="0" w:color="auto"/>
            <w:right w:val="none" w:sz="0" w:space="0" w:color="auto"/>
          </w:divBdr>
        </w:div>
        <w:div w:id="213051261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12074</TotalTime>
  <Pages>10</Pages>
  <Words>4588</Words>
  <Characters>26157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2023-01-14T07:02:00Z</dcterms:created>
  <dcterms:modified xsi:type="dcterms:W3CDTF">2023-01-29T18:34:00Z</dcterms:modified>
</cp:coreProperties>
</file>