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39" w:rsidRPr="00D30D39" w:rsidRDefault="00D30D39" w:rsidP="00D30D39">
      <w:pPr>
        <w:shd w:val="clear" w:color="auto" w:fill="FFFFFF"/>
        <w:spacing w:before="240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lang w:eastAsia="el-GR"/>
        </w:rPr>
      </w:pPr>
      <w:r w:rsidRPr="00D30D39">
        <w:rPr>
          <w:rFonts w:ascii="Roboto" w:eastAsia="Times New Roman" w:hAnsi="Roboto" w:cs="Times New Roman"/>
          <w:b/>
          <w:bCs/>
          <w:color w:val="993300"/>
          <w:sz w:val="24"/>
          <w:szCs w:val="24"/>
          <w:lang w:eastAsia="el-GR"/>
        </w:rPr>
        <w:t>ΛΑΤΙΝΙΚΗ ΓΛΩ</w:t>
      </w:r>
      <w:r w:rsidRPr="00D30D39">
        <w:rPr>
          <w:rFonts w:ascii="Arial" w:eastAsia="Times New Roman" w:hAnsi="Arial" w:cs="Arial"/>
          <w:b/>
          <w:bCs/>
          <w:color w:val="993300"/>
          <w:lang w:eastAsia="el-GR"/>
        </w:rPr>
        <w:t>ΣΣΑ ΚΑΙ ΛΟΓΟΤΕΧΝΙΑ</w:t>
      </w:r>
    </w:p>
    <w:p w:rsidR="00D30D39" w:rsidRPr="00D30D39" w:rsidRDefault="00D30D39" w:rsidP="00D30D39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Η λατινική γλώσσα:</w:t>
      </w:r>
    </w:p>
    <w:p w:rsidR="00D30D39" w:rsidRPr="00D30D39" w:rsidRDefault="00D30D39" w:rsidP="00D30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ήταν διάλεκτος των Λατίνων,</w:t>
      </w:r>
    </w:p>
    <w:p w:rsidR="00D30D39" w:rsidRPr="00D30D39" w:rsidRDefault="00D30D39" w:rsidP="00D30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ανήκει στην ινδοευρωπαϊκή γλωσσική οικογένεια,</w:t>
      </w:r>
    </w:p>
    <w:p w:rsidR="00D30D39" w:rsidRPr="00D30D39" w:rsidRDefault="00D30D39" w:rsidP="00D30D3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υπερίσχυσε των άλλων διαλέκτων με την επέκταση των Ρωμαίων σε όλη την ιταλική χερσόνησο.</w:t>
      </w:r>
    </w:p>
    <w:p w:rsidR="00D30D39" w:rsidRPr="00D30D39" w:rsidRDefault="00D30D39" w:rsidP="00D30D39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Οι ομοιότητες Λατινικής με την Ελληνική οφείλονται:</w:t>
      </w:r>
    </w:p>
    <w:p w:rsidR="00D30D39" w:rsidRPr="00D30D39" w:rsidRDefault="00D30D39" w:rsidP="00D30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στην κοινή καταγωγή από την Ινδοευρωπαϊκή,</w:t>
      </w:r>
    </w:p>
    <w:p w:rsidR="00D30D39" w:rsidRPr="00D30D39" w:rsidRDefault="00D30D39" w:rsidP="00D30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στα πολιτιστικά και γλωσσικά δάνεια του ελληνικού αποικισμού στην κεντρική και κάτω Ιταλία, από τη Νεάπολη και την Κύμη μέχρι τη Σικελία,</w:t>
      </w:r>
    </w:p>
    <w:p w:rsidR="00D30D39" w:rsidRPr="00D30D39" w:rsidRDefault="00D30D39" w:rsidP="00D30D3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στην κατάκτηση της ελληνικής Ανατολής από τους Ρωμαίους.</w:t>
      </w:r>
    </w:p>
    <w:p w:rsidR="00D30D39" w:rsidRPr="00D30D39" w:rsidRDefault="00D30D39" w:rsidP="00D30D39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Το πρώτο δάνειο των Ρωμαίων από τους Έλληνες ήταν:</w:t>
      </w:r>
    </w:p>
    <w:p w:rsidR="00D30D39" w:rsidRPr="00D30D39" w:rsidRDefault="00D30D39" w:rsidP="00D30D3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το αλφάβητό τους.</w:t>
      </w:r>
    </w:p>
    <w:p w:rsidR="00D30D39" w:rsidRPr="00D30D39" w:rsidRDefault="00D30D39" w:rsidP="00D30D39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Η αρχέγονη λατινική ήταν:</w:t>
      </w:r>
    </w:p>
    <w:p w:rsidR="00D30D39" w:rsidRPr="00D30D39" w:rsidRDefault="00D30D39" w:rsidP="00D30D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λιτή</w:t>
      </w:r>
    </w:p>
    <w:p w:rsidR="00D30D39" w:rsidRPr="00D30D39" w:rsidRDefault="00D30D39" w:rsidP="00D30D3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αγροτική.</w:t>
      </w:r>
    </w:p>
    <w:p w:rsidR="00D30D39" w:rsidRPr="00D30D39" w:rsidRDefault="00D30D39" w:rsidP="00D30D39">
      <w:pPr>
        <w:shd w:val="clear" w:color="auto" w:fill="FFFFFF"/>
        <w:spacing w:before="120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lang w:eastAsia="el-GR"/>
        </w:rPr>
      </w:pPr>
      <w:r w:rsidRPr="00D30D39">
        <w:rPr>
          <w:rFonts w:ascii="Arial" w:eastAsia="Times New Roman" w:hAnsi="Arial" w:cs="Arial"/>
          <w:b/>
          <w:bCs/>
          <w:color w:val="993300"/>
          <w:lang w:eastAsia="el-GR"/>
        </w:rPr>
        <w:t>Η γένεση της ρωμαϊκής λογοτεχνίας</w:t>
      </w:r>
    </w:p>
    <w:p w:rsidR="00D30D39" w:rsidRPr="00D30D39" w:rsidRDefault="00D30D39" w:rsidP="00D30D39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Η ρωμαϊκή λογοτεχνία:</w:t>
      </w:r>
    </w:p>
    <w:p w:rsidR="00D30D39" w:rsidRPr="00D30D39" w:rsidRDefault="00D30D39" w:rsidP="00D30D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δεν είναι αυτοφυής,</w:t>
      </w:r>
    </w:p>
    <w:p w:rsidR="00D30D39" w:rsidRPr="00D30D39" w:rsidRDefault="00D30D39" w:rsidP="00D30D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είναι «παράγωγη»: γεννήθηκε υπό την επίδραση της ελληνικής γραμματείας,</w:t>
      </w:r>
    </w:p>
    <w:p w:rsidR="00D30D39" w:rsidRPr="00D30D39" w:rsidRDefault="00D30D39" w:rsidP="00D30D3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έχει ως γενέθλιο χρονολογία το 240 π.Χ.</w:t>
      </w:r>
    </w:p>
    <w:p w:rsidR="00D30D39" w:rsidRPr="00D30D39" w:rsidRDefault="00D30D39" w:rsidP="00D30D39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Ο Λίβιος Ανδρόνικος (Έλληνας αιχμάλωτος πολέμου από τον Τάραντα) το 240 π.Χ.:</w:t>
      </w:r>
    </w:p>
    <w:p w:rsidR="00D30D39" w:rsidRPr="00D30D39" w:rsidRDefault="00D30D39" w:rsidP="00D30D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οργανώνει παραστάσεις θεάτρου με ελληνικά έργα διασκευασμένα στα Λατινικά,</w:t>
      </w:r>
    </w:p>
    <w:p w:rsidR="00D30D39" w:rsidRPr="00D30D39" w:rsidRDefault="00D30D39" w:rsidP="00D30D3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μεταφράζει την «Οδύσσεια» του Ομήρου με εντόπιο μέτρο, το «σαντούρνιο» στίχο.</w:t>
      </w:r>
    </w:p>
    <w:p w:rsidR="00D30D39" w:rsidRPr="00D30D39" w:rsidRDefault="00D30D39" w:rsidP="00D30D39">
      <w:pPr>
        <w:shd w:val="clear" w:color="auto" w:fill="FFFFFF"/>
        <w:spacing w:before="120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lang w:eastAsia="el-GR"/>
        </w:rPr>
      </w:pPr>
      <w:r w:rsidRPr="00D30D39">
        <w:rPr>
          <w:rFonts w:ascii="Arial" w:eastAsia="Times New Roman" w:hAnsi="Arial" w:cs="Arial"/>
          <w:b/>
          <w:bCs/>
          <w:color w:val="993300"/>
          <w:lang w:eastAsia="el-GR"/>
        </w:rPr>
        <w:t>Εποχές της ρωμαϊκής λογοτεχνίας</w:t>
      </w:r>
    </w:p>
    <w:p w:rsidR="00D30D39" w:rsidRPr="00D30D39" w:rsidRDefault="00D30D39" w:rsidP="00D30D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«Αριστοκρατική» αξιολόγηση: η λογοτεχνία διαιρούνταν σε «χρυσό αιώνα», «αργυρό αιώνα» κ.ο.κ. (αντιεπιστημονική).</w:t>
      </w:r>
    </w:p>
    <w:p w:rsidR="00D30D39" w:rsidRPr="00D30D39" w:rsidRDefault="00D30D39" w:rsidP="00D30D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Περιγραφική διαίρεση: προκλασική ή αρχαϊκή εποχή (ως το 100 π.Χ.), κλασική ( ως το θάνατο του Αυγούστου, το 14 μ.Χ. ), μετακλασική εποχή (ως τα μέσα του 3ου αι. μ.Χ.) και Ύστερη Αρχαιότητα.</w:t>
      </w:r>
    </w:p>
    <w:p w:rsidR="00D30D39" w:rsidRPr="00D30D39" w:rsidRDefault="00D30D39" w:rsidP="00D30D3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Διάκριση με ιστορικά κριτήρια: δημοκρατική (ως το 31 π.Χ. τη ναυμαχία του Ακτίου), αυγούστεια (ως το 14 μ.Χ.) και αυτοκρατορική εποχή.</w:t>
      </w:r>
    </w:p>
    <w:p w:rsidR="00D30D39" w:rsidRPr="00D30D39" w:rsidRDefault="00D30D39" w:rsidP="00D30D39">
      <w:pPr>
        <w:shd w:val="clear" w:color="auto" w:fill="FFFFFF"/>
        <w:spacing w:before="120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lang w:eastAsia="el-GR"/>
        </w:rPr>
      </w:pPr>
      <w:r w:rsidRPr="00D30D39">
        <w:rPr>
          <w:rFonts w:ascii="Arial" w:eastAsia="Times New Roman" w:hAnsi="Arial" w:cs="Arial"/>
          <w:b/>
          <w:bCs/>
          <w:color w:val="993300"/>
          <w:lang w:eastAsia="el-GR"/>
        </w:rPr>
        <w:t>Γενικά χαρακτηριστικά της ρωμαϊκής λογοτεχνίας</w:t>
      </w:r>
    </w:p>
    <w:p w:rsidR="00D30D39" w:rsidRPr="00D30D39" w:rsidRDefault="00D30D39" w:rsidP="00D30D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Η στενή συνάφειά της με την ελληνική γλώσσα και γραμματεία.</w:t>
      </w:r>
    </w:p>
    <w:p w:rsidR="00D30D39" w:rsidRPr="00D30D39" w:rsidRDefault="00D30D39" w:rsidP="00D30D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Η σχέση του ρωμαίου λογοτέχνη με το ελληνικό πρότυπο είναι η δημιουργική πρόσληψη (imitatiο) και ο ανταγωνισμός (aemulatio).</w:t>
      </w:r>
    </w:p>
    <w:p w:rsidR="00D30D39" w:rsidRPr="00D30D39" w:rsidRDefault="00D30D39" w:rsidP="00D30D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Πραγματοποιείται ανάμειξη χρονικά διαφορετικών προτύπων: οι Ρωμαίοι απομιμούνται ταυτόχρονα ελληνιστικά, κλασικά και αρχαϊκά ελληνικά πρότυπα.</w:t>
      </w:r>
    </w:p>
    <w:p w:rsidR="00D30D39" w:rsidRPr="00D30D39" w:rsidRDefault="00D30D39" w:rsidP="00D30D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Υπάρχει μια ιδιόρρυθμη εξέλιξη των λογοτεχνικών ειδών: η κωμωδία – τελευταίος καρπός των Ελλήνων – είναι το πρώτο είδος που ωριμάζει στη Ρώμη, ενώ το έπος – ο πρώτος καρπός των Ελλήνων – ωριμάζει τελευταίο.</w:t>
      </w:r>
    </w:p>
    <w:p w:rsidR="00D30D39" w:rsidRPr="00D30D39" w:rsidRDefault="00D30D39" w:rsidP="00D30D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Οι Ρωμαίοι αλλοιώνουν ή μεταμορφώνουν τα ελληνικά είδη ή παράγουν νέα είδη.</w:t>
      </w:r>
    </w:p>
    <w:p w:rsidR="00D30D39" w:rsidRPr="00D30D39" w:rsidRDefault="00D30D39" w:rsidP="00D30D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lastRenderedPageBreak/>
        <w:t>Συντελείται μια προοδευτική εξειδίκευση του ρωμαίου λογοτέχνη σε στενότερο ειδολογικό εύρος.</w:t>
      </w:r>
    </w:p>
    <w:p w:rsidR="00D30D39" w:rsidRPr="00D30D39" w:rsidRDefault="00D30D39" w:rsidP="00D30D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Ο λατινικός γραπτός λόγος εμπλουτίζεται, εξωραΐζεται, ωριμάζει.</w:t>
      </w:r>
    </w:p>
    <w:p w:rsidR="00D30D39" w:rsidRPr="00D30D39" w:rsidRDefault="00D30D39" w:rsidP="00D30D39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Η ώριμη ρωμαϊκή λογοτεχνία εμπεριέχει και εκφράζει τον ιδιάζοντα ιδεολογικό πλούτο της ρωμαϊκής κοινωνίας: προβολή πάτριων ηθών (mos maiorum) και υποδειγμάτων (exempla), ρωμαϊκή πολιτεία, θρησκεία και οικογένεια, αρετές όπως η ανδρεία, η πίστη, αποτυπώνονται και προβάλλονται σε όλα τα λογοτεχνικά είδη.</w:t>
      </w:r>
    </w:p>
    <w:p w:rsidR="00D30D39" w:rsidRPr="00D30D39" w:rsidRDefault="00D30D39" w:rsidP="00D30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b/>
          <w:bCs/>
          <w:color w:val="111111"/>
          <w:lang w:eastAsia="el-GR"/>
        </w:rPr>
        <w:t>Τα φυσικά χαρακτηριστικά της Λατινικής:</w:t>
      </w:r>
    </w:p>
    <w:p w:rsidR="00D30D39" w:rsidRPr="00D30D39" w:rsidRDefault="00D30D39" w:rsidP="00D30D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στιβαρότητα,</w:t>
      </w:r>
    </w:p>
    <w:p w:rsidR="00D30D39" w:rsidRPr="00D30D39" w:rsidRDefault="00D30D39" w:rsidP="00D30D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λογική και συντακτική οργάνωση,</w:t>
      </w:r>
    </w:p>
    <w:p w:rsidR="00D30D39" w:rsidRPr="00D30D39" w:rsidRDefault="00D30D39" w:rsidP="00D30D3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τάση για λιτό.</w:t>
      </w:r>
    </w:p>
    <w:p w:rsidR="00D30D39" w:rsidRPr="00D30D39" w:rsidRDefault="00D30D39" w:rsidP="00D30D39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Η γλώσσα των Ρωμαίων έχει φτάσει σε ένα επίπεδο που την καθιστά κατάλληλη για την παγκόσμια πολιτιστική επικοινωνία.</w:t>
      </w:r>
    </w:p>
    <w:p w:rsidR="00D30D39" w:rsidRPr="00D30D39" w:rsidRDefault="00D30D39" w:rsidP="00D30D39">
      <w:pPr>
        <w:shd w:val="clear" w:color="auto" w:fill="FFFFFF"/>
        <w:spacing w:before="120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lang w:eastAsia="el-GR"/>
        </w:rPr>
      </w:pPr>
      <w:r w:rsidRPr="00D30D39">
        <w:rPr>
          <w:rFonts w:ascii="Arial" w:eastAsia="Times New Roman" w:hAnsi="Arial" w:cs="Arial"/>
          <w:b/>
          <w:bCs/>
          <w:color w:val="993300"/>
          <w:lang w:eastAsia="el-GR"/>
        </w:rPr>
        <w:t>Κλασική εποχή</w:t>
      </w:r>
    </w:p>
    <w:p w:rsidR="00D30D39" w:rsidRPr="00D30D39" w:rsidRDefault="00D30D39" w:rsidP="00D30D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Η λατινική γλώσσα διαμορφώνεται σε όργανο κατάλληλο να διατυπώσει υψηλής τάξεως έντεχνο λόγο.</w:t>
      </w:r>
    </w:p>
    <w:p w:rsidR="00D30D39" w:rsidRPr="00D30D39" w:rsidRDefault="00D30D39" w:rsidP="00D30D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Η λατινική γλώσσα περνά στο στάδιο υψηλής δημιουργίας και καλλιτεχνικής εκλέπτυνσης.</w:t>
      </w:r>
    </w:p>
    <w:p w:rsidR="00D30D39" w:rsidRPr="00D30D39" w:rsidRDefault="00D30D39" w:rsidP="00D30D39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Επιδιώκεται η αρμονική σύζευξη μορφής και περιεχομένου, πλασματικού και πραγματικού.</w:t>
      </w:r>
    </w:p>
    <w:p w:rsidR="00D30D39" w:rsidRPr="00D30D39" w:rsidRDefault="00D30D39" w:rsidP="00D30D39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Η περίοδος εμφανίζει δύο χρονικά τμήματα:</w:t>
      </w:r>
    </w:p>
    <w:p w:rsidR="00D30D39" w:rsidRPr="00D30D39" w:rsidRDefault="00D30D39" w:rsidP="00D30D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περίπου ως το 40 π.Χ.: δεσπόζει ο κικερώνειος λόγος και ανθεί η πεζογραφία,</w:t>
      </w:r>
    </w:p>
    <w:p w:rsidR="00D30D39" w:rsidRPr="00D30D39" w:rsidRDefault="00D30D39" w:rsidP="00D30D39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«αυγούστειοι χρόνοι»: παίρνει τη σκυτάλη η υψηλή ποίηση.</w:t>
      </w:r>
    </w:p>
    <w:p w:rsidR="00D30D39" w:rsidRPr="00D30D39" w:rsidRDefault="00D30D39" w:rsidP="00D30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b/>
          <w:bCs/>
          <w:color w:val="111111"/>
          <w:lang w:eastAsia="el-GR"/>
        </w:rPr>
        <w:t>«Κίνημα των Νεωτέρων»:</w:t>
      </w:r>
    </w:p>
    <w:p w:rsidR="00D30D39" w:rsidRPr="00D30D39" w:rsidRDefault="00D30D39" w:rsidP="00D30D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μεταφυτεύεται στη Ρώμη το «μοντερνιστικό ρεύμα» της λογοτεχνικής σχολής του Καλλιμάχου,</w:t>
      </w:r>
    </w:p>
    <w:p w:rsidR="00D30D39" w:rsidRPr="00D30D39" w:rsidRDefault="00D30D39" w:rsidP="00D30D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οι «νεωτερικοί» ποιητές δημιουργούν καλοδουλεμένα ποιήματα με συντομία, σκοτεινό ύφος και λογιότητα,</w:t>
      </w:r>
    </w:p>
    <w:p w:rsidR="00D30D39" w:rsidRPr="00D30D39" w:rsidRDefault="00D30D39" w:rsidP="00D30D39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πρόκειται για λυρική και ελεγειακή ποίηση, επύλλια και επιγράμματα.</w:t>
      </w:r>
    </w:p>
    <w:p w:rsidR="00D30D39" w:rsidRPr="00D30D39" w:rsidRDefault="00D30D39" w:rsidP="00D30D39">
      <w:pPr>
        <w:shd w:val="clear" w:color="auto" w:fill="FFFFFF"/>
        <w:spacing w:before="120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lang w:eastAsia="el-GR"/>
        </w:rPr>
      </w:pPr>
      <w:r w:rsidRPr="00D30D39">
        <w:rPr>
          <w:rFonts w:ascii="Arial" w:eastAsia="Times New Roman" w:hAnsi="Arial" w:cs="Arial"/>
          <w:b/>
          <w:bCs/>
          <w:color w:val="993300"/>
          <w:lang w:eastAsia="el-GR"/>
        </w:rPr>
        <w:t>α. Οι χρόνοι του Κικέρωνα  </w:t>
      </w:r>
    </w:p>
    <w:p w:rsidR="00D30D39" w:rsidRPr="00D30D39" w:rsidRDefault="00D30D39" w:rsidP="00D30D39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Ο Ρωμαίος λογοτέχνης:</w:t>
      </w:r>
    </w:p>
    <w:p w:rsidR="00D30D39" w:rsidRPr="00D30D39" w:rsidRDefault="00D30D39" w:rsidP="00D30D3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έχει κατακτήσει την εθνική του αυτοσυνειδησία,</w:t>
      </w:r>
    </w:p>
    <w:p w:rsidR="00D30D39" w:rsidRPr="00D30D39" w:rsidRDefault="00D30D39" w:rsidP="00D30D3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επικεντρώνει το ενδιαφέρον του στη ρωμαϊκή ιστορία, στη γλώσσα και γραμματεία, στο δίκαιο και τον πολιτισμό του,</w:t>
      </w:r>
    </w:p>
    <w:p w:rsidR="00D30D39" w:rsidRPr="00D30D39" w:rsidRDefault="00D30D39" w:rsidP="00D30D3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συμμετέχει έντονα στα εσωτερικά τεκταινόμενα και αυτό αποτυπώνεται στους ρητορικούς λόγους,</w:t>
      </w:r>
    </w:p>
    <w:p w:rsidR="00D30D39" w:rsidRPr="00D30D39" w:rsidRDefault="00D30D39" w:rsidP="00D30D39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απογοητεύεται και αυτό τον ωθεί σε μια φιλοσοφική φυγή από την πραγματικότητα.</w:t>
      </w:r>
    </w:p>
    <w:p w:rsidR="00D30D39" w:rsidRPr="00D30D39" w:rsidRDefault="00D30D39" w:rsidP="00D30D39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Πεζογραφία:</w:t>
      </w:r>
    </w:p>
    <w:p w:rsidR="00D30D39" w:rsidRPr="00D30D39" w:rsidRDefault="00D30D39" w:rsidP="00D30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b/>
          <w:bCs/>
          <w:color w:val="111111"/>
          <w:lang w:eastAsia="el-GR"/>
        </w:rPr>
        <w:t>Μάρκος Τύλλιος Κικέρων( 106-44 π.Χ.)</w:t>
      </w:r>
    </w:p>
    <w:p w:rsidR="00D30D39" w:rsidRPr="00D30D39" w:rsidRDefault="00D30D39" w:rsidP="00D30D39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Έργο:</w:t>
      </w:r>
    </w:p>
    <w:p w:rsidR="00D30D39" w:rsidRPr="00D30D39" w:rsidRDefault="00D30D39" w:rsidP="00D30D3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Πάνω από 100 λόγοι με περιεχόμενο πολιτικό ή δικανικό, από τους οποίους σώζονται περίπου οι μισοί.</w:t>
      </w:r>
    </w:p>
    <w:p w:rsidR="00D30D39" w:rsidRPr="00D30D39" w:rsidRDefault="00D30D39" w:rsidP="00D30D3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Θεωρητική πραγμάτευση ζητημάτων σχετικών με τη ρητορεία και το ρήτορα.</w:t>
      </w:r>
    </w:p>
    <w:p w:rsidR="00D30D39" w:rsidRPr="00D30D39" w:rsidRDefault="00D30D39" w:rsidP="00D30D3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Φιλοσοφικοί διάλογοι (θερμός θαυμαστής του Πλάτωνα).</w:t>
      </w:r>
    </w:p>
    <w:p w:rsidR="00D30D39" w:rsidRPr="00D30D39" w:rsidRDefault="00D30D39" w:rsidP="00D30D39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800 επιστολές που δημοσιεύτηκαν μετά τον θάνατό του.</w:t>
      </w:r>
    </w:p>
    <w:p w:rsidR="00D30D39" w:rsidRPr="00D30D39" w:rsidRDefault="00D30D39" w:rsidP="00D30D39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Χαρακτηριστικά του έργου του:</w:t>
      </w:r>
    </w:p>
    <w:p w:rsidR="00D30D39" w:rsidRPr="00D30D39" w:rsidRDefault="00D30D39" w:rsidP="00D30D3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lastRenderedPageBreak/>
        <w:t>καθαρότητα της έκφρασης,</w:t>
      </w:r>
    </w:p>
    <w:p w:rsidR="00D30D39" w:rsidRPr="00D30D39" w:rsidRDefault="00D30D39" w:rsidP="00D30D3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κομψότητα και καλλιέπεια,</w:t>
      </w:r>
    </w:p>
    <w:p w:rsidR="00D30D39" w:rsidRPr="00D30D39" w:rsidRDefault="00D30D39" w:rsidP="00D30D3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ζωηρότητα,</w:t>
      </w:r>
    </w:p>
    <w:p w:rsidR="00D30D39" w:rsidRPr="00D30D39" w:rsidRDefault="00D30D39" w:rsidP="00D30D39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υφολογικό ύψος.</w:t>
      </w:r>
    </w:p>
    <w:p w:rsidR="00D30D39" w:rsidRPr="00D30D39" w:rsidRDefault="00D30D39" w:rsidP="00D30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b/>
          <w:bCs/>
          <w:color w:val="111111"/>
          <w:lang w:eastAsia="el-GR"/>
        </w:rPr>
        <w:t>Βάρρων</w:t>
      </w:r>
    </w:p>
    <w:p w:rsidR="00D30D39" w:rsidRPr="00D30D39" w:rsidRDefault="00D30D39" w:rsidP="00D30D3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ο πιο καλλιεργημένος ανάμεσα στους Ρωμαίους,</w:t>
      </w:r>
    </w:p>
    <w:p w:rsidR="00D30D39" w:rsidRPr="00D30D39" w:rsidRDefault="00D30D39" w:rsidP="00D30D39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ο καλύτερος γνώστης της λατινικής γλώσσας.</w:t>
      </w:r>
    </w:p>
    <w:p w:rsidR="00D30D39" w:rsidRPr="00D30D39" w:rsidRDefault="00D30D39" w:rsidP="00D30D39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Έργο:</w:t>
      </w:r>
    </w:p>
    <w:p w:rsidR="00D30D39" w:rsidRPr="00D30D39" w:rsidRDefault="00D30D39" w:rsidP="00D30D3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πάνω από 600 βιβλία σχετικά με:</w:t>
      </w:r>
    </w:p>
    <w:p w:rsidR="00D30D39" w:rsidRPr="00D30D39" w:rsidRDefault="00D30D39" w:rsidP="00D30D3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τη ρωμαϊκή και παγκόσμια ιστορία</w:t>
      </w:r>
    </w:p>
    <w:p w:rsidR="00D30D39" w:rsidRPr="00D30D39" w:rsidRDefault="00D30D39" w:rsidP="00D30D3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τη θρησκεία</w:t>
      </w:r>
    </w:p>
    <w:p w:rsidR="00D30D39" w:rsidRPr="00D30D39" w:rsidRDefault="00D30D39" w:rsidP="00D30D3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τον πολιτισμό</w:t>
      </w:r>
    </w:p>
    <w:p w:rsidR="00D30D39" w:rsidRPr="00D30D39" w:rsidRDefault="00D30D39" w:rsidP="00D30D3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τις καλές τέχνες</w:t>
      </w:r>
    </w:p>
    <w:p w:rsidR="00D30D39" w:rsidRPr="00D30D39" w:rsidRDefault="00D30D39" w:rsidP="00D30D3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το θέατρο</w:t>
      </w:r>
    </w:p>
    <w:p w:rsidR="00D30D39" w:rsidRPr="00D30D39" w:rsidRDefault="00D30D39" w:rsidP="00D30D3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τους νόμους</w:t>
      </w:r>
    </w:p>
    <w:p w:rsidR="00D30D39" w:rsidRPr="00D30D39" w:rsidRDefault="00D30D39" w:rsidP="00D30D3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τις επιστήμες</w:t>
      </w:r>
    </w:p>
    <w:p w:rsidR="00D30D39" w:rsidRPr="00D30D39" w:rsidRDefault="00D30D39" w:rsidP="00D30D3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τη γλώσσα</w:t>
      </w:r>
    </w:p>
    <w:p w:rsidR="00D30D39" w:rsidRPr="00D30D39" w:rsidRDefault="00D30D39" w:rsidP="00D30D39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τη γεωργία</w:t>
      </w:r>
    </w:p>
    <w:p w:rsidR="00D30D39" w:rsidRPr="00D30D39" w:rsidRDefault="00D30D39" w:rsidP="00D30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b/>
          <w:bCs/>
          <w:color w:val="111111"/>
          <w:lang w:eastAsia="el-GR"/>
        </w:rPr>
        <w:t>Γάιος Ιούλιος Καίσαρ (ιστοριογραφία)</w:t>
      </w:r>
    </w:p>
    <w:p w:rsidR="00D30D39" w:rsidRPr="00D30D39" w:rsidRDefault="00D30D39" w:rsidP="00D30D3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Ο καλλιτέχνης του είδους των απομνημονευμάτων.</w:t>
      </w:r>
    </w:p>
    <w:p w:rsidR="00D30D39" w:rsidRPr="00D30D39" w:rsidRDefault="00D30D39" w:rsidP="00D30D39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Στρατιωτικές αναμνήσεις διατυπωμένες σε καθαρά και λιτά Λατινικά, σε ύφος που ανακαλεί τον Ξενοφώντα.</w:t>
      </w:r>
    </w:p>
    <w:p w:rsidR="00D30D39" w:rsidRPr="00D30D39" w:rsidRDefault="00D30D39" w:rsidP="00D30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b/>
          <w:bCs/>
          <w:color w:val="111111"/>
          <w:lang w:eastAsia="el-GR"/>
        </w:rPr>
        <w:t>Κορνήλιος Νέπως</w:t>
      </w:r>
    </w:p>
    <w:p w:rsidR="00D30D39" w:rsidRPr="00D30D39" w:rsidRDefault="00D30D39" w:rsidP="00D30D3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Εγκαινιάζει στη Ρώμη την ιστορική βιογραφία.</w:t>
      </w:r>
    </w:p>
    <w:p w:rsidR="00D30D39" w:rsidRPr="00D30D39" w:rsidRDefault="00D30D39" w:rsidP="00D30D39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Έγραψε περίπου 25 βιογραφίες διάσημων Ελλήνων και Ρωμαίων, κυρίως στρατηγών.</w:t>
      </w:r>
    </w:p>
    <w:p w:rsidR="00D30D39" w:rsidRPr="00D30D39" w:rsidRDefault="00D30D39" w:rsidP="00D30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b/>
          <w:bCs/>
          <w:color w:val="111111"/>
          <w:lang w:eastAsia="el-GR"/>
        </w:rPr>
        <w:t>Σαλλούσιος Κρίσπος</w:t>
      </w:r>
    </w:p>
    <w:p w:rsidR="00D30D39" w:rsidRPr="00D30D39" w:rsidRDefault="00D30D39" w:rsidP="00D30D3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Ο πρώτος που μεταφέρει στη ρωμαϊκή λογοτεχνία την θουκυδίδεια ιστοριογραφία ή καλύτερα την ιστορική μονογραφία.</w:t>
      </w:r>
    </w:p>
    <w:p w:rsidR="00D30D39" w:rsidRPr="00D30D39" w:rsidRDefault="00D30D39" w:rsidP="00D30D39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Έργο: Η συνωμοσία του Κατιλίνα (De Catilinae Coniuratione).</w:t>
      </w:r>
    </w:p>
    <w:p w:rsidR="00D30D39" w:rsidRPr="00D30D39" w:rsidRDefault="00D30D39" w:rsidP="00D30D39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Ποίηση:</w:t>
      </w:r>
    </w:p>
    <w:p w:rsidR="00D30D39" w:rsidRPr="00D30D39" w:rsidRDefault="00D30D39" w:rsidP="00D30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b/>
          <w:bCs/>
          <w:color w:val="111111"/>
          <w:lang w:eastAsia="el-GR"/>
        </w:rPr>
        <w:t>Βαλέριος Κάτουλλος (84-54 π.Χ.)</w:t>
      </w:r>
    </w:p>
    <w:p w:rsidR="00D30D39" w:rsidRPr="00D30D39" w:rsidRDefault="00D30D39" w:rsidP="00D30D3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Λυρική και επιγραμματική ποίηση.</w:t>
      </w:r>
    </w:p>
    <w:p w:rsidR="00D30D39" w:rsidRPr="00D30D39" w:rsidRDefault="00D30D39" w:rsidP="00D30D39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116 έξοχα ποιήματα.</w:t>
      </w:r>
    </w:p>
    <w:p w:rsidR="00D30D39" w:rsidRPr="00D30D39" w:rsidRDefault="00D30D39" w:rsidP="00D30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b/>
          <w:bCs/>
          <w:color w:val="111111"/>
          <w:lang w:eastAsia="el-GR"/>
        </w:rPr>
        <w:t> Λουκρήτιος (96 – 53 π.Χ.)</w:t>
      </w:r>
    </w:p>
    <w:p w:rsidR="00D30D39" w:rsidRPr="00D30D39" w:rsidRDefault="00D30D39" w:rsidP="00D30D39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Για τη φύση των πραγμάτων (De rerum natura):</w:t>
      </w:r>
    </w:p>
    <w:p w:rsidR="00D30D39" w:rsidRPr="00D30D39" w:rsidRDefault="00D30D39" w:rsidP="00D30D3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Σκοτεινό φιλοσοφικό έπος σε 6 βιβλία.</w:t>
      </w:r>
    </w:p>
    <w:p w:rsidR="00D30D39" w:rsidRPr="00D30D39" w:rsidRDefault="00D30D39" w:rsidP="00D30D3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Εκτενές ποίημα</w:t>
      </w:r>
      <w:r>
        <w:rPr>
          <w:rFonts w:ascii="Arial" w:eastAsia="Times New Roman" w:hAnsi="Arial" w:cs="Arial"/>
          <w:color w:val="111111"/>
          <w:lang w:eastAsia="el-GR"/>
        </w:rPr>
        <w:t xml:space="preserve">/  3. </w:t>
      </w:r>
      <w:r w:rsidRPr="00D30D39">
        <w:rPr>
          <w:rFonts w:ascii="Arial" w:eastAsia="Times New Roman" w:hAnsi="Arial" w:cs="Arial"/>
          <w:color w:val="111111"/>
          <w:lang w:eastAsia="el-GR"/>
        </w:rPr>
        <w:t>Κοσμολογικού περιεχομένου.</w:t>
      </w:r>
    </w:p>
    <w:p w:rsidR="00D30D39" w:rsidRPr="00D30D39" w:rsidRDefault="00D30D39" w:rsidP="00D30D39">
      <w:pPr>
        <w:pStyle w:val="a6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Κήρυγμα κατά της δεισιδαιμονίας, του φόβου του θανάτου και της μεταφυσικής καταπίεσης.</w:t>
      </w:r>
    </w:p>
    <w:p w:rsidR="00D30D39" w:rsidRPr="00D30D39" w:rsidRDefault="00D30D39" w:rsidP="00D30D39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Ένας ύμνος του Έρωτα και της Αφροδίτης.</w:t>
      </w:r>
    </w:p>
    <w:p w:rsidR="00D30D39" w:rsidRPr="00D30D39" w:rsidRDefault="00D30D39" w:rsidP="00D30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b/>
          <w:bCs/>
          <w:color w:val="111111"/>
          <w:lang w:eastAsia="el-GR"/>
        </w:rPr>
        <w:t>Βάρρων  </w:t>
      </w:r>
    </w:p>
    <w:p w:rsidR="00D30D39" w:rsidRPr="00D30D39" w:rsidRDefault="00D30D39" w:rsidP="00D30D39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Μενίππειες σάτιρες (Satutae Menippeae):</w:t>
      </w:r>
    </w:p>
    <w:p w:rsidR="00D30D39" w:rsidRPr="00D30D39" w:rsidRDefault="00D30D39" w:rsidP="00D30D3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150 βιβλία</w:t>
      </w:r>
      <w:r>
        <w:rPr>
          <w:rFonts w:ascii="Arial" w:eastAsia="Times New Roman" w:hAnsi="Arial" w:cs="Arial"/>
          <w:color w:val="111111"/>
          <w:lang w:eastAsia="el-GR"/>
        </w:rPr>
        <w:t xml:space="preserve">/2. </w:t>
      </w:r>
      <w:r w:rsidRPr="00D30D39">
        <w:rPr>
          <w:rFonts w:ascii="Arial" w:eastAsia="Times New Roman" w:hAnsi="Arial" w:cs="Arial"/>
          <w:color w:val="111111"/>
          <w:lang w:eastAsia="el-GR"/>
        </w:rPr>
        <w:t>διακωμωδεί και σχολιάζει τα πάντα,</w:t>
      </w:r>
    </w:p>
    <w:p w:rsidR="00D30D39" w:rsidRPr="00D30D39" w:rsidRDefault="00D30D39" w:rsidP="00D30D39">
      <w:pPr>
        <w:pStyle w:val="a6"/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συνδυάζεται αρμονικά ο ποιητικός με τον πεζό λόγο.</w:t>
      </w:r>
    </w:p>
    <w:p w:rsidR="00D30D39" w:rsidRPr="00D30D39" w:rsidRDefault="00D30D39" w:rsidP="00D30D39">
      <w:pPr>
        <w:shd w:val="clear" w:color="auto" w:fill="FFFFFF"/>
        <w:spacing w:before="120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lang w:eastAsia="el-GR"/>
        </w:rPr>
      </w:pPr>
      <w:r w:rsidRPr="00D30D39">
        <w:rPr>
          <w:rFonts w:ascii="Arial" w:eastAsia="Times New Roman" w:hAnsi="Arial" w:cs="Arial"/>
          <w:b/>
          <w:bCs/>
          <w:color w:val="993300"/>
          <w:lang w:eastAsia="el-GR"/>
        </w:rPr>
        <w:lastRenderedPageBreak/>
        <w:t>β. Αυγούστειοι χρόνοι (40π.Χ.-14μ.Χ.)</w:t>
      </w:r>
    </w:p>
    <w:p w:rsidR="00D30D39" w:rsidRPr="00D30D39" w:rsidRDefault="00D30D39" w:rsidP="00D30D3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Ο αυγούστειος ποιητής συνδέει την καλλιμαχική αυτάρκεια με το σύγχρονο πολιτικό γίγνεσθαι.</w:t>
      </w:r>
    </w:p>
    <w:p w:rsidR="00D30D39" w:rsidRPr="00D30D39" w:rsidRDefault="00D30D39" w:rsidP="00D30D39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«πατρωνεία»: Ο Αύγουστος και ο Μαικήνας υποστηρίζουν οικονομικά και συσπειρώνουν σε λογοτεχνικούς κύκλους κορυφαία ταλέντα με την απαίτηση στράτευσης στο ιδεολογικό πρόγραμμα του Αυγούστου.</w:t>
      </w:r>
    </w:p>
    <w:p w:rsidR="00D30D39" w:rsidRPr="00D30D39" w:rsidRDefault="00D30D39" w:rsidP="00D30D39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Ποίηση:</w:t>
      </w:r>
    </w:p>
    <w:p w:rsidR="00D30D39" w:rsidRPr="00D30D39" w:rsidRDefault="00D30D39" w:rsidP="00D30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b/>
          <w:bCs/>
          <w:color w:val="111111"/>
          <w:lang w:eastAsia="el-GR"/>
        </w:rPr>
        <w:t>Πόπλιος Βεργίλιος Μάρων ( 70 – 19μ.Χ.)</w:t>
      </w:r>
    </w:p>
    <w:p w:rsidR="00D30D39" w:rsidRPr="00D30D39" w:rsidRDefault="00D30D39" w:rsidP="00D30D39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«Εθνικός ποιητής» των Ρωμαίων.</w:t>
      </w:r>
    </w:p>
    <w:p w:rsidR="00D30D39" w:rsidRPr="00D30D39" w:rsidRDefault="00D30D39" w:rsidP="00D30D39">
      <w:pPr>
        <w:pStyle w:val="a6"/>
        <w:numPr>
          <w:ilvl w:val="1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b/>
          <w:color w:val="111111"/>
          <w:u w:val="single"/>
          <w:lang w:eastAsia="el-GR"/>
        </w:rPr>
        <w:t>Αινειάδα</w:t>
      </w:r>
      <w:r w:rsidRPr="00D30D39">
        <w:rPr>
          <w:rFonts w:ascii="Arial" w:eastAsia="Times New Roman" w:hAnsi="Arial" w:cs="Arial"/>
          <w:color w:val="111111"/>
          <w:lang w:eastAsia="el-GR"/>
        </w:rPr>
        <w:t>:</w:t>
      </w:r>
    </w:p>
    <w:p w:rsidR="00D30D39" w:rsidRPr="00D30D39" w:rsidRDefault="00D30D39" w:rsidP="00D30D39">
      <w:pPr>
        <w:numPr>
          <w:ilvl w:val="0"/>
          <w:numId w:val="26"/>
        </w:numPr>
        <w:shd w:val="clear" w:color="auto" w:fill="FFFFFF"/>
        <w:spacing w:before="96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συνδυασμός Ιλιάδας και Οδύσσειας,</w:t>
      </w:r>
    </w:p>
    <w:p w:rsidR="00D30D39" w:rsidRPr="00D30D39" w:rsidRDefault="00D30D39" w:rsidP="00D30D39">
      <w:pPr>
        <w:numPr>
          <w:ilvl w:val="0"/>
          <w:numId w:val="26"/>
        </w:numPr>
        <w:shd w:val="clear" w:color="auto" w:fill="FFFFFF"/>
        <w:spacing w:before="96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θέμα η αναχώρηση του Αινεία από την Τροία, οι περιπλανήσεις του και η εγκατάστασή του στο Λάτιο,</w:t>
      </w:r>
    </w:p>
    <w:p w:rsidR="00D30D39" w:rsidRPr="00D30D39" w:rsidRDefault="00D30D39" w:rsidP="00D30D39">
      <w:pPr>
        <w:numPr>
          <w:ilvl w:val="0"/>
          <w:numId w:val="26"/>
        </w:numPr>
        <w:shd w:val="clear" w:color="auto" w:fill="FFFFFF"/>
        <w:spacing w:before="96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εθνικό έπος των Ρωμαίων.</w:t>
      </w:r>
    </w:p>
    <w:p w:rsidR="00D30D39" w:rsidRPr="00D30D39" w:rsidRDefault="00D30D39" w:rsidP="00D30D3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10 βουκολικές Εκλογές (λογοτεχνικό πρότυπο ο ελληνιστικός Θεόκριτος).</w:t>
      </w:r>
    </w:p>
    <w:p w:rsidR="00D30D39" w:rsidRPr="00D30D39" w:rsidRDefault="00D30D39" w:rsidP="00D30D39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4 βιβλία Γεωργικών (πρότυπο: ο αρχαϊκός Ησίοδος).</w:t>
      </w:r>
    </w:p>
    <w:p w:rsidR="00D30D39" w:rsidRPr="00D30D39" w:rsidRDefault="00D30D39" w:rsidP="00D30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b/>
          <w:bCs/>
          <w:color w:val="111111"/>
          <w:lang w:eastAsia="el-GR"/>
        </w:rPr>
        <w:t>Κόιντος Οράτιος Φλάκκος (65π.Χ.- 8μ.Χ.):</w:t>
      </w:r>
    </w:p>
    <w:p w:rsidR="00D30D39" w:rsidRPr="00D30D39" w:rsidRDefault="00D30D39" w:rsidP="00D30D3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«άριστος τολμητίας των λέξεων»</w:t>
      </w:r>
    </w:p>
    <w:p w:rsidR="00D30D39" w:rsidRPr="00D30D39" w:rsidRDefault="00D30D39" w:rsidP="00D30D39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«πρώτος αυτός μετέφερε το αιολικό άσμα» στη Ρώμη.</w:t>
      </w:r>
    </w:p>
    <w:p w:rsidR="00D30D39" w:rsidRPr="00D30D39" w:rsidRDefault="00D30D39" w:rsidP="00D30D39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Έργο:</w:t>
      </w:r>
    </w:p>
    <w:p w:rsidR="00D30D39" w:rsidRPr="00D30D39" w:rsidRDefault="00D30D39" w:rsidP="00D30D3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Επωδοί (πρότυπο ο ιαμβογράφος Αρχίλοχος).</w:t>
      </w:r>
    </w:p>
    <w:p w:rsidR="00D30D39" w:rsidRPr="00D30D39" w:rsidRDefault="00D30D39" w:rsidP="00D30D3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Ωδές (πρότυπα: οι λυρικοί Αλκαίος, Ανακρέοντας, Πίνδαρος, Σαπφώ).</w:t>
      </w:r>
    </w:p>
    <w:p w:rsidR="00D30D39" w:rsidRPr="00D30D39" w:rsidRDefault="00D30D39" w:rsidP="00D30D3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ρωμαϊκή σάτιρα (Sermones).</w:t>
      </w:r>
    </w:p>
    <w:p w:rsidR="00D30D39" w:rsidRPr="00D30D39" w:rsidRDefault="00D30D39" w:rsidP="00D30D3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«ευρετής» του είδους της ποιητικής επιστολής: Εpistulae.</w:t>
      </w:r>
    </w:p>
    <w:p w:rsidR="00D30D39" w:rsidRPr="00D30D39" w:rsidRDefault="00D30D39" w:rsidP="00D30D39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Ύμνος της Εκατονταετίας (Carmen Saecularae).</w:t>
      </w:r>
    </w:p>
    <w:p w:rsidR="00D30D39" w:rsidRPr="00D30D39" w:rsidRDefault="00D30D39" w:rsidP="00D30D39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Κορυφαίοι Ρωμαίοι ελεγειακοί:</w:t>
      </w:r>
    </w:p>
    <w:p w:rsidR="00D30D39" w:rsidRPr="00D30D39" w:rsidRDefault="00D30D39" w:rsidP="00D30D3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Τίβουλλος (περ. 50 -19 π.Χ.): ο πιο καθαρός και κομψός.</w:t>
      </w:r>
    </w:p>
    <w:p w:rsidR="00D30D39" w:rsidRPr="00D30D39" w:rsidRDefault="00D30D39" w:rsidP="00D30D3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Προπέρτιος (περ. 50 – γέννηση Χριστού): πρωτότυπος, σκοτεινός και σύγχρονος.</w:t>
      </w:r>
    </w:p>
    <w:p w:rsidR="00D30D39" w:rsidRPr="00D30D39" w:rsidRDefault="00D30D39" w:rsidP="00D30D39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Οβίδιος (43 π.Χ.–17 μ.Χ.): πνευματώδης και ελευθερόστομος.</w:t>
      </w:r>
    </w:p>
    <w:p w:rsidR="00D30D39" w:rsidRPr="00D30D39" w:rsidRDefault="00D30D39" w:rsidP="00D30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b/>
          <w:bCs/>
          <w:color w:val="111111"/>
          <w:lang w:eastAsia="el-GR"/>
        </w:rPr>
        <w:t> Οβίδιος</w:t>
      </w:r>
    </w:p>
    <w:p w:rsidR="00D30D39" w:rsidRPr="00D30D39" w:rsidRDefault="00D30D39" w:rsidP="00D30D3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Επινόησε και καλλιέργησε νέα ποιητικά είδη:</w:t>
      </w:r>
    </w:p>
    <w:p w:rsidR="00D30D39" w:rsidRPr="00D30D39" w:rsidRDefault="00D30D39" w:rsidP="00D30D3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πλαστή μυθολογική ποιητική επιστολή :Ηρωίδες (Ηeroides).</w:t>
      </w:r>
    </w:p>
    <w:p w:rsidR="00D30D39" w:rsidRPr="00D30D39" w:rsidRDefault="00D30D39" w:rsidP="00D30D3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καλλωπιστικό έπος : Καλλυντικά του προσώπου (Μedicamina faciei).</w:t>
      </w:r>
    </w:p>
    <w:p w:rsidR="00D30D39" w:rsidRPr="00D30D39" w:rsidRDefault="00D30D39" w:rsidP="00D30D3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«αιτιολογικό» εορτολόγιo (Fasti).</w:t>
      </w:r>
    </w:p>
    <w:p w:rsidR="00D30D39" w:rsidRPr="00D30D39" w:rsidRDefault="00D30D39" w:rsidP="00D30D3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ποίηση της εξορίας: Θλιβερά (Tristi) και Επιστολές από τον Πόντο (Εpistulae ex Ponto).</w:t>
      </w:r>
    </w:p>
    <w:p w:rsidR="00D30D39" w:rsidRPr="00D30D39" w:rsidRDefault="00D30D39" w:rsidP="00D30D39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Μεταμορφώσεις (Metamorphoseon libri): έπος 15 βιβλίων και 12.000 στίχων.</w:t>
      </w:r>
    </w:p>
    <w:p w:rsidR="00D30D39" w:rsidRPr="00D30D39" w:rsidRDefault="00D30D39" w:rsidP="00D30D39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11111"/>
          <w:u w:val="single"/>
          <w:lang w:eastAsia="el-GR"/>
        </w:rPr>
      </w:pPr>
      <w:r w:rsidRPr="00D30D39">
        <w:rPr>
          <w:rFonts w:ascii="Arial" w:eastAsia="Times New Roman" w:hAnsi="Arial" w:cs="Arial"/>
          <w:color w:val="111111"/>
          <w:u w:val="single"/>
          <w:lang w:eastAsia="el-GR"/>
        </w:rPr>
        <w:t>Πεζογραφία:</w:t>
      </w:r>
      <w:r>
        <w:rPr>
          <w:rFonts w:ascii="Arial" w:eastAsia="Times New Roman" w:hAnsi="Arial" w:cs="Arial"/>
          <w:color w:val="111111"/>
          <w:u w:val="single"/>
          <w:lang w:eastAsia="el-GR"/>
        </w:rPr>
        <w:t xml:space="preserve">      </w:t>
      </w:r>
      <w:r w:rsidRPr="00D30D39">
        <w:rPr>
          <w:rFonts w:ascii="Arial" w:eastAsia="Times New Roman" w:hAnsi="Arial" w:cs="Arial"/>
          <w:b/>
          <w:bCs/>
          <w:color w:val="111111"/>
          <w:lang w:eastAsia="el-GR"/>
        </w:rPr>
        <w:t>Τίτος Λίβιος (59 π.Χ. -19 μ.Χ)</w:t>
      </w:r>
    </w:p>
    <w:p w:rsidR="00D30D39" w:rsidRPr="00D30D39" w:rsidRDefault="00D30D39" w:rsidP="00D30D3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Αb urbe condita: 142 βιβλία. Πρόκειται για την ιστορική διαδρομή της αιώνιας Πόλης από την ίδρυσή της έως το 9π.Χ.</w:t>
      </w:r>
    </w:p>
    <w:p w:rsidR="00D30D39" w:rsidRPr="00D30D39" w:rsidRDefault="00D30D39" w:rsidP="00D30D39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“mos maiorum”, “pietas”, “νirtus”: έννοιες που διατρέχουν την ιστοριογραφία του.</w:t>
      </w:r>
    </w:p>
    <w:p w:rsidR="00D30D39" w:rsidRPr="00D30D39" w:rsidRDefault="00D30D39" w:rsidP="00D30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u w:val="single"/>
          <w:lang w:eastAsia="el-GR"/>
        </w:rPr>
      </w:pPr>
      <w:r w:rsidRPr="00D30D39">
        <w:rPr>
          <w:rFonts w:ascii="Arial" w:eastAsia="Times New Roman" w:hAnsi="Arial" w:cs="Arial"/>
          <w:b/>
          <w:bCs/>
          <w:color w:val="111111"/>
          <w:u w:val="single"/>
          <w:lang w:eastAsia="el-GR"/>
        </w:rPr>
        <w:t>Βιτρούβιος</w:t>
      </w:r>
      <w:r>
        <w:rPr>
          <w:rFonts w:ascii="Arial" w:eastAsia="Times New Roman" w:hAnsi="Arial" w:cs="Arial"/>
          <w:color w:val="111111"/>
          <w:u w:val="single"/>
          <w:lang w:eastAsia="el-GR"/>
        </w:rPr>
        <w:t xml:space="preserve">:    </w:t>
      </w:r>
      <w:r w:rsidRPr="00D30D39">
        <w:rPr>
          <w:rFonts w:ascii="Arial" w:eastAsia="Times New Roman" w:hAnsi="Arial" w:cs="Arial"/>
          <w:color w:val="111111"/>
          <w:lang w:eastAsia="el-GR"/>
        </w:rPr>
        <w:t>Για την Αρχιτεκτονική (Οb architectura): εξειδικευμένο   σύγγραμμα.</w:t>
      </w:r>
    </w:p>
    <w:p w:rsidR="00D30D39" w:rsidRPr="00D30D39" w:rsidRDefault="00D30D39" w:rsidP="00D30D39">
      <w:pPr>
        <w:numPr>
          <w:ilvl w:val="0"/>
          <w:numId w:val="33"/>
        </w:num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color w:val="111111"/>
          <w:lang w:eastAsia="el-GR"/>
        </w:rPr>
      </w:pPr>
      <w:r w:rsidRPr="00D30D39">
        <w:rPr>
          <w:rFonts w:ascii="Arial" w:eastAsia="Times New Roman" w:hAnsi="Arial" w:cs="Arial"/>
          <w:color w:val="111111"/>
          <w:lang w:eastAsia="el-GR"/>
        </w:rPr>
        <w:t>Αποδεικνύει τις προχωρημένες αρχιτεκτονικές γνώσεις και ευαισθησίες της εποχής.</w:t>
      </w:r>
    </w:p>
    <w:p w:rsidR="00B07273" w:rsidRDefault="00A93CD5"/>
    <w:sectPr w:rsidR="00B07273" w:rsidSect="00D30D39">
      <w:headerReference w:type="default" r:id="rId7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CD5" w:rsidRDefault="00A93CD5" w:rsidP="00D30D39">
      <w:pPr>
        <w:spacing w:after="0" w:line="240" w:lineRule="auto"/>
      </w:pPr>
      <w:r>
        <w:separator/>
      </w:r>
    </w:p>
  </w:endnote>
  <w:endnote w:type="continuationSeparator" w:id="1">
    <w:p w:rsidR="00A93CD5" w:rsidRDefault="00A93CD5" w:rsidP="00D3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CD5" w:rsidRDefault="00A93CD5" w:rsidP="00D30D39">
      <w:pPr>
        <w:spacing w:after="0" w:line="240" w:lineRule="auto"/>
      </w:pPr>
      <w:r>
        <w:separator/>
      </w:r>
    </w:p>
  </w:footnote>
  <w:footnote w:type="continuationSeparator" w:id="1">
    <w:p w:rsidR="00A93CD5" w:rsidRDefault="00A93CD5" w:rsidP="00D30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762344"/>
      <w:docPartObj>
        <w:docPartGallery w:val="Page Numbers (Margins)"/>
        <w:docPartUnique/>
      </w:docPartObj>
    </w:sdtPr>
    <w:sdtContent>
      <w:p w:rsidR="00D30D39" w:rsidRDefault="00D30D39">
        <w:pPr>
          <w:pStyle w:val="a4"/>
        </w:pPr>
        <w:r>
          <w:rPr>
            <w:noProof/>
            <w:lang w:eastAsia="zh-TW"/>
          </w:rPr>
          <w:pict>
            <v:rect id="_x0000_s1025" style="position:absolute;margin-left:153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D30D39" w:rsidRDefault="00D30D39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7523"/>
    <w:multiLevelType w:val="multilevel"/>
    <w:tmpl w:val="07465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74707"/>
    <w:multiLevelType w:val="multilevel"/>
    <w:tmpl w:val="365E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31DD"/>
    <w:multiLevelType w:val="multilevel"/>
    <w:tmpl w:val="30A8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05CAB"/>
    <w:multiLevelType w:val="multilevel"/>
    <w:tmpl w:val="CA84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47710"/>
    <w:multiLevelType w:val="multilevel"/>
    <w:tmpl w:val="C734C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87EF0"/>
    <w:multiLevelType w:val="multilevel"/>
    <w:tmpl w:val="3FC4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42176"/>
    <w:multiLevelType w:val="multilevel"/>
    <w:tmpl w:val="E178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E4432F"/>
    <w:multiLevelType w:val="multilevel"/>
    <w:tmpl w:val="6172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0B786C"/>
    <w:multiLevelType w:val="multilevel"/>
    <w:tmpl w:val="589E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96CCA"/>
    <w:multiLevelType w:val="multilevel"/>
    <w:tmpl w:val="BE149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E3204"/>
    <w:multiLevelType w:val="multilevel"/>
    <w:tmpl w:val="DC0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D405F7"/>
    <w:multiLevelType w:val="multilevel"/>
    <w:tmpl w:val="EE1C3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87F56"/>
    <w:multiLevelType w:val="multilevel"/>
    <w:tmpl w:val="764E0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FC4216"/>
    <w:multiLevelType w:val="multilevel"/>
    <w:tmpl w:val="FBFA2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BA35AB"/>
    <w:multiLevelType w:val="multilevel"/>
    <w:tmpl w:val="3F16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062450"/>
    <w:multiLevelType w:val="multilevel"/>
    <w:tmpl w:val="7490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3F67AD"/>
    <w:multiLevelType w:val="multilevel"/>
    <w:tmpl w:val="4CAE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733B92"/>
    <w:multiLevelType w:val="multilevel"/>
    <w:tmpl w:val="3D16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D041D"/>
    <w:multiLevelType w:val="multilevel"/>
    <w:tmpl w:val="F906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203BA3"/>
    <w:multiLevelType w:val="multilevel"/>
    <w:tmpl w:val="3EFC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F50D43"/>
    <w:multiLevelType w:val="multilevel"/>
    <w:tmpl w:val="C63E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5E15DA"/>
    <w:multiLevelType w:val="multilevel"/>
    <w:tmpl w:val="083E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AC09CC"/>
    <w:multiLevelType w:val="multilevel"/>
    <w:tmpl w:val="EF44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34D12"/>
    <w:multiLevelType w:val="multilevel"/>
    <w:tmpl w:val="E140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882512"/>
    <w:multiLevelType w:val="multilevel"/>
    <w:tmpl w:val="A20C3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B2724F"/>
    <w:multiLevelType w:val="multilevel"/>
    <w:tmpl w:val="01E4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514044"/>
    <w:multiLevelType w:val="multilevel"/>
    <w:tmpl w:val="430A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03725D"/>
    <w:multiLevelType w:val="multilevel"/>
    <w:tmpl w:val="37A8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755D6C"/>
    <w:multiLevelType w:val="multilevel"/>
    <w:tmpl w:val="63D0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243719"/>
    <w:multiLevelType w:val="multilevel"/>
    <w:tmpl w:val="09B2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D4E4C"/>
    <w:multiLevelType w:val="multilevel"/>
    <w:tmpl w:val="FDCC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F96E25"/>
    <w:multiLevelType w:val="multilevel"/>
    <w:tmpl w:val="D490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B41CBE"/>
    <w:multiLevelType w:val="multilevel"/>
    <w:tmpl w:val="A7BC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3"/>
  </w:num>
  <w:num w:numId="3">
    <w:abstractNumId w:val="3"/>
  </w:num>
  <w:num w:numId="4">
    <w:abstractNumId w:val="32"/>
  </w:num>
  <w:num w:numId="5">
    <w:abstractNumId w:val="0"/>
  </w:num>
  <w:num w:numId="6">
    <w:abstractNumId w:val="29"/>
  </w:num>
  <w:num w:numId="7">
    <w:abstractNumId w:val="4"/>
  </w:num>
  <w:num w:numId="8">
    <w:abstractNumId w:val="22"/>
  </w:num>
  <w:num w:numId="9">
    <w:abstractNumId w:val="28"/>
  </w:num>
  <w:num w:numId="10">
    <w:abstractNumId w:val="7"/>
  </w:num>
  <w:num w:numId="11">
    <w:abstractNumId w:val="23"/>
  </w:num>
  <w:num w:numId="12">
    <w:abstractNumId w:val="5"/>
  </w:num>
  <w:num w:numId="13">
    <w:abstractNumId w:val="30"/>
  </w:num>
  <w:num w:numId="14">
    <w:abstractNumId w:val="1"/>
  </w:num>
  <w:num w:numId="15">
    <w:abstractNumId w:val="24"/>
  </w:num>
  <w:num w:numId="16">
    <w:abstractNumId w:val="17"/>
  </w:num>
  <w:num w:numId="17">
    <w:abstractNumId w:val="9"/>
  </w:num>
  <w:num w:numId="18">
    <w:abstractNumId w:val="15"/>
  </w:num>
  <w:num w:numId="19">
    <w:abstractNumId w:val="8"/>
  </w:num>
  <w:num w:numId="20">
    <w:abstractNumId w:val="25"/>
  </w:num>
  <w:num w:numId="21">
    <w:abstractNumId w:val="21"/>
  </w:num>
  <w:num w:numId="22">
    <w:abstractNumId w:val="6"/>
  </w:num>
  <w:num w:numId="23">
    <w:abstractNumId w:val="12"/>
  </w:num>
  <w:num w:numId="24">
    <w:abstractNumId w:val="16"/>
  </w:num>
  <w:num w:numId="25">
    <w:abstractNumId w:val="20"/>
  </w:num>
  <w:num w:numId="26">
    <w:abstractNumId w:val="19"/>
  </w:num>
  <w:num w:numId="27">
    <w:abstractNumId w:val="11"/>
  </w:num>
  <w:num w:numId="28">
    <w:abstractNumId w:val="18"/>
  </w:num>
  <w:num w:numId="29">
    <w:abstractNumId w:val="2"/>
  </w:num>
  <w:num w:numId="30">
    <w:abstractNumId w:val="26"/>
  </w:num>
  <w:num w:numId="31">
    <w:abstractNumId w:val="14"/>
  </w:num>
  <w:num w:numId="32">
    <w:abstractNumId w:val="10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D39"/>
    <w:rsid w:val="004975E7"/>
    <w:rsid w:val="00827507"/>
    <w:rsid w:val="00A93CD5"/>
    <w:rsid w:val="00AA5B87"/>
    <w:rsid w:val="00D3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E7"/>
  </w:style>
  <w:style w:type="paragraph" w:styleId="3">
    <w:name w:val="heading 3"/>
    <w:basedOn w:val="a"/>
    <w:link w:val="3Char"/>
    <w:uiPriority w:val="9"/>
    <w:qFormat/>
    <w:rsid w:val="00D30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D30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D30D3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D30D3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30D39"/>
    <w:rPr>
      <w:b/>
      <w:bCs/>
    </w:rPr>
  </w:style>
  <w:style w:type="paragraph" w:styleId="Web">
    <w:name w:val="Normal (Web)"/>
    <w:basedOn w:val="a"/>
    <w:uiPriority w:val="99"/>
    <w:semiHidden/>
    <w:unhideWhenUsed/>
    <w:rsid w:val="00D3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D30D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30D39"/>
  </w:style>
  <w:style w:type="paragraph" w:styleId="a5">
    <w:name w:val="footer"/>
    <w:basedOn w:val="a"/>
    <w:link w:val="Char0"/>
    <w:uiPriority w:val="99"/>
    <w:semiHidden/>
    <w:unhideWhenUsed/>
    <w:rsid w:val="00D30D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D30D39"/>
  </w:style>
  <w:style w:type="paragraph" w:styleId="a6">
    <w:name w:val="List Paragraph"/>
    <w:basedOn w:val="a"/>
    <w:uiPriority w:val="34"/>
    <w:qFormat/>
    <w:rsid w:val="00D30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54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66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070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8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63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1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93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1210</Words>
  <Characters>6536</Characters>
  <Application>Microsoft Office Word</Application>
  <DocSecurity>0</DocSecurity>
  <Lines>54</Lines>
  <Paragraphs>15</Paragraphs>
  <ScaleCrop>false</ScaleCrop>
  <Company>HP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pkoukouvetsou@hotmail.com</dc:creator>
  <cp:lastModifiedBy>pkoukouvetsou@hotmail.com</cp:lastModifiedBy>
  <cp:revision>1</cp:revision>
  <dcterms:created xsi:type="dcterms:W3CDTF">2022-09-25T16:19:00Z</dcterms:created>
  <dcterms:modified xsi:type="dcterms:W3CDTF">2022-09-25T16:25:00Z</dcterms:modified>
</cp:coreProperties>
</file>