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2113C" w14:textId="7B104F38" w:rsidR="00443B07" w:rsidRDefault="00443B07">
      <w:pPr>
        <w:rPr>
          <w:sz w:val="32"/>
          <w:szCs w:val="32"/>
        </w:rPr>
      </w:pPr>
      <w:r>
        <w:rPr>
          <w:sz w:val="32"/>
          <w:szCs w:val="32"/>
        </w:rPr>
        <w:t>ΜΑΘΗΜΑ 1ο</w:t>
      </w:r>
    </w:p>
    <w:p w14:paraId="3B6CD5C3" w14:textId="7B294749" w:rsidR="00443B07" w:rsidRPr="00443B07" w:rsidRDefault="00443B07">
      <w:pPr>
        <w:rPr>
          <w:sz w:val="32"/>
          <w:szCs w:val="32"/>
          <w:u w:val="single"/>
        </w:rPr>
      </w:pPr>
      <w:r w:rsidRPr="00443B07">
        <w:rPr>
          <w:sz w:val="32"/>
          <w:szCs w:val="32"/>
          <w:u w:val="single"/>
        </w:rPr>
        <w:t>1.1-1.2: ΚΟΙΝΩΝΙΚΟΤΗΤΑ ΚΑΙ ΚΟΙΝΩΝΙΑ (σελ. 12-13)</w:t>
      </w:r>
    </w:p>
    <w:p w14:paraId="23745ACE" w14:textId="357B1B2D" w:rsidR="00443B07" w:rsidRDefault="00443B07">
      <w:pPr>
        <w:rPr>
          <w:sz w:val="32"/>
          <w:szCs w:val="32"/>
        </w:rPr>
      </w:pPr>
    </w:p>
    <w:p w14:paraId="59C416FC" w14:textId="62CF732E" w:rsidR="00443B07" w:rsidRDefault="00443B07">
      <w:pPr>
        <w:rPr>
          <w:sz w:val="32"/>
          <w:szCs w:val="32"/>
        </w:rPr>
      </w:pPr>
      <w:r>
        <w:rPr>
          <w:sz w:val="32"/>
          <w:szCs w:val="32"/>
        </w:rPr>
        <w:t>ΑΤΟΜΟ: ΦΥΣΕΙ ΚΟΙΝΩΝΙΚΟ ΟΝ (σελ. 12)</w:t>
      </w:r>
    </w:p>
    <w:p w14:paraId="69B1BF3D" w14:textId="61CDE392" w:rsidR="00443B07" w:rsidRDefault="00443B07" w:rsidP="00443B0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Κοινωνικότητα:</w:t>
      </w:r>
    </w:p>
    <w:p w14:paraId="4BFE98DA" w14:textId="62AF621C" w:rsidR="00443B07" w:rsidRDefault="00443B07" w:rsidP="00443B0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Τί είναι: η ανάγκη του ανθρώπου να συμβιώνει με το συνάνθρωπό του</w:t>
      </w:r>
    </w:p>
    <w:p w14:paraId="0D315179" w14:textId="155EFD0F" w:rsidR="00443B07" w:rsidRDefault="00443B07" w:rsidP="00443B0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Τί αποτέλεσμα έχει: δημιουργία πολιτισμού</w:t>
      </w:r>
    </w:p>
    <w:p w14:paraId="69651954" w14:textId="6401BC12" w:rsidR="00443B07" w:rsidRDefault="00443B07" w:rsidP="00443B07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Τί χαρακτηριστικά διαθέτει ο κάθε άνθρωπος εξαιτίας της κοινωνικότητας:</w:t>
      </w:r>
    </w:p>
    <w:p w14:paraId="54E1D729" w14:textId="76777321" w:rsidR="00443B07" w:rsidRDefault="00F23EF6" w:rsidP="00F23EF6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F23EF6">
        <w:rPr>
          <w:b/>
          <w:bCs/>
          <w:sz w:val="32"/>
          <w:szCs w:val="32"/>
        </w:rPr>
        <w:t xml:space="preserve">Κοινά με όλους </w:t>
      </w:r>
      <w:r>
        <w:rPr>
          <w:sz w:val="32"/>
          <w:szCs w:val="32"/>
        </w:rPr>
        <w:t>τους ανθρώπους (πχ. Επικοινωνία, ένταξη σε ομάδες)</w:t>
      </w:r>
    </w:p>
    <w:p w14:paraId="1B26FF46" w14:textId="6CE8B899" w:rsidR="00F23EF6" w:rsidRDefault="00F23EF6" w:rsidP="00F23EF6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Κοινά με ορισμένους </w:t>
      </w:r>
      <w:r w:rsidRPr="00F23EF6">
        <w:rPr>
          <w:sz w:val="32"/>
          <w:szCs w:val="32"/>
        </w:rPr>
        <w:t>(</w:t>
      </w:r>
      <w:r>
        <w:rPr>
          <w:sz w:val="32"/>
          <w:szCs w:val="32"/>
        </w:rPr>
        <w:t>πχ. γλώσσα και θρησκεία)</w:t>
      </w:r>
    </w:p>
    <w:p w14:paraId="66F681C4" w14:textId="0E914474" w:rsidR="00F23EF6" w:rsidRPr="00F23EF6" w:rsidRDefault="00F23EF6" w:rsidP="00F23EF6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Μοναδικά </w:t>
      </w:r>
      <w:r w:rsidRPr="00F23EF6">
        <w:rPr>
          <w:sz w:val="32"/>
          <w:szCs w:val="32"/>
        </w:rPr>
        <w:t xml:space="preserve">χαρακτηριστικά </w:t>
      </w:r>
      <w:r>
        <w:rPr>
          <w:sz w:val="32"/>
          <w:szCs w:val="32"/>
        </w:rPr>
        <w:t>(ο χαρακτήρας του κάθε ατόμου)</w:t>
      </w:r>
    </w:p>
    <w:p w14:paraId="5D1A87F9" w14:textId="77777777" w:rsidR="00443B07" w:rsidRDefault="00443B07">
      <w:pPr>
        <w:rPr>
          <w:sz w:val="32"/>
          <w:szCs w:val="32"/>
        </w:rPr>
      </w:pPr>
    </w:p>
    <w:p w14:paraId="0783998C" w14:textId="2070E7B9" w:rsidR="00F23EF6" w:rsidRDefault="00F23EF6">
      <w:pPr>
        <w:rPr>
          <w:sz w:val="32"/>
          <w:szCs w:val="32"/>
          <w:u w:val="single"/>
        </w:rPr>
      </w:pPr>
      <w:r w:rsidRPr="00F23EF6">
        <w:rPr>
          <w:sz w:val="32"/>
          <w:szCs w:val="32"/>
          <w:u w:val="single"/>
        </w:rPr>
        <w:t>ΤΙ ΕΙΝΑΙ ΚΟΙΝΩΝΙΑ ( σελ.12)</w:t>
      </w:r>
    </w:p>
    <w:p w14:paraId="29C3100F" w14:textId="63FCC66E" w:rsidR="00F23EF6" w:rsidRDefault="00F23EF6" w:rsidP="00F23EF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Κοινωνία </w:t>
      </w:r>
    </w:p>
    <w:p w14:paraId="2A479370" w14:textId="2BD6EDFD" w:rsidR="00F23EF6" w:rsidRDefault="00F23EF6" w:rsidP="00F23EF6">
      <w:pPr>
        <w:rPr>
          <w:sz w:val="32"/>
          <w:szCs w:val="32"/>
        </w:rPr>
      </w:pPr>
      <w:r>
        <w:rPr>
          <w:sz w:val="32"/>
          <w:szCs w:val="32"/>
        </w:rPr>
        <w:t xml:space="preserve">Σύνολο ανθρώπων </w:t>
      </w:r>
      <w:r w:rsidRPr="00F23EF6">
        <w:rPr>
          <w:b/>
          <w:bCs/>
          <w:sz w:val="32"/>
          <w:szCs w:val="32"/>
        </w:rPr>
        <w:t>μεγαλό</w:t>
      </w:r>
      <w:r>
        <w:rPr>
          <w:sz w:val="32"/>
          <w:szCs w:val="32"/>
        </w:rPr>
        <w:t xml:space="preserve"> και </w:t>
      </w:r>
      <w:r w:rsidRPr="00F23EF6">
        <w:rPr>
          <w:b/>
          <w:bCs/>
          <w:sz w:val="32"/>
          <w:szCs w:val="32"/>
        </w:rPr>
        <w:t>οργανωμένο</w:t>
      </w:r>
      <w:r>
        <w:rPr>
          <w:sz w:val="32"/>
          <w:szCs w:val="32"/>
        </w:rPr>
        <w:t xml:space="preserve"> που :</w:t>
      </w:r>
    </w:p>
    <w:p w14:paraId="70C4293D" w14:textId="4BFD62A7" w:rsidR="00F23EF6" w:rsidRDefault="00F23EF6" w:rsidP="00F23EF6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>διαρκεί</w:t>
      </w:r>
      <w:r>
        <w:rPr>
          <w:sz w:val="32"/>
          <w:szCs w:val="32"/>
        </w:rPr>
        <w:t xml:space="preserve"> στο χρόνο</w:t>
      </w:r>
    </w:p>
    <w:p w14:paraId="6EE4D09D" w14:textId="506A3013" w:rsidR="00F23EF6" w:rsidRDefault="00F23EF6" w:rsidP="00F23EF6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F23EF6">
        <w:rPr>
          <w:sz w:val="32"/>
          <w:szCs w:val="32"/>
        </w:rPr>
        <w:t xml:space="preserve">διακρίνεται </w:t>
      </w:r>
      <w:r>
        <w:rPr>
          <w:sz w:val="32"/>
          <w:szCs w:val="32"/>
        </w:rPr>
        <w:t xml:space="preserve">με βάση τον </w:t>
      </w:r>
      <w:r w:rsidRPr="00F23EF6">
        <w:rPr>
          <w:b/>
          <w:bCs/>
          <w:sz w:val="32"/>
          <w:szCs w:val="32"/>
        </w:rPr>
        <w:t>πολιτισμό</w:t>
      </w:r>
      <w:r>
        <w:rPr>
          <w:b/>
          <w:bCs/>
          <w:sz w:val="32"/>
          <w:szCs w:val="32"/>
        </w:rPr>
        <w:t xml:space="preserve"> του </w:t>
      </w:r>
      <w:r w:rsidRPr="00F23EF6">
        <w:rPr>
          <w:sz w:val="32"/>
          <w:szCs w:val="32"/>
        </w:rPr>
        <w:t>(</w:t>
      </w:r>
      <w:r w:rsidRPr="00F23EF6">
        <w:rPr>
          <w:sz w:val="32"/>
          <w:szCs w:val="32"/>
          <w:highlight w:val="yellow"/>
        </w:rPr>
        <w:t>υλικό</w:t>
      </w:r>
      <w:r>
        <w:rPr>
          <w:sz w:val="32"/>
          <w:szCs w:val="32"/>
        </w:rPr>
        <w:t xml:space="preserve"> π.χ. τεχνολογία και </w:t>
      </w:r>
      <w:r w:rsidRPr="00F23EF6">
        <w:rPr>
          <w:sz w:val="32"/>
          <w:szCs w:val="32"/>
          <w:highlight w:val="yellow"/>
        </w:rPr>
        <w:t>πνευματικό</w:t>
      </w:r>
      <w:r>
        <w:rPr>
          <w:sz w:val="32"/>
          <w:szCs w:val="32"/>
        </w:rPr>
        <w:t xml:space="preserve"> π.χ. γλώσσα, θρησεία, νόμοι)</w:t>
      </w:r>
    </w:p>
    <w:p w14:paraId="077B1FC6" w14:textId="3300B60F" w:rsidR="00F23EF6" w:rsidRDefault="00F23EF6" w:rsidP="00F23EF6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Κοινωνία ≠ Άθροισμα ατόμων</w:t>
      </w:r>
    </w:p>
    <w:p w14:paraId="08B2A982" w14:textId="65BE47F6" w:rsidR="00F23EF6" w:rsidRDefault="00F23EF6" w:rsidP="00F23EF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(Κοινωνία: οργανωμένο σύνολο ατόμων που δημιουργεί πολιτισμό</w:t>
      </w:r>
    </w:p>
    <w:p w14:paraId="340D9231" w14:textId="37B81059" w:rsidR="00F23EF6" w:rsidRPr="00F23EF6" w:rsidRDefault="00F23EF6" w:rsidP="00F23EF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Άθροισμα ατόμων: απλή συγκέντρωση ατόμων, χωρίς οργανωμένες κοινωνικές σχέσεις και δημιουργία πολιτισμού)</w:t>
      </w:r>
    </w:p>
    <w:sectPr w:rsidR="00F23EF6" w:rsidRPr="00F23E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859D0"/>
    <w:multiLevelType w:val="hybridMultilevel"/>
    <w:tmpl w:val="A6BAB030"/>
    <w:lvl w:ilvl="0" w:tplc="B216A38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5EB3"/>
    <w:multiLevelType w:val="hybridMultilevel"/>
    <w:tmpl w:val="85EE9A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804FA"/>
    <w:multiLevelType w:val="hybridMultilevel"/>
    <w:tmpl w:val="DDB283D8"/>
    <w:lvl w:ilvl="0" w:tplc="B216A38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32AD6"/>
    <w:multiLevelType w:val="hybridMultilevel"/>
    <w:tmpl w:val="FA60D2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5138A"/>
    <w:multiLevelType w:val="hybridMultilevel"/>
    <w:tmpl w:val="96584386"/>
    <w:lvl w:ilvl="0" w:tplc="B216A38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669EE"/>
    <w:multiLevelType w:val="hybridMultilevel"/>
    <w:tmpl w:val="A4F24D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36B9C"/>
    <w:multiLevelType w:val="hybridMultilevel"/>
    <w:tmpl w:val="7E5E40D4"/>
    <w:lvl w:ilvl="0" w:tplc="B216A38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884475">
    <w:abstractNumId w:val="3"/>
  </w:num>
  <w:num w:numId="2" w16cid:durableId="885069563">
    <w:abstractNumId w:val="2"/>
  </w:num>
  <w:num w:numId="3" w16cid:durableId="1120610848">
    <w:abstractNumId w:val="1"/>
  </w:num>
  <w:num w:numId="4" w16cid:durableId="475991191">
    <w:abstractNumId w:val="6"/>
  </w:num>
  <w:num w:numId="5" w16cid:durableId="1073547798">
    <w:abstractNumId w:val="0"/>
  </w:num>
  <w:num w:numId="6" w16cid:durableId="932711265">
    <w:abstractNumId w:val="4"/>
  </w:num>
  <w:num w:numId="7" w16cid:durableId="7956390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07"/>
    <w:rsid w:val="00286703"/>
    <w:rsid w:val="0034465A"/>
    <w:rsid w:val="00443B07"/>
    <w:rsid w:val="00695B6F"/>
    <w:rsid w:val="0077108F"/>
    <w:rsid w:val="00A97427"/>
    <w:rsid w:val="00B7617B"/>
    <w:rsid w:val="00DE25C7"/>
    <w:rsid w:val="00F23EF6"/>
    <w:rsid w:val="00FE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941C"/>
  <w15:chartTrackingRefBased/>
  <w15:docId w15:val="{7099AEE2-F966-4BB0-A693-489CEC72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3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3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3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3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3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3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B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3B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3B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B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3B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3B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3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3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3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B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B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3B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B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3B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Βασταρδή</dc:creator>
  <cp:keywords/>
  <dc:description/>
  <cp:lastModifiedBy>Μαρία Βασταρδή</cp:lastModifiedBy>
  <cp:revision>2</cp:revision>
  <dcterms:created xsi:type="dcterms:W3CDTF">2024-10-09T20:00:00Z</dcterms:created>
  <dcterms:modified xsi:type="dcterms:W3CDTF">2024-10-09T20:00:00Z</dcterms:modified>
</cp:coreProperties>
</file>