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D18" w:rsidRPr="00800D18" w:rsidRDefault="00800D18" w:rsidP="00800D18">
      <w:pPr>
        <w:spacing w:after="0"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222222"/>
          <w:kern w:val="0"/>
          <w:sz w:val="28"/>
          <w:szCs w:val="28"/>
          <w:shd w:val="clear" w:color="auto" w:fill="FF0000"/>
          <w:lang w:eastAsia="el-GR"/>
          <w14:ligatures w14:val="none"/>
        </w:rPr>
        <w:br/>
        <w:t xml:space="preserve">«Ο παππούς και το </w:t>
      </w:r>
      <w:proofErr w:type="spellStart"/>
      <w:r w:rsidRPr="00800D18">
        <w:rPr>
          <w:rFonts w:ascii="Arial" w:eastAsia="Times New Roman" w:hAnsi="Arial" w:cs="Arial"/>
          <w:b/>
          <w:bCs/>
          <w:color w:val="222222"/>
          <w:kern w:val="0"/>
          <w:sz w:val="28"/>
          <w:szCs w:val="28"/>
          <w:shd w:val="clear" w:color="auto" w:fill="FF0000"/>
          <w:lang w:eastAsia="el-GR"/>
          <w14:ligatures w14:val="none"/>
        </w:rPr>
        <w:t>εγγονάκι</w:t>
      </w:r>
      <w:proofErr w:type="spellEnd"/>
      <w:r w:rsidRPr="00800D18">
        <w:rPr>
          <w:rFonts w:ascii="Arial" w:eastAsia="Times New Roman" w:hAnsi="Arial" w:cs="Arial"/>
          <w:b/>
          <w:bCs/>
          <w:color w:val="222222"/>
          <w:kern w:val="0"/>
          <w:sz w:val="28"/>
          <w:szCs w:val="28"/>
          <w:shd w:val="clear" w:color="auto" w:fill="FF0000"/>
          <w:lang w:eastAsia="el-GR"/>
          <w14:ligatures w14:val="none"/>
        </w:rPr>
        <w:t>»</w:t>
      </w:r>
    </w:p>
    <w:p w:rsidR="00800D18" w:rsidRPr="00800D18" w:rsidRDefault="00800D18" w:rsidP="00800D18">
      <w:pPr>
        <w:spacing w:after="0"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222222"/>
          <w:kern w:val="0"/>
          <w:sz w:val="28"/>
          <w:szCs w:val="28"/>
          <w:lang w:eastAsia="el-GR"/>
          <w14:ligatures w14:val="none"/>
        </w:rPr>
        <w:t>ΘΕΜΑ</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r w:rsidRPr="00800D18">
        <w:rPr>
          <w:rFonts w:ascii="Arial" w:eastAsia="Times New Roman" w:hAnsi="Arial" w:cs="Arial"/>
          <w:b/>
          <w:bCs/>
          <w:color w:val="222222"/>
          <w:kern w:val="0"/>
          <w:sz w:val="28"/>
          <w:szCs w:val="28"/>
          <w:lang w:eastAsia="el-GR"/>
          <w14:ligatures w14:val="none"/>
        </w:rPr>
        <w:t>  </w:t>
      </w:r>
      <w:r w:rsidRPr="00800D18">
        <w:rPr>
          <w:rFonts w:ascii="Arial" w:eastAsia="Times New Roman" w:hAnsi="Arial" w:cs="Arial"/>
          <w:color w:val="222222"/>
          <w:kern w:val="0"/>
          <w:sz w:val="28"/>
          <w:szCs w:val="28"/>
          <w:lang w:eastAsia="el-GR"/>
          <w14:ligatures w14:val="none"/>
        </w:rPr>
        <w:t>του διηγήματος είναι </w:t>
      </w:r>
      <w:r w:rsidRPr="00800D18">
        <w:rPr>
          <w:rFonts w:ascii="Arial" w:eastAsia="Times New Roman" w:hAnsi="Arial" w:cs="Arial"/>
          <w:b/>
          <w:bCs/>
          <w:color w:val="222222"/>
          <w:kern w:val="0"/>
          <w:sz w:val="28"/>
          <w:szCs w:val="28"/>
          <w:lang w:eastAsia="el-GR"/>
          <w14:ligatures w14:val="none"/>
        </w:rPr>
        <w:t>η συμβίωση</w:t>
      </w:r>
      <w:r w:rsidRPr="00800D18">
        <w:rPr>
          <w:rFonts w:ascii="Arial" w:eastAsia="Times New Roman" w:hAnsi="Arial" w:cs="Arial"/>
          <w:color w:val="222222"/>
          <w:kern w:val="0"/>
          <w:sz w:val="28"/>
          <w:szCs w:val="28"/>
          <w:lang w:eastAsia="el-GR"/>
          <w14:ligatures w14:val="none"/>
        </w:rPr>
        <w:t> των γερόντων γονέων</w:t>
      </w:r>
      <w:r w:rsidRPr="00800D18">
        <w:rPr>
          <w:rFonts w:ascii="Arial" w:eastAsia="Times New Roman" w:hAnsi="Arial" w:cs="Arial"/>
          <w:color w:val="222222"/>
          <w:kern w:val="0"/>
          <w:sz w:val="28"/>
          <w:szCs w:val="28"/>
          <w:lang w:eastAsia="el-GR"/>
          <w14:ligatures w14:val="none"/>
        </w:rPr>
        <w:br/>
        <w:t> με την οικογένεια του παιδιού τους και η </w:t>
      </w:r>
      <w:r w:rsidRPr="00800D18">
        <w:rPr>
          <w:rFonts w:ascii="Arial" w:eastAsia="Times New Roman" w:hAnsi="Arial" w:cs="Arial"/>
          <w:b/>
          <w:bCs/>
          <w:color w:val="222222"/>
          <w:kern w:val="0"/>
          <w:sz w:val="28"/>
          <w:szCs w:val="28"/>
          <w:lang w:eastAsia="el-GR"/>
          <w14:ligatures w14:val="none"/>
        </w:rPr>
        <w:t>συμπεριφορά</w:t>
      </w:r>
      <w:r w:rsidRPr="00800D18">
        <w:rPr>
          <w:rFonts w:ascii="Arial" w:eastAsia="Times New Roman" w:hAnsi="Arial" w:cs="Arial"/>
          <w:color w:val="222222"/>
          <w:kern w:val="0"/>
          <w:sz w:val="28"/>
          <w:szCs w:val="28"/>
          <w:lang w:eastAsia="el-GR"/>
          <w14:ligatures w14:val="none"/>
        </w:rPr>
        <w:t> της νεότερης γενιάς απέναντι σ' αυτούς</w:t>
      </w:r>
    </w:p>
    <w:p w:rsidR="00800D18" w:rsidRPr="00800D18" w:rsidRDefault="00800D18" w:rsidP="00800D18">
      <w:pPr>
        <w:shd w:val="clear" w:color="auto" w:fill="FFFFFF"/>
        <w:spacing w:after="240" w:line="240" w:lineRule="auto"/>
        <w:jc w:val="center"/>
        <w:rPr>
          <w:rFonts w:ascii="Arial" w:eastAsia="Times New Roman" w:hAnsi="Arial" w:cs="Arial"/>
          <w:color w:val="333333"/>
          <w:kern w:val="0"/>
          <w:lang w:eastAsia="el-GR"/>
          <w14:ligatures w14:val="none"/>
        </w:rPr>
      </w:pPr>
    </w:p>
    <w:p w:rsidR="00800D18" w:rsidRPr="00800D18" w:rsidRDefault="00800D18" w:rsidP="00800D18">
      <w:pPr>
        <w:shd w:val="clear" w:color="auto" w:fill="FFFFFF"/>
        <w:spacing w:after="0" w:line="240" w:lineRule="auto"/>
        <w:jc w:val="center"/>
        <w:rPr>
          <w:rFonts w:ascii="Arial" w:eastAsia="Times New Roman" w:hAnsi="Arial" w:cs="Arial"/>
          <w:color w:val="333333"/>
          <w:kern w:val="0"/>
          <w:lang w:eastAsia="el-GR"/>
          <w14:ligatures w14:val="none"/>
        </w:rPr>
      </w:pPr>
      <w:r w:rsidRPr="00800D18">
        <w:rPr>
          <w:rFonts w:ascii="Arial" w:eastAsia="Times New Roman" w:hAnsi="Arial" w:cs="Arial"/>
          <w:b/>
          <w:bCs/>
          <w:color w:val="222222"/>
          <w:kern w:val="0"/>
          <w:sz w:val="28"/>
          <w:szCs w:val="28"/>
          <w:u w:val="single"/>
          <w:lang w:eastAsia="el-GR"/>
          <w14:ligatures w14:val="none"/>
        </w:rPr>
        <w:t>ΕΠΙΜΕΡΟΥΣ ΘΕΜΑΤΙΚΑ ΚΕΝΤΡΑ</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hd w:val="clear" w:color="auto" w:fill="FFFFFF"/>
        <w:spacing w:after="0" w:line="240" w:lineRule="auto"/>
        <w:jc w:val="both"/>
        <w:rPr>
          <w:rFonts w:ascii="Arial" w:eastAsia="Times New Roman" w:hAnsi="Arial" w:cs="Arial"/>
          <w:color w:val="333333"/>
          <w:kern w:val="0"/>
          <w:lang w:eastAsia="el-GR"/>
          <w14:ligatures w14:val="none"/>
        </w:rPr>
      </w:pPr>
      <w:r w:rsidRPr="00800D18">
        <w:rPr>
          <w:rFonts w:ascii="Arial" w:eastAsia="Times New Roman" w:hAnsi="Arial" w:cs="Arial"/>
          <w:color w:val="222222"/>
          <w:kern w:val="0"/>
          <w:sz w:val="28"/>
          <w:szCs w:val="28"/>
          <w:lang w:eastAsia="el-GR"/>
          <w14:ligatures w14:val="none"/>
        </w:rPr>
        <w:t>♦</w:t>
      </w:r>
      <w:r w:rsidRPr="00800D18">
        <w:rPr>
          <w:rFonts w:ascii="Times New Roman" w:eastAsia="Times New Roman" w:hAnsi="Times New Roman" w:cs="Times New Roman"/>
          <w:color w:val="222222"/>
          <w:kern w:val="0"/>
          <w:sz w:val="28"/>
          <w:szCs w:val="28"/>
          <w:lang w:eastAsia="el-GR"/>
          <w14:ligatures w14:val="none"/>
        </w:rPr>
        <w:t>     </w:t>
      </w:r>
      <w:r w:rsidRPr="00800D18">
        <w:rPr>
          <w:rFonts w:ascii="Arial" w:eastAsia="Times New Roman" w:hAnsi="Arial" w:cs="Arial"/>
          <w:color w:val="222222"/>
          <w:kern w:val="0"/>
          <w:sz w:val="28"/>
          <w:szCs w:val="28"/>
          <w:lang w:eastAsia="el-GR"/>
          <w14:ligatures w14:val="none"/>
        </w:rPr>
        <w:t>Τα άτομα της τρίτης ηλικίας (γέροντες) και οι ανάγκες τους (φροντίδα, κατανόηση, αγάπη).</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hd w:val="clear" w:color="auto" w:fill="FFFFFF"/>
        <w:spacing w:after="0" w:line="240" w:lineRule="auto"/>
        <w:jc w:val="both"/>
        <w:rPr>
          <w:rFonts w:ascii="Arial" w:eastAsia="Times New Roman" w:hAnsi="Arial" w:cs="Arial"/>
          <w:color w:val="333333"/>
          <w:kern w:val="0"/>
          <w:lang w:eastAsia="el-GR"/>
          <w14:ligatures w14:val="none"/>
        </w:rPr>
      </w:pPr>
      <w:r w:rsidRPr="00800D18">
        <w:rPr>
          <w:rFonts w:ascii="Arial" w:eastAsia="Times New Roman" w:hAnsi="Arial" w:cs="Arial"/>
          <w:color w:val="222222"/>
          <w:kern w:val="0"/>
          <w:sz w:val="28"/>
          <w:szCs w:val="28"/>
          <w:lang w:eastAsia="el-GR"/>
          <w14:ligatures w14:val="none"/>
        </w:rPr>
        <w:t>♦</w:t>
      </w:r>
      <w:r w:rsidRPr="00800D18">
        <w:rPr>
          <w:rFonts w:ascii="Times New Roman" w:eastAsia="Times New Roman" w:hAnsi="Times New Roman" w:cs="Times New Roman"/>
          <w:color w:val="222222"/>
          <w:kern w:val="0"/>
          <w:sz w:val="28"/>
          <w:szCs w:val="28"/>
          <w:lang w:eastAsia="el-GR"/>
          <w14:ligatures w14:val="none"/>
        </w:rPr>
        <w:t>     </w:t>
      </w:r>
      <w:r w:rsidRPr="00800D18">
        <w:rPr>
          <w:rFonts w:ascii="Arial" w:eastAsia="Times New Roman" w:hAnsi="Arial" w:cs="Arial"/>
          <w:color w:val="222222"/>
          <w:kern w:val="0"/>
          <w:sz w:val="28"/>
          <w:szCs w:val="28"/>
          <w:lang w:eastAsia="el-GR"/>
          <w14:ligatures w14:val="none"/>
        </w:rPr>
        <w:t>Η σκληρότητα που δείχνουν κάποτε οι άνθρωποι απέναντι στους γέροντες γονείς τους.</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hd w:val="clear" w:color="auto" w:fill="FFFFFF"/>
        <w:spacing w:after="0" w:line="240" w:lineRule="auto"/>
        <w:jc w:val="both"/>
        <w:rPr>
          <w:rFonts w:ascii="Arial" w:eastAsia="Times New Roman" w:hAnsi="Arial" w:cs="Arial"/>
          <w:color w:val="333333"/>
          <w:kern w:val="0"/>
          <w:lang w:eastAsia="el-GR"/>
          <w14:ligatures w14:val="none"/>
        </w:rPr>
      </w:pPr>
      <w:r w:rsidRPr="00800D18">
        <w:rPr>
          <w:rFonts w:ascii="Arial" w:eastAsia="Times New Roman" w:hAnsi="Arial" w:cs="Arial"/>
          <w:color w:val="222222"/>
          <w:kern w:val="0"/>
          <w:sz w:val="28"/>
          <w:szCs w:val="28"/>
          <w:lang w:eastAsia="el-GR"/>
          <w14:ligatures w14:val="none"/>
        </w:rPr>
        <w:t>♦</w:t>
      </w:r>
      <w:r w:rsidRPr="00800D18">
        <w:rPr>
          <w:rFonts w:ascii="Times New Roman" w:eastAsia="Times New Roman" w:hAnsi="Times New Roman" w:cs="Times New Roman"/>
          <w:color w:val="222222"/>
          <w:kern w:val="0"/>
          <w:sz w:val="28"/>
          <w:szCs w:val="28"/>
          <w:lang w:eastAsia="el-GR"/>
          <w14:ligatures w14:val="none"/>
        </w:rPr>
        <w:t>     </w:t>
      </w:r>
      <w:r w:rsidRPr="00800D18">
        <w:rPr>
          <w:rFonts w:ascii="Arial" w:eastAsia="Times New Roman" w:hAnsi="Arial" w:cs="Arial"/>
          <w:color w:val="222222"/>
          <w:kern w:val="0"/>
          <w:sz w:val="28"/>
          <w:szCs w:val="28"/>
          <w:lang w:eastAsia="el-GR"/>
          <w14:ligatures w14:val="none"/>
        </w:rPr>
        <w:t>Η γεροντική ηλικία (και τα προβλήματα που τη συνοδεύουν) αποτελεί ένα φυσιολογικό στάδιο στον κύκλο της ζωής.</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r w:rsidRPr="00800D18">
        <w:rPr>
          <w:rFonts w:ascii="Arial" w:eastAsia="Times New Roman" w:hAnsi="Arial" w:cs="Arial"/>
          <w:strike/>
          <w:color w:val="333333"/>
          <w:kern w:val="0"/>
          <w:lang w:eastAsia="el-GR"/>
          <w14:ligatures w14:val="none"/>
        </w:rPr>
        <w:br/>
      </w:r>
    </w:p>
    <w:p w:rsidR="00800D18" w:rsidRPr="00800D18" w:rsidRDefault="00800D18" w:rsidP="00800D18">
      <w:pPr>
        <w:spacing w:after="0" w:line="240" w:lineRule="auto"/>
        <w:jc w:val="center"/>
        <w:rPr>
          <w:rFonts w:ascii="Arial" w:eastAsia="Times New Roman" w:hAnsi="Arial" w:cs="Arial"/>
          <w:color w:val="333333"/>
          <w:kern w:val="0"/>
          <w:lang w:eastAsia="el-GR"/>
          <w14:ligatures w14:val="none"/>
        </w:rPr>
      </w:pPr>
      <w:r w:rsidRPr="00800D18">
        <w:rPr>
          <w:rFonts w:ascii="Arial" w:eastAsia="Times New Roman" w:hAnsi="Arial" w:cs="Arial"/>
          <w:noProof/>
          <w:color w:val="336699"/>
          <w:kern w:val="0"/>
          <w:lang w:eastAsia="el-GR"/>
          <w14:ligatures w14:val="none"/>
        </w:rPr>
        <w:drawing>
          <wp:inline distT="0" distB="0" distL="0" distR="0">
            <wp:extent cx="3048000" cy="2506980"/>
            <wp:effectExtent l="0" t="0" r="0" b="7620"/>
            <wp:docPr id="3" name="Εικόνα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506980"/>
                    </a:xfrm>
                    <a:prstGeom prst="rect">
                      <a:avLst/>
                    </a:prstGeom>
                    <a:noFill/>
                    <a:ln>
                      <a:noFill/>
                    </a:ln>
                  </pic:spPr>
                </pic:pic>
              </a:graphicData>
            </a:graphic>
          </wp:inline>
        </w:drawing>
      </w:r>
    </w:p>
    <w:p w:rsidR="00800D18" w:rsidRPr="00800D18" w:rsidRDefault="00800D18" w:rsidP="00800D18">
      <w:pPr>
        <w:spacing w:after="0" w:line="240" w:lineRule="auto"/>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Στο μικρό αυτό αφήγημα ο μεγάλος Ρώσος στοχαστής και συγγραφέας Τολστόι σκιαγραφεί με λιτότητα το θέμα της συμβίωσης του γέροντα γονιού με την οικογένεια του παιδιού του.</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0" w:line="240" w:lineRule="auto"/>
        <w:rPr>
          <w:rFonts w:ascii="Arial" w:eastAsia="Times New Roman" w:hAnsi="Arial" w:cs="Arial"/>
          <w:color w:val="333333"/>
          <w:kern w:val="0"/>
          <w:lang w:eastAsia="el-GR"/>
          <w14:ligatures w14:val="none"/>
        </w:rPr>
      </w:pPr>
      <w:r w:rsidRPr="00800D18">
        <w:rPr>
          <w:rFonts w:ascii="Arial" w:eastAsia="Times New Roman" w:hAnsi="Arial" w:cs="Arial"/>
          <w:color w:val="222222"/>
          <w:kern w:val="0"/>
          <w:sz w:val="28"/>
          <w:szCs w:val="28"/>
          <w:lang w:eastAsia="el-GR"/>
          <w14:ligatures w14:val="none"/>
        </w:rPr>
        <w:t xml:space="preserve">«Ο παππούς και το </w:t>
      </w:r>
      <w:proofErr w:type="spellStart"/>
      <w:r w:rsidRPr="00800D18">
        <w:rPr>
          <w:rFonts w:ascii="Arial" w:eastAsia="Times New Roman" w:hAnsi="Arial" w:cs="Arial"/>
          <w:color w:val="222222"/>
          <w:kern w:val="0"/>
          <w:sz w:val="28"/>
          <w:szCs w:val="28"/>
          <w:lang w:eastAsia="el-GR"/>
          <w14:ligatures w14:val="none"/>
        </w:rPr>
        <w:t>εγγονάκι</w:t>
      </w:r>
      <w:proofErr w:type="spellEnd"/>
      <w:r w:rsidRPr="00800D18">
        <w:rPr>
          <w:rFonts w:ascii="Arial" w:eastAsia="Times New Roman" w:hAnsi="Arial" w:cs="Arial"/>
          <w:color w:val="222222"/>
          <w:kern w:val="0"/>
          <w:sz w:val="28"/>
          <w:szCs w:val="28"/>
          <w:lang w:eastAsia="el-GR"/>
          <w14:ligatures w14:val="none"/>
        </w:rPr>
        <w:t>» είναι ένα μικρό διήγημα, στο οποίο συναντάμε τα βασικά χαρακτηριστικά του είδους: πλοκή, κορύφωση σε ένα σημαντικό γεγονός, λιτότητα εκφραστικών μέσων κ.λπ.</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240" w:line="240" w:lineRule="auto"/>
        <w:jc w:val="both"/>
        <w:rPr>
          <w:rFonts w:ascii="Arial" w:eastAsia="Times New Roman" w:hAnsi="Arial" w:cs="Arial"/>
          <w:color w:val="333333"/>
          <w:kern w:val="0"/>
          <w:lang w:eastAsia="el-GR"/>
          <w14:ligatures w14:val="none"/>
        </w:rPr>
      </w:pPr>
    </w:p>
    <w:p w:rsidR="00800D18" w:rsidRPr="00800D18" w:rsidRDefault="00800D18" w:rsidP="00800D18">
      <w:pPr>
        <w:spacing w:after="0" w:line="240" w:lineRule="auto"/>
        <w:jc w:val="both"/>
        <w:rPr>
          <w:rFonts w:ascii="Arial" w:eastAsia="Times New Roman" w:hAnsi="Arial" w:cs="Arial"/>
          <w:color w:val="333333"/>
          <w:kern w:val="0"/>
          <w:lang w:eastAsia="el-GR"/>
          <w14:ligatures w14:val="none"/>
        </w:rPr>
      </w:pPr>
      <w:r w:rsidRPr="00800D18">
        <w:rPr>
          <w:rFonts w:ascii="Arial" w:eastAsia="Times New Roman" w:hAnsi="Arial" w:cs="Arial"/>
          <w:b/>
          <w:bCs/>
          <w:color w:val="333333"/>
          <w:kern w:val="0"/>
          <w:sz w:val="28"/>
          <w:szCs w:val="28"/>
          <w:u w:val="single"/>
          <w:lang w:eastAsia="el-GR"/>
          <w14:ligatures w14:val="none"/>
        </w:rPr>
        <w:t>ΕΙΔΟΣ ΚΕΙΜΕΝΟΥ:</w:t>
      </w:r>
    </w:p>
    <w:p w:rsidR="00800D18" w:rsidRPr="00800D18" w:rsidRDefault="00800D18" w:rsidP="00800D18">
      <w:pPr>
        <w:spacing w:after="0" w:line="240" w:lineRule="auto"/>
        <w:jc w:val="both"/>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Το κείμενο είναι διήγημα, γιατί:</w:t>
      </w:r>
    </w:p>
    <w:p w:rsidR="00800D18" w:rsidRPr="00800D18" w:rsidRDefault="00800D18" w:rsidP="00800D18">
      <w:pPr>
        <w:numPr>
          <w:ilvl w:val="0"/>
          <w:numId w:val="1"/>
        </w:numPr>
        <w:spacing w:after="60" w:line="240" w:lineRule="auto"/>
        <w:ind w:firstLine="0"/>
        <w:jc w:val="both"/>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lastRenderedPageBreak/>
        <w:t>έχει σύντομη έκταση</w:t>
      </w:r>
    </w:p>
    <w:p w:rsidR="00800D18" w:rsidRPr="00800D18" w:rsidRDefault="00800D18" w:rsidP="00800D18">
      <w:pPr>
        <w:numPr>
          <w:ilvl w:val="0"/>
          <w:numId w:val="1"/>
        </w:numPr>
        <w:spacing w:after="60" w:line="240" w:lineRule="auto"/>
        <w:ind w:firstLine="0"/>
        <w:jc w:val="both"/>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δίνει έμφαση σε ένα μόνο γεγονός (συμπεριφορά προς παππού</w:t>
      </w:r>
    </w:p>
    <w:p w:rsidR="00800D18" w:rsidRPr="00800D18" w:rsidRDefault="00800D18" w:rsidP="00800D18">
      <w:pPr>
        <w:numPr>
          <w:ilvl w:val="0"/>
          <w:numId w:val="1"/>
        </w:numPr>
        <w:spacing w:after="60" w:line="240" w:lineRule="auto"/>
        <w:ind w:firstLine="0"/>
        <w:jc w:val="both"/>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 xml:space="preserve">συμμετέχουν λίγα πρόσωπα (παππούς, γιος – νύφη, </w:t>
      </w:r>
      <w:proofErr w:type="spellStart"/>
      <w:r w:rsidRPr="00800D18">
        <w:rPr>
          <w:rFonts w:ascii="Arial" w:eastAsia="Times New Roman" w:hAnsi="Arial" w:cs="Arial"/>
          <w:color w:val="333333"/>
          <w:kern w:val="0"/>
          <w:sz w:val="28"/>
          <w:szCs w:val="28"/>
          <w:lang w:eastAsia="el-GR"/>
          <w14:ligatures w14:val="none"/>
        </w:rPr>
        <w:t>εγγονός</w:t>
      </w:r>
      <w:proofErr w:type="spellEnd"/>
      <w:r w:rsidRPr="00800D18">
        <w:rPr>
          <w:rFonts w:ascii="Arial" w:eastAsia="Times New Roman" w:hAnsi="Arial" w:cs="Arial"/>
          <w:color w:val="333333"/>
          <w:kern w:val="0"/>
          <w:sz w:val="28"/>
          <w:szCs w:val="28"/>
          <w:lang w:eastAsia="el-GR"/>
          <w14:ligatures w14:val="none"/>
        </w:rPr>
        <w:t>)</w:t>
      </w:r>
    </w:p>
    <w:p w:rsidR="00800D18" w:rsidRPr="00800D18" w:rsidRDefault="00800D18" w:rsidP="00800D18">
      <w:pPr>
        <w:numPr>
          <w:ilvl w:val="0"/>
          <w:numId w:val="1"/>
        </w:numPr>
        <w:spacing w:after="60" w:line="240" w:lineRule="auto"/>
        <w:ind w:firstLine="0"/>
        <w:jc w:val="both"/>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είναι αληθοφανές στα νοήματά του (βλέπε θεματικά κέντρα</w:t>
      </w:r>
    </w:p>
    <w:p w:rsidR="00800D18" w:rsidRPr="00800D18" w:rsidRDefault="00800D18" w:rsidP="00800D18">
      <w:pPr>
        <w:numPr>
          <w:ilvl w:val="0"/>
          <w:numId w:val="1"/>
        </w:numPr>
        <w:spacing w:after="60" w:line="240" w:lineRule="auto"/>
        <w:ind w:firstLine="0"/>
        <w:jc w:val="both"/>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διαθέτει άψογη διάρθρωση (πρόλογος, δοκιμασίες παππού, πράξη παιδιού που αντισταθμίζει τις δοκιμασίες του παππού, επίλογος – λύση).</w:t>
      </w: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Ωστόσο, το κείμενο περιέχει και αρκετά </w:t>
      </w:r>
      <w:r w:rsidRPr="00800D18">
        <w:rPr>
          <w:rFonts w:ascii="Arial" w:eastAsia="Times New Roman" w:hAnsi="Arial" w:cs="Arial"/>
          <w:b/>
          <w:bCs/>
          <w:color w:val="333333"/>
          <w:kern w:val="0"/>
          <w:sz w:val="28"/>
          <w:szCs w:val="28"/>
          <w:lang w:eastAsia="el-GR"/>
          <w14:ligatures w14:val="none"/>
        </w:rPr>
        <w:t>στοιχεία παραμυθιού</w:t>
      </w:r>
      <w:r w:rsidRPr="00800D18">
        <w:rPr>
          <w:rFonts w:ascii="Arial" w:eastAsia="Times New Roman" w:hAnsi="Arial" w:cs="Arial"/>
          <w:color w:val="333333"/>
          <w:kern w:val="0"/>
          <w:sz w:val="28"/>
          <w:szCs w:val="28"/>
          <w:lang w:eastAsia="el-GR"/>
          <w14:ligatures w14:val="none"/>
        </w:rPr>
        <w:t> και η αφήγηση καταλήγει σε διακριτικό αλλά σαφέστατο διδακτικό μήνυμα.</w:t>
      </w: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333333"/>
          <w:kern w:val="0"/>
          <w:sz w:val="28"/>
          <w:szCs w:val="28"/>
          <w:u w:val="single"/>
          <w:lang w:eastAsia="el-GR"/>
          <w14:ligatures w14:val="none"/>
        </w:rPr>
        <w:t>ΤΑ ΧΑΡΑΚΤΗΡΙΣΤΙΚΑ ΛΑΪΚΟΥ  ΠΑΡΑΜΥΘΙΟΥ ΣΤΟ ΔΙΗΓΗΜΑ</w:t>
      </w:r>
    </w:p>
    <w:p w:rsidR="00800D18" w:rsidRPr="00800D18" w:rsidRDefault="00800D18" w:rsidP="00800D18">
      <w:pPr>
        <w:numPr>
          <w:ilvl w:val="0"/>
          <w:numId w:val="2"/>
        </w:numPr>
        <w:spacing w:line="240" w:lineRule="auto"/>
        <w:ind w:firstLine="0"/>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Δε δηλώνεται ο τόπος και ο χρόνος. Άρα όσα αναφέρονται στο κείμενο ισχύουν σε πολλές περιπτώσεις συμβίωσης γερασμένων γονιών με τα παιδιά και τα εγγόνια τους (διαχρονικότητα) .</w:t>
      </w:r>
    </w:p>
    <w:p w:rsidR="00800D18" w:rsidRPr="00800D18" w:rsidRDefault="00800D18" w:rsidP="00800D18">
      <w:pPr>
        <w:numPr>
          <w:ilvl w:val="0"/>
          <w:numId w:val="2"/>
        </w:numPr>
        <w:spacing w:line="240" w:lineRule="auto"/>
        <w:ind w:firstLine="0"/>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Γρήγορη εξέλιξη της ιστορίας, χωρίς λεπτομέρειες.</w:t>
      </w:r>
    </w:p>
    <w:p w:rsidR="00800D18" w:rsidRPr="00800D18" w:rsidRDefault="00800D18" w:rsidP="00800D18">
      <w:pPr>
        <w:numPr>
          <w:ilvl w:val="0"/>
          <w:numId w:val="3"/>
        </w:numPr>
        <w:spacing w:line="240" w:lineRule="auto"/>
        <w:ind w:firstLine="0"/>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Απλή και λιτή γλώσσα, με μικρές κοφτές προτάσεις, κυριαρχία των ρημάτων,  χωρίς σχήματα λόγου.</w:t>
      </w:r>
    </w:p>
    <w:p w:rsidR="00800D18" w:rsidRPr="00800D18" w:rsidRDefault="00800D18" w:rsidP="00800D18">
      <w:pPr>
        <w:numPr>
          <w:ilvl w:val="0"/>
          <w:numId w:val="4"/>
        </w:numPr>
        <w:spacing w:line="240" w:lineRule="auto"/>
        <w:ind w:firstLine="0"/>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Δίδαγμα προς τους αναγνώστες: Να συμπεριφέρονται με φροντίδα και αγάπη στους γονείς τους, γιατί έτσι  αργότερα θα τους φερθούν και τα δικά τους παιδιά.</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0" w:line="240" w:lineRule="auto"/>
        <w:jc w:val="center"/>
        <w:rPr>
          <w:rFonts w:ascii="Arial" w:eastAsia="Times New Roman" w:hAnsi="Arial" w:cs="Arial"/>
          <w:color w:val="333333"/>
          <w:kern w:val="0"/>
          <w:lang w:eastAsia="el-GR"/>
          <w14:ligatures w14:val="none"/>
        </w:rPr>
      </w:pPr>
      <w:r w:rsidRPr="00800D18">
        <w:rPr>
          <w:rFonts w:ascii="Arial" w:eastAsia="Times New Roman" w:hAnsi="Arial" w:cs="Arial"/>
          <w:noProof/>
          <w:color w:val="336699"/>
          <w:kern w:val="0"/>
          <w:lang w:eastAsia="el-GR"/>
          <w14:ligatures w14:val="none"/>
        </w:rPr>
        <w:lastRenderedPageBreak/>
        <w:drawing>
          <wp:inline distT="0" distB="0" distL="0" distR="0">
            <wp:extent cx="3810000" cy="3048000"/>
            <wp:effectExtent l="0" t="0" r="0" b="0"/>
            <wp:docPr id="2" name="Εικόνα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rsidR="00800D18" w:rsidRPr="00800D18" w:rsidRDefault="00800D18" w:rsidP="00800D18">
      <w:pPr>
        <w:spacing w:after="0" w:line="240" w:lineRule="auto"/>
        <w:jc w:val="right"/>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 </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000000"/>
          <w:kern w:val="0"/>
          <w:sz w:val="28"/>
          <w:szCs w:val="28"/>
          <w:u w:val="single"/>
          <w:lang w:eastAsia="el-GR"/>
          <w14:ligatures w14:val="none"/>
        </w:rPr>
        <w:t>ΕΝΟΤΗΤΕΣ</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000000"/>
          <w:kern w:val="0"/>
          <w:sz w:val="28"/>
          <w:szCs w:val="28"/>
          <w:lang w:eastAsia="el-GR"/>
          <w14:ligatures w14:val="none"/>
        </w:rPr>
        <w:t>1η Ενότητα:</w:t>
      </w:r>
      <w:r w:rsidRPr="00800D18">
        <w:rPr>
          <w:rFonts w:ascii="Arial" w:eastAsia="Times New Roman" w:hAnsi="Arial" w:cs="Arial"/>
          <w:color w:val="000000"/>
          <w:kern w:val="0"/>
          <w:sz w:val="28"/>
          <w:szCs w:val="28"/>
          <w:lang w:eastAsia="el-GR"/>
          <w14:ligatures w14:val="none"/>
        </w:rPr>
        <w:t> «Ο παππούς είχε γεράσει πολύ…δεν είπε τίποτα.»</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color w:val="000000"/>
          <w:kern w:val="0"/>
          <w:sz w:val="28"/>
          <w:szCs w:val="28"/>
          <w:lang w:eastAsia="el-GR"/>
          <w14:ligatures w14:val="none"/>
        </w:rPr>
        <w:t>Η σκληρή συμπεριφορά του ζευγαριού απέναντι στον ηλικιωμένο πατέρα.</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000000"/>
          <w:kern w:val="0"/>
          <w:sz w:val="28"/>
          <w:szCs w:val="28"/>
          <w:lang w:eastAsia="el-GR"/>
          <w14:ligatures w14:val="none"/>
        </w:rPr>
        <w:t>2η Ενότητα:</w:t>
      </w:r>
      <w:r w:rsidRPr="00800D18">
        <w:rPr>
          <w:rFonts w:ascii="Arial" w:eastAsia="Times New Roman" w:hAnsi="Arial" w:cs="Arial"/>
          <w:color w:val="000000"/>
          <w:kern w:val="0"/>
          <w:sz w:val="28"/>
          <w:szCs w:val="28"/>
          <w:lang w:eastAsia="el-GR"/>
          <w14:ligatures w14:val="none"/>
        </w:rPr>
        <w:t> « Μια μέρα ο άντρας…και τον πρόσεχαν όπως πρέπει.»</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000000"/>
          <w:kern w:val="0"/>
          <w:sz w:val="28"/>
          <w:szCs w:val="28"/>
          <w:lang w:eastAsia="el-GR"/>
          <w14:ligatures w14:val="none"/>
        </w:rPr>
        <w:t>Το μάθημα που έδωσε το μικρό παιδί στους γονείς του και η αλλαγή της στάσης τους.</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333333"/>
          <w:kern w:val="0"/>
          <w:sz w:val="28"/>
          <w:szCs w:val="28"/>
          <w:u w:val="single"/>
          <w:lang w:eastAsia="el-GR"/>
          <w14:ligatures w14:val="none"/>
        </w:rPr>
        <w:t>ΤΙΤΛΟΣ</w:t>
      </w: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color w:val="333333"/>
          <w:kern w:val="0"/>
          <w:sz w:val="28"/>
          <w:szCs w:val="28"/>
          <w:lang w:eastAsia="el-GR"/>
          <w14:ligatures w14:val="none"/>
        </w:rPr>
        <w:t xml:space="preserve">Στον τίτλο εμφανίζονται ο παππούς και το </w:t>
      </w:r>
      <w:proofErr w:type="spellStart"/>
      <w:r w:rsidRPr="00800D18">
        <w:rPr>
          <w:rFonts w:ascii="Arial" w:eastAsia="Times New Roman" w:hAnsi="Arial" w:cs="Arial"/>
          <w:color w:val="333333"/>
          <w:kern w:val="0"/>
          <w:sz w:val="28"/>
          <w:szCs w:val="28"/>
          <w:lang w:eastAsia="el-GR"/>
          <w14:ligatures w14:val="none"/>
        </w:rPr>
        <w:t>εγγονάκι</w:t>
      </w:r>
      <w:proofErr w:type="spellEnd"/>
      <w:r w:rsidRPr="00800D18">
        <w:rPr>
          <w:rFonts w:ascii="Arial" w:eastAsia="Times New Roman" w:hAnsi="Arial" w:cs="Arial"/>
          <w:color w:val="333333"/>
          <w:kern w:val="0"/>
          <w:sz w:val="28"/>
          <w:szCs w:val="28"/>
          <w:lang w:eastAsia="el-GR"/>
          <w14:ligatures w14:val="none"/>
        </w:rPr>
        <w:t>, που συνδέονται μεταξύ τους στενά λόγω της βιολογικής τους σχέσης, αλλά και γιατί το εγγόνι θα γίνει η αιτία για να αλλάξει η ζωή του παππού προς το καλύτερο. Η ιδιότητα του μικρού (</w:t>
      </w:r>
      <w:proofErr w:type="spellStart"/>
      <w:r w:rsidRPr="00800D18">
        <w:rPr>
          <w:rFonts w:ascii="Arial" w:eastAsia="Times New Roman" w:hAnsi="Arial" w:cs="Arial"/>
          <w:color w:val="333333"/>
          <w:kern w:val="0"/>
          <w:sz w:val="28"/>
          <w:szCs w:val="28"/>
          <w:lang w:eastAsia="el-GR"/>
          <w14:ligatures w14:val="none"/>
        </w:rPr>
        <w:t>εγγονάκι</w:t>
      </w:r>
      <w:proofErr w:type="spellEnd"/>
      <w:r w:rsidRPr="00800D18">
        <w:rPr>
          <w:rFonts w:ascii="Arial" w:eastAsia="Times New Roman" w:hAnsi="Arial" w:cs="Arial"/>
          <w:color w:val="333333"/>
          <w:kern w:val="0"/>
          <w:sz w:val="28"/>
          <w:szCs w:val="28"/>
          <w:lang w:eastAsia="el-GR"/>
          <w14:ligatures w14:val="none"/>
        </w:rPr>
        <w:t>), αναφέρεται μόνο στον τίτλο και μάλιστα υποκοριστικό για να φανεί καλύτερα ότι ένα παιδί κατάφερε κάτι πολύ σημαντικό. Στο κείμενο αναφέρεται με το όνομά του (</w:t>
      </w:r>
      <w:proofErr w:type="spellStart"/>
      <w:r w:rsidRPr="00800D18">
        <w:rPr>
          <w:rFonts w:ascii="Arial" w:eastAsia="Times New Roman" w:hAnsi="Arial" w:cs="Arial"/>
          <w:color w:val="333333"/>
          <w:kern w:val="0"/>
          <w:sz w:val="28"/>
          <w:szCs w:val="28"/>
          <w:lang w:eastAsia="el-GR"/>
          <w14:ligatures w14:val="none"/>
        </w:rPr>
        <w:t>Μίσα</w:t>
      </w:r>
      <w:proofErr w:type="spellEnd"/>
      <w:r w:rsidRPr="00800D18">
        <w:rPr>
          <w:rFonts w:ascii="Arial" w:eastAsia="Times New Roman" w:hAnsi="Arial" w:cs="Arial"/>
          <w:color w:val="333333"/>
          <w:kern w:val="0"/>
          <w:sz w:val="28"/>
          <w:szCs w:val="28"/>
          <w:lang w:eastAsia="el-GR"/>
          <w14:ligatures w14:val="none"/>
        </w:rPr>
        <w:t>) και ως γιος των γονιών του. Ο τίτλος λοιπόν </w:t>
      </w:r>
      <w:r w:rsidRPr="00800D18">
        <w:rPr>
          <w:rFonts w:ascii="Arial" w:eastAsia="Times New Roman" w:hAnsi="Arial" w:cs="Arial"/>
          <w:color w:val="333333"/>
          <w:kern w:val="0"/>
          <w:sz w:val="28"/>
          <w:szCs w:val="28"/>
          <w:shd w:val="clear" w:color="auto" w:fill="FCE5CD"/>
          <w:lang w:eastAsia="el-GR"/>
          <w14:ligatures w14:val="none"/>
        </w:rPr>
        <w:t xml:space="preserve">δείχνει πόσο σημαντικό ρόλο έπαιξε ο </w:t>
      </w:r>
      <w:proofErr w:type="spellStart"/>
      <w:r w:rsidRPr="00800D18">
        <w:rPr>
          <w:rFonts w:ascii="Arial" w:eastAsia="Times New Roman" w:hAnsi="Arial" w:cs="Arial"/>
          <w:color w:val="333333"/>
          <w:kern w:val="0"/>
          <w:sz w:val="28"/>
          <w:szCs w:val="28"/>
          <w:shd w:val="clear" w:color="auto" w:fill="FCE5CD"/>
          <w:lang w:eastAsia="el-GR"/>
          <w14:ligatures w14:val="none"/>
        </w:rPr>
        <w:t>Μίσα</w:t>
      </w:r>
      <w:proofErr w:type="spellEnd"/>
      <w:r w:rsidRPr="00800D18">
        <w:rPr>
          <w:rFonts w:ascii="Arial" w:eastAsia="Times New Roman" w:hAnsi="Arial" w:cs="Arial"/>
          <w:color w:val="333333"/>
          <w:kern w:val="0"/>
          <w:sz w:val="28"/>
          <w:szCs w:val="28"/>
          <w:shd w:val="clear" w:color="auto" w:fill="FCE5CD"/>
          <w:lang w:eastAsia="el-GR"/>
          <w14:ligatures w14:val="none"/>
        </w:rPr>
        <w:t xml:space="preserve"> στη ζωή του παππού του.</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0"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333333"/>
          <w:kern w:val="0"/>
          <w:sz w:val="28"/>
          <w:szCs w:val="28"/>
          <w:u w:val="single"/>
          <w:lang w:eastAsia="el-GR"/>
          <w14:ligatures w14:val="none"/>
        </w:rPr>
        <w:t>ΠΡΟΣΩΠΑ ΤΟΥ ΚΕΙΜΕΝΟΥ</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00D18" w:rsidRPr="00800D18" w:rsidRDefault="00800D18" w:rsidP="00800D18">
      <w:pPr>
        <w:spacing w:after="0"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333333"/>
          <w:kern w:val="0"/>
          <w:sz w:val="28"/>
          <w:szCs w:val="28"/>
          <w:lang w:eastAsia="el-GR"/>
          <w14:ligatures w14:val="none"/>
        </w:rPr>
        <w:t> </w:t>
      </w:r>
      <w:r w:rsidRPr="00800D18">
        <w:rPr>
          <w:rFonts w:ascii="Arial" w:eastAsia="Times New Roman" w:hAnsi="Arial" w:cs="Arial"/>
          <w:color w:val="333333"/>
          <w:kern w:val="0"/>
          <w:sz w:val="28"/>
          <w:szCs w:val="28"/>
          <w:lang w:eastAsia="el-GR"/>
          <w14:ligatures w14:val="none"/>
        </w:rPr>
        <w:t xml:space="preserve">Είναι ο παππούς, ο γιος του, η νύφη και ο </w:t>
      </w:r>
      <w:proofErr w:type="spellStart"/>
      <w:r w:rsidRPr="00800D18">
        <w:rPr>
          <w:rFonts w:ascii="Arial" w:eastAsia="Times New Roman" w:hAnsi="Arial" w:cs="Arial"/>
          <w:color w:val="333333"/>
          <w:kern w:val="0"/>
          <w:sz w:val="28"/>
          <w:szCs w:val="28"/>
          <w:lang w:eastAsia="el-GR"/>
          <w14:ligatures w14:val="none"/>
        </w:rPr>
        <w:t>εγγονός</w:t>
      </w:r>
      <w:proofErr w:type="spellEnd"/>
      <w:r w:rsidRPr="00800D18">
        <w:rPr>
          <w:rFonts w:ascii="Arial" w:eastAsia="Times New Roman" w:hAnsi="Arial" w:cs="Arial"/>
          <w:color w:val="333333"/>
          <w:kern w:val="0"/>
          <w:sz w:val="28"/>
          <w:szCs w:val="28"/>
          <w:lang w:eastAsia="el-GR"/>
          <w14:ligatures w14:val="none"/>
        </w:rPr>
        <w:t xml:space="preserve"> του.</w:t>
      </w:r>
    </w:p>
    <w:p w:rsidR="00800D18" w:rsidRPr="00800D18" w:rsidRDefault="00800D18" w:rsidP="00800D18">
      <w:pPr>
        <w:spacing w:line="240" w:lineRule="auto"/>
        <w:rPr>
          <w:rFonts w:ascii="Arial" w:eastAsia="Times New Roman" w:hAnsi="Arial" w:cs="Arial"/>
          <w:color w:val="333333"/>
          <w:kern w:val="0"/>
          <w:lang w:eastAsia="el-GR"/>
          <w14:ligatures w14:val="none"/>
        </w:rPr>
      </w:pPr>
      <w:r w:rsidRPr="00800D18">
        <w:rPr>
          <w:rFonts w:ascii="Arial" w:eastAsia="Times New Roman" w:hAnsi="Arial" w:cs="Arial"/>
          <w:b/>
          <w:bCs/>
          <w:color w:val="333333"/>
          <w:kern w:val="0"/>
          <w:sz w:val="28"/>
          <w:szCs w:val="28"/>
          <w:lang w:eastAsia="el-GR"/>
          <w14:ligatures w14:val="none"/>
        </w:rPr>
        <w:t>Παππούς:</w:t>
      </w:r>
      <w:r w:rsidRPr="00800D18">
        <w:rPr>
          <w:rFonts w:ascii="Arial" w:eastAsia="Times New Roman" w:hAnsi="Arial" w:cs="Arial"/>
          <w:color w:val="333333"/>
          <w:kern w:val="0"/>
          <w:sz w:val="28"/>
          <w:szCs w:val="28"/>
          <w:lang w:eastAsia="el-GR"/>
          <w14:ligatures w14:val="none"/>
        </w:rPr>
        <w:t> Είναι ανήμπορος σωματικά και αντιμετωπίζει την άσχημη συμπεριφορά του γιου και της νύφης του. Αισθάνεται βάρος για στους δικούς του και θλίψη για το φέρσιμό τους. Δεν αντιδρά όμως, γιατί τους χρειάζεται, όσο και αν θίγεται η αξιοπρέπειά του.</w:t>
      </w:r>
    </w:p>
    <w:p w:rsidR="00800D18" w:rsidRPr="00800D18" w:rsidRDefault="00800D18" w:rsidP="00800D18">
      <w:pPr>
        <w:spacing w:after="0"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noProof/>
          <w:color w:val="336699"/>
          <w:kern w:val="0"/>
          <w:sz w:val="28"/>
          <w:szCs w:val="28"/>
          <w:lang w:eastAsia="el-GR"/>
          <w14:ligatures w14:val="none"/>
        </w:rPr>
        <w:drawing>
          <wp:inline distT="0" distB="0" distL="0" distR="0">
            <wp:extent cx="1889760" cy="2423160"/>
            <wp:effectExtent l="0" t="0" r="0" b="0"/>
            <wp:docPr id="1" name="Εικόνα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2423160"/>
                    </a:xfrm>
                    <a:prstGeom prst="rect">
                      <a:avLst/>
                    </a:prstGeom>
                    <a:noFill/>
                    <a:ln>
                      <a:noFill/>
                    </a:ln>
                  </pic:spPr>
                </pic:pic>
              </a:graphicData>
            </a:graphic>
          </wp:inline>
        </w:drawing>
      </w:r>
      <w:r w:rsidRPr="00800D18">
        <w:rPr>
          <w:rFonts w:ascii="Arial" w:eastAsia="Times New Roman" w:hAnsi="Arial" w:cs="Arial"/>
          <w:b/>
          <w:bCs/>
          <w:color w:val="333333"/>
          <w:kern w:val="0"/>
          <w:sz w:val="28"/>
          <w:szCs w:val="28"/>
          <w:lang w:eastAsia="el-GR"/>
          <w14:ligatures w14:val="none"/>
        </w:rPr>
        <w:t>Γιος-νύφη:</w:t>
      </w:r>
      <w:r w:rsidRPr="00800D18">
        <w:rPr>
          <w:rFonts w:ascii="Arial" w:eastAsia="Times New Roman" w:hAnsi="Arial" w:cs="Arial"/>
          <w:color w:val="333333"/>
          <w:kern w:val="0"/>
          <w:sz w:val="28"/>
          <w:szCs w:val="28"/>
          <w:lang w:eastAsia="el-GR"/>
          <w14:ligatures w14:val="none"/>
        </w:rPr>
        <w:t> Φέρονται σκληρά στον παππού, χωρίς να σκέπτονται ότι θα βρεθούν και αυτοί στη θέση του. Η νύφη φαίνεται πιο σκληρή, χωρίς όμως και ο γιος να είναι αθώος, αφού και αυτός σιωπηλά συμφωνεί με τη γυναίκα του. Στο τέλος μετανιώνουν όταν δέχονται την άδολη κριτική του παιδιού τους. </w:t>
      </w:r>
    </w:p>
    <w:p w:rsidR="00800D18" w:rsidRPr="00800D18" w:rsidRDefault="00800D18" w:rsidP="00800D18">
      <w:pPr>
        <w:spacing w:after="0" w:line="240" w:lineRule="auto"/>
        <w:rPr>
          <w:rFonts w:ascii="Arial" w:eastAsia="Times New Roman" w:hAnsi="Arial" w:cs="Arial"/>
          <w:color w:val="333333"/>
          <w:kern w:val="0"/>
          <w:sz w:val="28"/>
          <w:szCs w:val="28"/>
          <w:lang w:eastAsia="el-GR"/>
          <w14:ligatures w14:val="none"/>
        </w:rPr>
      </w:pP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lang w:eastAsia="el-GR"/>
          <w14:ligatures w14:val="none"/>
        </w:rPr>
        <w:t>Παιδί:</w:t>
      </w:r>
      <w:r w:rsidRPr="00800D18">
        <w:rPr>
          <w:rFonts w:ascii="Arial" w:eastAsia="Times New Roman" w:hAnsi="Arial" w:cs="Arial"/>
          <w:color w:val="333333"/>
          <w:kern w:val="0"/>
          <w:sz w:val="28"/>
          <w:szCs w:val="28"/>
          <w:lang w:eastAsia="el-GR"/>
          <w14:ligatures w14:val="none"/>
        </w:rPr>
        <w:t> Εμφανίζεται ελάχιστα στο κείμενο, αλλά η παρουσία του είναι σημαντική. Απλά μιμείται τις πράξεις των γονιών του και γίνεται ο καθρέφτης όπου συνειδητοποιούν τη σκληρότητά τους. Τους ασκεί κριτική χωρίς να το συνειδητοποιεί.</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u w:val="single"/>
          <w:lang w:eastAsia="el-GR"/>
          <w14:ligatures w14:val="none"/>
        </w:rPr>
        <w:t>ΓΛΩΣΣΑ</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333333"/>
          <w:kern w:val="0"/>
          <w:sz w:val="28"/>
          <w:szCs w:val="28"/>
          <w:lang w:eastAsia="el-GR"/>
          <w14:ligatures w14:val="none"/>
        </w:rPr>
        <w:t>Το διήγημα έχει μεταφραστεί από τα ρωσικά. Παρατηρούμε λοιπόν ότι η γλώσσα και γενικά η διατύπωση είναι απλή και λιτή, με μικρές, απλές, κοφτές προτάσεις. Τα ρήματα κυριαρχούν δίνοντας έμφαση στο νόημα. Απουσιάζουν τα σχήματα λόγου και οι λεπτομέρειες. Δίνονται τα απαραίτητα για την κατανόηση της ιστορίας</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lang w:eastAsia="el-GR"/>
          <w14:ligatures w14:val="none"/>
        </w:rPr>
        <w:t>Ύφος:</w:t>
      </w:r>
      <w:r w:rsidRPr="00800D18">
        <w:rPr>
          <w:rFonts w:ascii="Arial" w:eastAsia="Times New Roman" w:hAnsi="Arial" w:cs="Arial"/>
          <w:color w:val="333333"/>
          <w:kern w:val="0"/>
          <w:sz w:val="28"/>
          <w:szCs w:val="28"/>
          <w:lang w:eastAsia="el-GR"/>
          <w14:ligatures w14:val="none"/>
        </w:rPr>
        <w:t> Είναι λιτό και πυκνό</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u w:val="single"/>
          <w:lang w:eastAsia="el-GR"/>
          <w14:ligatures w14:val="none"/>
        </w:rPr>
        <w:t>ΕΚΦΡΑΣΤΙΚΑ ΜΕΣΑ</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333333"/>
          <w:kern w:val="0"/>
          <w:sz w:val="28"/>
          <w:szCs w:val="28"/>
          <w:lang w:eastAsia="el-GR"/>
          <w14:ligatures w14:val="none"/>
        </w:rPr>
        <w:lastRenderedPageBreak/>
        <w:t>Ασύνδετο σχήμα ((Τα πόδια του…δεν τον άκουγαν), εικόνες (οπτικές, ακουστικές).</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lang w:eastAsia="el-GR"/>
          <w14:ligatures w14:val="none"/>
        </w:rPr>
        <w:t>ΚΥΡΙΑΡΧΕΣ ΑΝΤΙΘΕΣΕΙΣ ΚΕΙΜΕΝΟΥ</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333333"/>
          <w:kern w:val="0"/>
          <w:sz w:val="28"/>
          <w:szCs w:val="28"/>
          <w:lang w:eastAsia="el-GR"/>
          <w14:ligatures w14:val="none"/>
        </w:rPr>
        <w:t>α) γεροντική και νεότερη ηλικία</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333333"/>
          <w:kern w:val="0"/>
          <w:sz w:val="28"/>
          <w:szCs w:val="28"/>
          <w:lang w:eastAsia="el-GR"/>
          <w14:ligatures w14:val="none"/>
        </w:rPr>
        <w:t xml:space="preserve">β) συμπεριφορά γονιών πριν και μετά το επεισόδιο με τον </w:t>
      </w:r>
      <w:proofErr w:type="spellStart"/>
      <w:r w:rsidRPr="00800D18">
        <w:rPr>
          <w:rFonts w:ascii="Arial" w:eastAsia="Times New Roman" w:hAnsi="Arial" w:cs="Arial"/>
          <w:color w:val="333333"/>
          <w:kern w:val="0"/>
          <w:sz w:val="28"/>
          <w:szCs w:val="28"/>
          <w:lang w:eastAsia="el-GR"/>
          <w14:ligatures w14:val="none"/>
        </w:rPr>
        <w:t>Μίσα</w:t>
      </w:r>
      <w:proofErr w:type="spellEnd"/>
      <w:r w:rsidRPr="00800D18">
        <w:rPr>
          <w:rFonts w:ascii="Arial" w:eastAsia="Times New Roman" w:hAnsi="Arial" w:cs="Arial"/>
          <w:color w:val="333333"/>
          <w:kern w:val="0"/>
          <w:sz w:val="28"/>
          <w:szCs w:val="28"/>
          <w:lang w:eastAsia="el-GR"/>
          <w14:ligatures w14:val="none"/>
        </w:rPr>
        <w:t>.</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u w:val="single"/>
          <w:lang w:eastAsia="el-GR"/>
          <w14:ligatures w14:val="none"/>
        </w:rPr>
        <w:t>ΑΦΗΓΗΤΗΣ</w:t>
      </w:r>
    </w:p>
    <w:p w:rsidR="00800D18" w:rsidRPr="00800D18" w:rsidRDefault="00800D18" w:rsidP="00800D18">
      <w:pPr>
        <w:spacing w:after="0"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333333"/>
          <w:kern w:val="0"/>
          <w:sz w:val="28"/>
          <w:szCs w:val="28"/>
          <w:lang w:eastAsia="el-GR"/>
          <w14:ligatures w14:val="none"/>
        </w:rPr>
        <w:t>Ο αφηγητής είναι απρόσωπος και δεν ταυτίζεται με κάποιο πρόσωπο της ιστορίας. Ακούγονται οι φωνές  του πατέρα και του παιδιού (σε ευθύ λόγο) και η φωνή της νύφης (σε πλάγιο λόγο).</w:t>
      </w:r>
      <w:r w:rsidRPr="00800D18">
        <w:rPr>
          <w:rFonts w:ascii="Times New Roman" w:eastAsia="Times New Roman" w:hAnsi="Times New Roman" w:cs="Times New Roman"/>
          <w:color w:val="333333"/>
          <w:kern w:val="0"/>
          <w:sz w:val="20"/>
          <w:szCs w:val="20"/>
          <w:lang w:eastAsia="el-GR"/>
          <w14:ligatures w14:val="none"/>
        </w:rPr>
        <w:t> </w:t>
      </w:r>
      <w:r w:rsidRPr="00800D18">
        <w:rPr>
          <w:rFonts w:ascii="Arial" w:eastAsia="Times New Roman" w:hAnsi="Arial" w:cs="Arial"/>
          <w:color w:val="333333"/>
          <w:kern w:val="0"/>
          <w:sz w:val="28"/>
          <w:szCs w:val="28"/>
          <w:lang w:eastAsia="el-GR"/>
          <w14:ligatures w14:val="none"/>
        </w:rPr>
        <w:t>Τριτοπρόσωπος παντογνώστης</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u w:val="single"/>
          <w:lang w:eastAsia="el-GR"/>
          <w14:ligatures w14:val="none"/>
        </w:rPr>
        <w:t>ΑΦΗΓΗΜΑΤΙΚΟΙ ΤΡΟΠΟΙ</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lang w:eastAsia="el-GR"/>
          <w14:ligatures w14:val="none"/>
        </w:rPr>
        <w:t>Αφήγηση</w:t>
      </w:r>
      <w:r w:rsidRPr="00800D18">
        <w:rPr>
          <w:rFonts w:ascii="Arial" w:eastAsia="Times New Roman" w:hAnsi="Arial" w:cs="Arial"/>
          <w:color w:val="333333"/>
          <w:kern w:val="0"/>
          <w:sz w:val="28"/>
          <w:szCs w:val="28"/>
          <w:lang w:eastAsia="el-GR"/>
          <w14:ligatures w14:val="none"/>
        </w:rPr>
        <w:t> («Μια μέρα ο άντρας και η γυναίκα….»)</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lang w:eastAsia="el-GR"/>
          <w14:ligatures w14:val="none"/>
        </w:rPr>
        <w:t>Διάλογος:</w:t>
      </w:r>
      <w:r w:rsidRPr="00800D18">
        <w:rPr>
          <w:rFonts w:ascii="Arial" w:eastAsia="Times New Roman" w:hAnsi="Arial" w:cs="Arial"/>
          <w:color w:val="333333"/>
          <w:kern w:val="0"/>
          <w:sz w:val="28"/>
          <w:szCs w:val="28"/>
          <w:lang w:eastAsia="el-GR"/>
          <w14:ligatures w14:val="none"/>
        </w:rPr>
        <w:t xml:space="preserve"> («Τι φτιάχνεις εκεί </w:t>
      </w:r>
      <w:proofErr w:type="spellStart"/>
      <w:r w:rsidRPr="00800D18">
        <w:rPr>
          <w:rFonts w:ascii="Arial" w:eastAsia="Times New Roman" w:hAnsi="Arial" w:cs="Arial"/>
          <w:color w:val="333333"/>
          <w:kern w:val="0"/>
          <w:sz w:val="28"/>
          <w:szCs w:val="28"/>
          <w:lang w:eastAsia="el-GR"/>
          <w14:ligatures w14:val="none"/>
        </w:rPr>
        <w:t>Μίσα</w:t>
      </w:r>
      <w:proofErr w:type="spellEnd"/>
      <w:r w:rsidRPr="00800D18">
        <w:rPr>
          <w:rFonts w:ascii="Arial" w:eastAsia="Times New Roman" w:hAnsi="Arial" w:cs="Arial"/>
          <w:color w:val="333333"/>
          <w:kern w:val="0"/>
          <w:sz w:val="28"/>
          <w:szCs w:val="28"/>
          <w:lang w:eastAsia="el-GR"/>
          <w14:ligatures w14:val="none"/>
        </w:rPr>
        <w:t>;»)</w:t>
      </w:r>
      <w:r w:rsidRPr="00800D18">
        <w:rPr>
          <w:rFonts w:ascii="Times New Roman" w:eastAsia="Times New Roman" w:hAnsi="Times New Roman" w:cs="Times New Roman"/>
          <w:color w:val="333333"/>
          <w:kern w:val="0"/>
          <w:sz w:val="20"/>
          <w:szCs w:val="20"/>
          <w:lang w:eastAsia="el-GR"/>
          <w14:ligatures w14:val="none"/>
        </w:rPr>
        <w:t> </w:t>
      </w:r>
      <w:r w:rsidRPr="00800D18">
        <w:rPr>
          <w:rFonts w:ascii="Arial" w:eastAsia="Times New Roman" w:hAnsi="Arial" w:cs="Arial"/>
          <w:color w:val="333333"/>
          <w:kern w:val="0"/>
          <w:sz w:val="28"/>
          <w:szCs w:val="28"/>
          <w:lang w:eastAsia="el-GR"/>
          <w14:ligatures w14:val="none"/>
        </w:rPr>
        <w:t xml:space="preserve">Υπάρχει άμεσος διάλογος ανάμεσα στο </w:t>
      </w:r>
      <w:proofErr w:type="spellStart"/>
      <w:r w:rsidRPr="00800D18">
        <w:rPr>
          <w:rFonts w:ascii="Arial" w:eastAsia="Times New Roman" w:hAnsi="Arial" w:cs="Arial"/>
          <w:color w:val="333333"/>
          <w:kern w:val="0"/>
          <w:sz w:val="28"/>
          <w:szCs w:val="28"/>
          <w:lang w:eastAsia="el-GR"/>
          <w14:ligatures w14:val="none"/>
        </w:rPr>
        <w:t>Μίσα</w:t>
      </w:r>
      <w:proofErr w:type="spellEnd"/>
      <w:r w:rsidRPr="00800D18">
        <w:rPr>
          <w:rFonts w:ascii="Arial" w:eastAsia="Times New Roman" w:hAnsi="Arial" w:cs="Arial"/>
          <w:color w:val="333333"/>
          <w:kern w:val="0"/>
          <w:sz w:val="28"/>
          <w:szCs w:val="28"/>
          <w:lang w:eastAsia="el-GR"/>
          <w14:ligatures w14:val="none"/>
        </w:rPr>
        <w:t xml:space="preserve"> και στον πατέρα του. Υπάρχει έμμεσος εκεί που ο αφηγητής παρουσιάζει τα λόγια της νύφης προς  τον παππού.</w:t>
      </w: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333333"/>
          <w:kern w:val="0"/>
          <w:sz w:val="28"/>
          <w:szCs w:val="28"/>
          <w:lang w:eastAsia="el-GR"/>
          <w14:ligatures w14:val="none"/>
        </w:rPr>
        <w:t>Περιγραφή</w:t>
      </w:r>
      <w:r w:rsidRPr="00800D18">
        <w:rPr>
          <w:rFonts w:ascii="Arial" w:eastAsia="Times New Roman" w:hAnsi="Arial" w:cs="Arial"/>
          <w:color w:val="333333"/>
          <w:kern w:val="0"/>
          <w:sz w:val="28"/>
          <w:szCs w:val="28"/>
          <w:lang w:eastAsia="el-GR"/>
          <w14:ligatures w14:val="none"/>
        </w:rPr>
        <w:t>( «Τα πόδια του…..χυνόταν το φαγητό»)</w:t>
      </w:r>
    </w:p>
    <w:p w:rsidR="00800D18" w:rsidRPr="00800D18" w:rsidRDefault="00800D18" w:rsidP="00800D18">
      <w:pPr>
        <w:shd w:val="clear" w:color="auto" w:fill="FFFFFF"/>
        <w:spacing w:after="280" w:line="240" w:lineRule="auto"/>
        <w:jc w:val="both"/>
        <w:rPr>
          <w:rFonts w:ascii="Arial" w:eastAsia="Times New Roman" w:hAnsi="Arial" w:cs="Arial"/>
          <w:color w:val="333333"/>
          <w:kern w:val="0"/>
          <w:sz w:val="28"/>
          <w:szCs w:val="28"/>
          <w:lang w:eastAsia="el-GR"/>
          <w14:ligatures w14:val="none"/>
        </w:rPr>
      </w:pPr>
    </w:p>
    <w:p w:rsidR="00800D18" w:rsidRPr="00800D18" w:rsidRDefault="00800D18" w:rsidP="00800D18">
      <w:pPr>
        <w:shd w:val="clear" w:color="auto" w:fill="FFFFFF"/>
        <w:spacing w:after="0" w:line="240" w:lineRule="auto"/>
        <w:jc w:val="both"/>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222222"/>
          <w:kern w:val="0"/>
          <w:sz w:val="28"/>
          <w:szCs w:val="28"/>
          <w:lang w:eastAsia="el-GR"/>
          <w14:ligatures w14:val="none"/>
        </w:rPr>
        <w:t>Η ΠΑΡΕΜΒΑΣΗ ΤΟΥ ΜΙΣΑ ΚΑΙ Ο ΑΝΤΙΧΤΥΠΟΣ ΤΗΣ ΣΤΟΥΣ ΓΟΝΕΙΣ ΤΟΥ</w:t>
      </w:r>
    </w:p>
    <w:p w:rsidR="00800D18" w:rsidRPr="00800D18" w:rsidRDefault="00800D18" w:rsidP="00800D18">
      <w:pPr>
        <w:shd w:val="clear" w:color="auto" w:fill="FFFFFF"/>
        <w:spacing w:after="0" w:line="240" w:lineRule="auto"/>
        <w:ind w:firstLine="720"/>
        <w:jc w:val="both"/>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222222"/>
          <w:kern w:val="0"/>
          <w:sz w:val="28"/>
          <w:szCs w:val="28"/>
          <w:lang w:eastAsia="el-GR"/>
          <w14:ligatures w14:val="none"/>
        </w:rPr>
        <w:t xml:space="preserve">Η συμπεριφορά των γονιών του </w:t>
      </w:r>
      <w:proofErr w:type="spellStart"/>
      <w:r w:rsidRPr="00800D18">
        <w:rPr>
          <w:rFonts w:ascii="Arial" w:eastAsia="Times New Roman" w:hAnsi="Arial" w:cs="Arial"/>
          <w:color w:val="222222"/>
          <w:kern w:val="0"/>
          <w:sz w:val="28"/>
          <w:szCs w:val="28"/>
          <w:lang w:eastAsia="el-GR"/>
          <w14:ligatures w14:val="none"/>
        </w:rPr>
        <w:t>Μίσα</w:t>
      </w:r>
      <w:proofErr w:type="spellEnd"/>
      <w:r w:rsidRPr="00800D18">
        <w:rPr>
          <w:rFonts w:ascii="Arial" w:eastAsia="Times New Roman" w:hAnsi="Arial" w:cs="Arial"/>
          <w:color w:val="222222"/>
          <w:kern w:val="0"/>
          <w:sz w:val="28"/>
          <w:szCs w:val="28"/>
          <w:lang w:eastAsia="el-GR"/>
          <w14:ligatures w14:val="none"/>
        </w:rPr>
        <w:t xml:space="preserve"> απέναντι στον παππού τον διδάσκει ότι πρέπει να κάνει και αυτός τα ίδια στον πατέρα του, όταν ο ίδιος μεγαλώσει </w:t>
      </w:r>
      <w:r w:rsidRPr="00800D18">
        <w:rPr>
          <w:rFonts w:ascii="Arial" w:eastAsia="Times New Roman" w:hAnsi="Arial" w:cs="Arial"/>
          <w:b/>
          <w:bCs/>
          <w:color w:val="222222"/>
          <w:kern w:val="0"/>
          <w:sz w:val="28"/>
          <w:szCs w:val="28"/>
          <w:lang w:eastAsia="el-GR"/>
          <w14:ligatures w14:val="none"/>
        </w:rPr>
        <w:t>και </w:t>
      </w:r>
      <w:r w:rsidRPr="00800D18">
        <w:rPr>
          <w:rFonts w:ascii="Arial" w:eastAsia="Times New Roman" w:hAnsi="Arial" w:cs="Arial"/>
          <w:color w:val="222222"/>
          <w:kern w:val="0"/>
          <w:sz w:val="28"/>
          <w:szCs w:val="28"/>
          <w:lang w:eastAsia="el-GR"/>
          <w14:ligatures w14:val="none"/>
        </w:rPr>
        <w:t>εκείνος γεράσει. Μάλιστα παίρνει τόσο σοβαρά το πράγμα, που αρχίζει να προετοιμάζεται από τώρα σκαλίζοντας ένα κούτσουρο, για να κατασκευάσει μια μεγάλη γαβάθα και να την έχει στο μέλλον για τους γονείς του. Ωστόσο, με αυτή την προετοιμασία και τη μίμηση των γονέων του, τους δίνει ένα μάθημα ανθρωπιάς χωρίς να το καταλάβει: </w:t>
      </w:r>
      <w:r w:rsidRPr="00800D18">
        <w:rPr>
          <w:rFonts w:ascii="Arial" w:eastAsia="Times New Roman" w:hAnsi="Arial" w:cs="Arial"/>
          <w:color w:val="222222"/>
          <w:kern w:val="0"/>
          <w:sz w:val="28"/>
          <w:szCs w:val="28"/>
          <w:u w:val="single"/>
          <w:lang w:eastAsia="el-GR"/>
          <w14:ligatures w14:val="none"/>
        </w:rPr>
        <w:t>είναι σαν να τους κρίνει,</w:t>
      </w:r>
      <w:r w:rsidRPr="00800D18">
        <w:rPr>
          <w:rFonts w:ascii="Arial" w:eastAsia="Times New Roman" w:hAnsi="Arial" w:cs="Arial"/>
          <w:color w:val="222222"/>
          <w:kern w:val="0"/>
          <w:sz w:val="28"/>
          <w:szCs w:val="28"/>
          <w:lang w:eastAsia="el-GR"/>
          <w14:ligatures w14:val="none"/>
        </w:rPr>
        <w:t xml:space="preserve"> με αποτέλεσμα να τους κάνει να ντραπούν για τη συμπεριφορά τους και να τους προβληματίσει για το τι περιμένει και τους ίδιους όταν γεράσουν ότι δηλαδή τους περιμένει αυτό που διδάσκουν οι ίδιοι στο παιδί με τη συμπεριφορά τους. Έτσι, η ενέργεια του </w:t>
      </w:r>
      <w:proofErr w:type="spellStart"/>
      <w:r w:rsidRPr="00800D18">
        <w:rPr>
          <w:rFonts w:ascii="Arial" w:eastAsia="Times New Roman" w:hAnsi="Arial" w:cs="Arial"/>
          <w:color w:val="222222"/>
          <w:kern w:val="0"/>
          <w:sz w:val="28"/>
          <w:szCs w:val="28"/>
          <w:lang w:eastAsia="el-GR"/>
          <w14:ligatures w14:val="none"/>
        </w:rPr>
        <w:t>Μίσα</w:t>
      </w:r>
      <w:proofErr w:type="spellEnd"/>
      <w:r w:rsidRPr="00800D18">
        <w:rPr>
          <w:rFonts w:ascii="Arial" w:eastAsia="Times New Roman" w:hAnsi="Arial" w:cs="Arial"/>
          <w:color w:val="222222"/>
          <w:kern w:val="0"/>
          <w:sz w:val="28"/>
          <w:szCs w:val="28"/>
          <w:lang w:eastAsia="el-GR"/>
          <w14:ligatures w14:val="none"/>
        </w:rPr>
        <w:t xml:space="preserve"> συντελεί αποφασιστικά στη μεταστροφή τους και στην αλλαγή της στάσης τους απέναντι στον παππού: Τώρα </w:t>
      </w:r>
      <w:r w:rsidRPr="00800D18">
        <w:rPr>
          <w:rFonts w:ascii="Arial" w:eastAsia="Times New Roman" w:hAnsi="Arial" w:cs="Arial"/>
          <w:i/>
          <w:iCs/>
          <w:color w:val="222222"/>
          <w:kern w:val="0"/>
          <w:sz w:val="28"/>
          <w:szCs w:val="28"/>
          <w:lang w:eastAsia="el-GR"/>
          <w14:ligatures w14:val="none"/>
        </w:rPr>
        <w:t xml:space="preserve">Ο άντρας κι η γυναίκα τον κοιτάχτηκαν και δάκρυσαν. Νιώσανε ντροπή </w:t>
      </w:r>
      <w:r w:rsidRPr="00800D18">
        <w:rPr>
          <w:rFonts w:ascii="Arial" w:eastAsia="Times New Roman" w:hAnsi="Arial" w:cs="Arial"/>
          <w:i/>
          <w:iCs/>
          <w:color w:val="222222"/>
          <w:kern w:val="0"/>
          <w:sz w:val="28"/>
          <w:szCs w:val="28"/>
          <w:lang w:eastAsia="el-GR"/>
          <w14:ligatures w14:val="none"/>
        </w:rPr>
        <w:lastRenderedPageBreak/>
        <w:t>που είχαν προσβάλει τον παππού. Κι από τότε τον βάλανε να τρώει μαζί τους στο τραπέζι και τον πρόσεχαν όπως πρέπει.</w:t>
      </w:r>
    </w:p>
    <w:p w:rsidR="00800D18" w:rsidRPr="00800D18" w:rsidRDefault="00800D18" w:rsidP="00800D18">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800D18">
        <w:rPr>
          <w:rFonts w:ascii="Arial" w:eastAsia="Times New Roman" w:hAnsi="Arial" w:cs="Arial"/>
          <w:color w:val="222222"/>
          <w:kern w:val="0"/>
          <w:sz w:val="28"/>
          <w:szCs w:val="28"/>
          <w:lang w:eastAsia="el-GR"/>
          <w14:ligatures w14:val="none"/>
        </w:rPr>
        <w:t> </w:t>
      </w:r>
    </w:p>
    <w:p w:rsidR="00800D18" w:rsidRPr="00800D18" w:rsidRDefault="00800D18" w:rsidP="00800D18">
      <w:pPr>
        <w:spacing w:line="240" w:lineRule="auto"/>
        <w:rPr>
          <w:rFonts w:ascii="Arial" w:eastAsia="Times New Roman" w:hAnsi="Arial" w:cs="Arial"/>
          <w:color w:val="222222"/>
          <w:kern w:val="0"/>
          <w:sz w:val="28"/>
          <w:szCs w:val="28"/>
          <w:lang w:eastAsia="el-GR"/>
          <w14:ligatures w14:val="none"/>
        </w:rPr>
      </w:pPr>
      <w:r w:rsidRPr="00800D18">
        <w:rPr>
          <w:rFonts w:ascii="Arial" w:eastAsia="Times New Roman" w:hAnsi="Arial" w:cs="Arial"/>
          <w:b/>
          <w:bCs/>
          <w:color w:val="000000"/>
          <w:kern w:val="0"/>
          <w:sz w:val="28"/>
          <w:szCs w:val="28"/>
          <w:u w:val="single"/>
          <w:lang w:eastAsia="el-GR"/>
          <w14:ligatures w14:val="none"/>
        </w:rPr>
        <w:t>Ο ΡΟΛΟΣ ΤΟΥ ΕΓΓΟΝΟΥ</w:t>
      </w:r>
    </w:p>
    <w:p w:rsidR="00800D18" w:rsidRPr="00800D18" w:rsidRDefault="00800D18" w:rsidP="00800D18">
      <w:pPr>
        <w:spacing w:line="240" w:lineRule="auto"/>
        <w:rPr>
          <w:rFonts w:ascii="Arial" w:eastAsia="Times New Roman" w:hAnsi="Arial" w:cs="Arial"/>
          <w:color w:val="222222"/>
          <w:kern w:val="0"/>
          <w:sz w:val="28"/>
          <w:szCs w:val="28"/>
          <w:lang w:eastAsia="el-GR"/>
          <w14:ligatures w14:val="none"/>
        </w:rPr>
      </w:pPr>
      <w:r w:rsidRPr="00800D18">
        <w:rPr>
          <w:rFonts w:ascii="Arial" w:eastAsia="Times New Roman" w:hAnsi="Arial" w:cs="Arial"/>
          <w:color w:val="000000"/>
          <w:kern w:val="0"/>
          <w:sz w:val="28"/>
          <w:szCs w:val="28"/>
          <w:lang w:eastAsia="el-GR"/>
          <w14:ligatures w14:val="none"/>
        </w:rPr>
        <w:t xml:space="preserve">Ο </w:t>
      </w:r>
      <w:proofErr w:type="spellStart"/>
      <w:r w:rsidRPr="00800D18">
        <w:rPr>
          <w:rFonts w:ascii="Arial" w:eastAsia="Times New Roman" w:hAnsi="Arial" w:cs="Arial"/>
          <w:color w:val="000000"/>
          <w:kern w:val="0"/>
          <w:sz w:val="28"/>
          <w:szCs w:val="28"/>
          <w:lang w:eastAsia="el-GR"/>
          <w14:ligatures w14:val="none"/>
        </w:rPr>
        <w:t>Μίσα</w:t>
      </w:r>
      <w:proofErr w:type="spellEnd"/>
      <w:r w:rsidRPr="00800D18">
        <w:rPr>
          <w:rFonts w:ascii="Arial" w:eastAsia="Times New Roman" w:hAnsi="Arial" w:cs="Arial"/>
          <w:color w:val="000000"/>
          <w:kern w:val="0"/>
          <w:sz w:val="28"/>
          <w:szCs w:val="28"/>
          <w:lang w:eastAsia="el-GR"/>
          <w14:ligatures w14:val="none"/>
        </w:rPr>
        <w:t xml:space="preserve">, ο γιος του ζευγαριού και </w:t>
      </w:r>
      <w:proofErr w:type="spellStart"/>
      <w:r w:rsidRPr="00800D18">
        <w:rPr>
          <w:rFonts w:ascii="Arial" w:eastAsia="Times New Roman" w:hAnsi="Arial" w:cs="Arial"/>
          <w:color w:val="000000"/>
          <w:kern w:val="0"/>
          <w:sz w:val="28"/>
          <w:szCs w:val="28"/>
          <w:lang w:eastAsia="el-GR"/>
          <w14:ligatures w14:val="none"/>
        </w:rPr>
        <w:t>εγγονός</w:t>
      </w:r>
      <w:proofErr w:type="spellEnd"/>
      <w:r w:rsidRPr="00800D18">
        <w:rPr>
          <w:rFonts w:ascii="Arial" w:eastAsia="Times New Roman" w:hAnsi="Arial" w:cs="Arial"/>
          <w:color w:val="000000"/>
          <w:kern w:val="0"/>
          <w:sz w:val="28"/>
          <w:szCs w:val="28"/>
          <w:lang w:eastAsia="el-GR"/>
          <w14:ligatures w14:val="none"/>
        </w:rPr>
        <w:t xml:space="preserve">, έπαιξε καταλυτικό ρόλο στο διήγημα. Λέγοντας στους γονείς του ότι κατασκευάζει μια ξύλινη γαβάθα για να τους </w:t>
      </w:r>
      <w:proofErr w:type="spellStart"/>
      <w:r w:rsidRPr="00800D18">
        <w:rPr>
          <w:rFonts w:ascii="Arial" w:eastAsia="Times New Roman" w:hAnsi="Arial" w:cs="Arial"/>
          <w:color w:val="000000"/>
          <w:kern w:val="0"/>
          <w:sz w:val="28"/>
          <w:szCs w:val="28"/>
          <w:lang w:eastAsia="el-GR"/>
          <w14:ligatures w14:val="none"/>
        </w:rPr>
        <w:t>ταϊζει</w:t>
      </w:r>
      <w:proofErr w:type="spellEnd"/>
      <w:r w:rsidRPr="00800D18">
        <w:rPr>
          <w:rFonts w:ascii="Arial" w:eastAsia="Times New Roman" w:hAnsi="Arial" w:cs="Arial"/>
          <w:color w:val="000000"/>
          <w:kern w:val="0"/>
          <w:sz w:val="28"/>
          <w:szCs w:val="28"/>
          <w:lang w:eastAsia="el-GR"/>
          <w14:ligatures w14:val="none"/>
        </w:rPr>
        <w:t xml:space="preserve"> όταν γεράσουν, υπήρξε η αιτία αλλαγής της στάσης των γονέων απέναντι στον παππού. Άρχισαν να του φέρονται με στοργή και αγάπη, έτρωγαν μαζί του και του συμπεριφέρονταν όπως έπρεπε.</w:t>
      </w:r>
    </w:p>
    <w:p w:rsidR="00800D18" w:rsidRPr="00800D18" w:rsidRDefault="00800D18" w:rsidP="00800D18">
      <w:pPr>
        <w:spacing w:line="240" w:lineRule="auto"/>
        <w:rPr>
          <w:rFonts w:ascii="Arial" w:eastAsia="Times New Roman" w:hAnsi="Arial" w:cs="Arial"/>
          <w:color w:val="222222"/>
          <w:kern w:val="0"/>
          <w:sz w:val="28"/>
          <w:szCs w:val="28"/>
          <w:lang w:eastAsia="el-GR"/>
          <w14:ligatures w14:val="none"/>
        </w:rPr>
      </w:pPr>
      <w:r w:rsidRPr="00800D18">
        <w:rPr>
          <w:rFonts w:ascii="Arial" w:eastAsia="Times New Roman" w:hAnsi="Arial" w:cs="Arial"/>
          <w:b/>
          <w:bCs/>
          <w:color w:val="000000"/>
          <w:kern w:val="0"/>
          <w:sz w:val="28"/>
          <w:szCs w:val="28"/>
          <w:u w:val="single"/>
          <w:lang w:eastAsia="el-GR"/>
          <w14:ligatures w14:val="none"/>
        </w:rPr>
        <w:t>ΑΙΤΙΕΣ ΑΛΛΑΓΗΣ ΤΗΣ ΣΤΑΣΗΣ ΤΩΝ ΓΟΝΙΩΝ ΠΡΟΣ ΤΟΝ ΠΑΠΠΟΥ</w:t>
      </w:r>
    </w:p>
    <w:p w:rsidR="00800D18" w:rsidRPr="00800D18" w:rsidRDefault="00800D18" w:rsidP="00800D18">
      <w:pPr>
        <w:spacing w:line="240" w:lineRule="auto"/>
        <w:rPr>
          <w:rFonts w:ascii="Arial" w:eastAsia="Times New Roman" w:hAnsi="Arial" w:cs="Arial"/>
          <w:color w:val="222222"/>
          <w:kern w:val="0"/>
          <w:sz w:val="28"/>
          <w:szCs w:val="28"/>
          <w:lang w:eastAsia="el-GR"/>
          <w14:ligatures w14:val="none"/>
        </w:rPr>
      </w:pPr>
      <w:r w:rsidRPr="00800D18">
        <w:rPr>
          <w:rFonts w:ascii="Arial" w:eastAsia="Times New Roman" w:hAnsi="Arial" w:cs="Arial"/>
          <w:color w:val="000000"/>
          <w:kern w:val="0"/>
          <w:sz w:val="28"/>
          <w:szCs w:val="28"/>
          <w:lang w:eastAsia="el-GR"/>
          <w14:ligatures w14:val="none"/>
        </w:rPr>
        <w:t xml:space="preserve">Η αλλαγή της συμπεριφοράς των γονιών οφείλεται :α) στη ντροπή που ένιωσαν, καθώς ο γιος τους, χωρίς να το καταλαβαίνει, τους μάλωσε για τη σκληρότητά τους και τους έκανε να καταλάβουν πόσο σκληροί ήταν, β) στο γεγονός ότι φοβήθηκαν πως όποια συμπεριφορά έδειχναν αυτοί προς τον πατέρα τους, την ίδια έπρεπε να περιμένουν κι αυτοί από το παιδί τους όταν μεγάλωναν. Είναι γνωστό ότι τα παιδιά μιμούνται </w:t>
      </w:r>
      <w:proofErr w:type="spellStart"/>
      <w:r w:rsidRPr="00800D18">
        <w:rPr>
          <w:rFonts w:ascii="Arial" w:eastAsia="Times New Roman" w:hAnsi="Arial" w:cs="Arial"/>
          <w:color w:val="000000"/>
          <w:kern w:val="0"/>
          <w:sz w:val="28"/>
          <w:szCs w:val="28"/>
          <w:lang w:eastAsia="el-GR"/>
          <w14:ligatures w14:val="none"/>
        </w:rPr>
        <w:t>τιε</w:t>
      </w:r>
      <w:proofErr w:type="spellEnd"/>
      <w:r w:rsidRPr="00800D18">
        <w:rPr>
          <w:rFonts w:ascii="Arial" w:eastAsia="Times New Roman" w:hAnsi="Arial" w:cs="Arial"/>
          <w:color w:val="000000"/>
          <w:kern w:val="0"/>
          <w:sz w:val="28"/>
          <w:szCs w:val="28"/>
          <w:lang w:eastAsia="el-GR"/>
          <w14:ligatures w14:val="none"/>
        </w:rPr>
        <w:t xml:space="preserve"> συμπεριφορές των μεγάλων και ιδιαίτερα των γονιών τους. </w:t>
      </w:r>
      <w:proofErr w:type="spellStart"/>
      <w:r w:rsidRPr="00800D18">
        <w:rPr>
          <w:rFonts w:ascii="Arial" w:eastAsia="Times New Roman" w:hAnsi="Arial" w:cs="Arial"/>
          <w:color w:val="000000"/>
          <w:kern w:val="0"/>
          <w:sz w:val="28"/>
          <w:szCs w:val="28"/>
          <w:lang w:eastAsia="el-GR"/>
          <w14:ligatures w14:val="none"/>
        </w:rPr>
        <w:t>Γι</w:t>
      </w:r>
      <w:proofErr w:type="spellEnd"/>
      <w:r w:rsidRPr="00800D18">
        <w:rPr>
          <w:rFonts w:ascii="Arial" w:eastAsia="Times New Roman" w:hAnsi="Arial" w:cs="Arial"/>
          <w:color w:val="000000"/>
          <w:kern w:val="0"/>
          <w:sz w:val="28"/>
          <w:szCs w:val="28"/>
          <w:lang w:eastAsia="el-GR"/>
          <w14:ligatures w14:val="none"/>
        </w:rPr>
        <w:t>” αυτό </w:t>
      </w:r>
      <w:r w:rsidRPr="00800D18">
        <w:rPr>
          <w:rFonts w:ascii="Arial" w:eastAsia="Times New Roman" w:hAnsi="Arial" w:cs="Arial"/>
          <w:b/>
          <w:bCs/>
          <w:color w:val="000000"/>
          <w:kern w:val="0"/>
          <w:sz w:val="28"/>
          <w:szCs w:val="28"/>
          <w:lang w:eastAsia="el-GR"/>
          <w14:ligatures w14:val="none"/>
        </w:rPr>
        <w:t>το πιο σημαντικό μέσο διαπαιδαγώγησης </w:t>
      </w:r>
      <w:r w:rsidRPr="00800D18">
        <w:rPr>
          <w:rFonts w:ascii="Arial" w:eastAsia="Times New Roman" w:hAnsi="Arial" w:cs="Arial"/>
          <w:color w:val="000000"/>
          <w:kern w:val="0"/>
          <w:sz w:val="28"/>
          <w:szCs w:val="28"/>
          <w:lang w:eastAsia="el-GR"/>
          <w14:ligatures w14:val="none"/>
        </w:rPr>
        <w:t>θεωρείται </w:t>
      </w:r>
      <w:r w:rsidRPr="00800D18">
        <w:rPr>
          <w:rFonts w:ascii="Arial" w:eastAsia="Times New Roman" w:hAnsi="Arial" w:cs="Arial"/>
          <w:color w:val="000000"/>
          <w:kern w:val="0"/>
          <w:sz w:val="28"/>
          <w:szCs w:val="28"/>
          <w:u w:val="single"/>
          <w:lang w:eastAsia="el-GR"/>
          <w14:ligatures w14:val="none"/>
        </w:rPr>
        <w:t>το παράδειγμα</w:t>
      </w:r>
      <w:r w:rsidRPr="00800D18">
        <w:rPr>
          <w:rFonts w:ascii="Arial" w:eastAsia="Times New Roman" w:hAnsi="Arial" w:cs="Arial"/>
          <w:color w:val="000000"/>
          <w:kern w:val="0"/>
          <w:sz w:val="28"/>
          <w:szCs w:val="28"/>
          <w:lang w:eastAsia="el-GR"/>
          <w14:ligatures w14:val="none"/>
        </w:rPr>
        <w:t> της συμπεριφοράς των γονιών.</w:t>
      </w:r>
    </w:p>
    <w:p w:rsidR="00800D18" w:rsidRPr="00800D18" w:rsidRDefault="00800D18" w:rsidP="00800D18">
      <w:pPr>
        <w:spacing w:line="240" w:lineRule="auto"/>
        <w:rPr>
          <w:rFonts w:ascii="Arial" w:eastAsia="Times New Roman" w:hAnsi="Arial" w:cs="Arial"/>
          <w:color w:val="222222"/>
          <w:kern w:val="0"/>
          <w:sz w:val="28"/>
          <w:szCs w:val="28"/>
          <w:lang w:eastAsia="el-GR"/>
          <w14:ligatures w14:val="none"/>
        </w:rPr>
      </w:pPr>
      <w:r w:rsidRPr="00800D18">
        <w:rPr>
          <w:rFonts w:ascii="Arial" w:eastAsia="Times New Roman" w:hAnsi="Arial" w:cs="Arial"/>
          <w:b/>
          <w:bCs/>
          <w:color w:val="000000"/>
          <w:kern w:val="0"/>
          <w:sz w:val="28"/>
          <w:szCs w:val="28"/>
          <w:u w:val="single"/>
          <w:lang w:eastAsia="el-GR"/>
          <w14:ligatures w14:val="none"/>
        </w:rPr>
        <w:t>ΔΙΔΑΓΜΑ</w:t>
      </w:r>
    </w:p>
    <w:p w:rsidR="00800D18" w:rsidRPr="00800D18" w:rsidRDefault="00800D18" w:rsidP="00800D18">
      <w:pPr>
        <w:spacing w:line="240" w:lineRule="auto"/>
        <w:rPr>
          <w:rFonts w:ascii="Arial" w:eastAsia="Times New Roman" w:hAnsi="Arial" w:cs="Arial"/>
          <w:color w:val="222222"/>
          <w:kern w:val="0"/>
          <w:sz w:val="28"/>
          <w:szCs w:val="28"/>
          <w:lang w:eastAsia="el-GR"/>
          <w14:ligatures w14:val="none"/>
        </w:rPr>
      </w:pPr>
      <w:r w:rsidRPr="00800D18">
        <w:rPr>
          <w:rFonts w:ascii="Arial" w:eastAsia="Times New Roman" w:hAnsi="Arial" w:cs="Arial"/>
          <w:color w:val="000000"/>
          <w:kern w:val="0"/>
          <w:sz w:val="28"/>
          <w:szCs w:val="28"/>
          <w:lang w:eastAsia="el-GR"/>
          <w14:ligatures w14:val="none"/>
        </w:rPr>
        <w:t>Όποια συμπεριφορά δείχνει κανείς προς τους γέροντες γονείς του, την ίδια θα έχει, πιθανότατα, και ο ίδιος από τα παιδιά του. Πρέπει, δηλαδή, να συμπεριφερόμαστε με αγάπη, με φροντίδα και κατανόηση στους ηλικιωμένους, γιατί αντιμετωπίζουν πολλά προβλήματα, έχουν πολλές ανάγκες και  μας χρειάζονται. Έτσι μπορούμε να προσδοκούμε κι εμείς ανάλογη συμπεριφορά  από τα παιδιά μας όταν  φτάσουμε σε μια προχωρημένη ηλικία.</w:t>
      </w:r>
    </w:p>
    <w:p w:rsidR="00800D18" w:rsidRPr="00800D18" w:rsidRDefault="00800D18" w:rsidP="00800D18">
      <w:pPr>
        <w:shd w:val="clear" w:color="auto" w:fill="FFFFFF"/>
        <w:spacing w:after="280" w:line="240" w:lineRule="auto"/>
        <w:jc w:val="both"/>
        <w:rPr>
          <w:rFonts w:ascii="Arial" w:eastAsia="Times New Roman" w:hAnsi="Arial" w:cs="Arial"/>
          <w:color w:val="333333"/>
          <w:kern w:val="0"/>
          <w:sz w:val="28"/>
          <w:szCs w:val="28"/>
          <w:lang w:eastAsia="el-GR"/>
          <w14:ligatures w14:val="none"/>
        </w:rPr>
      </w:pPr>
    </w:p>
    <w:p w:rsidR="00800D18" w:rsidRPr="00800D18" w:rsidRDefault="00800D18" w:rsidP="00800D18">
      <w:pPr>
        <w:shd w:val="clear" w:color="auto" w:fill="FFFFFF"/>
        <w:spacing w:after="0" w:line="240" w:lineRule="auto"/>
        <w:jc w:val="both"/>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222222"/>
          <w:kern w:val="0"/>
          <w:sz w:val="28"/>
          <w:szCs w:val="28"/>
          <w:u w:val="single"/>
          <w:lang w:eastAsia="el-GR"/>
          <w14:ligatures w14:val="none"/>
        </w:rPr>
        <w:t>ΟΙ ΤΡΕΙΣ ΦΑΣΕΙΣ ΤΗΣ ΑΝΘΡΩΠΙΝΗΣ ΖΩΗΣ</w:t>
      </w:r>
    </w:p>
    <w:p w:rsidR="00800D18" w:rsidRPr="00800D18" w:rsidRDefault="00800D18" w:rsidP="00800D18">
      <w:pPr>
        <w:shd w:val="clear" w:color="auto" w:fill="FFFFFF"/>
        <w:spacing w:after="0" w:line="240" w:lineRule="auto"/>
        <w:jc w:val="both"/>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222222"/>
          <w:kern w:val="0"/>
          <w:sz w:val="28"/>
          <w:szCs w:val="28"/>
          <w:lang w:eastAsia="el-GR"/>
          <w14:ligatures w14:val="none"/>
        </w:rPr>
        <w:t>Στο διήγημα παρουσιάζονται οι τρεις ηλικίες του ανθρώπου (η παιδική, η ηλικία της ωριμότητας και η γεροντική), από τις οποίες δίνονται κάποια γνωρίσματα:</w:t>
      </w:r>
    </w:p>
    <w:p w:rsidR="00800D18" w:rsidRPr="00800D18" w:rsidRDefault="00800D18" w:rsidP="00800D18">
      <w:pPr>
        <w:shd w:val="clear" w:color="auto" w:fill="FFFFFF"/>
        <w:spacing w:after="0" w:line="240" w:lineRule="auto"/>
        <w:jc w:val="both"/>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222222"/>
          <w:kern w:val="0"/>
          <w:sz w:val="28"/>
          <w:szCs w:val="28"/>
          <w:lang w:eastAsia="el-GR"/>
          <w14:ligatures w14:val="none"/>
        </w:rPr>
        <w:t>α</w:t>
      </w:r>
      <w:r w:rsidRPr="00800D18">
        <w:rPr>
          <w:rFonts w:ascii="Arial" w:eastAsia="Times New Roman" w:hAnsi="Arial" w:cs="Arial"/>
          <w:color w:val="222222"/>
          <w:kern w:val="0"/>
          <w:sz w:val="28"/>
          <w:szCs w:val="28"/>
          <w:lang w:eastAsia="el-GR"/>
          <w14:ligatures w14:val="none"/>
        </w:rPr>
        <w:t xml:space="preserve">. Ένα από τα βασικά γνωρίσματα της παιδικής ηλικίας το οποίο παρουσιάζεται στο διήγημα είναι ο μιμητισμός. Ο </w:t>
      </w:r>
      <w:proofErr w:type="spellStart"/>
      <w:r w:rsidRPr="00800D18">
        <w:rPr>
          <w:rFonts w:ascii="Arial" w:eastAsia="Times New Roman" w:hAnsi="Arial" w:cs="Arial"/>
          <w:color w:val="222222"/>
          <w:kern w:val="0"/>
          <w:sz w:val="28"/>
          <w:szCs w:val="28"/>
          <w:lang w:eastAsia="el-GR"/>
          <w14:ligatures w14:val="none"/>
        </w:rPr>
        <w:t>Μίσα</w:t>
      </w:r>
      <w:proofErr w:type="spellEnd"/>
      <w:r w:rsidRPr="00800D18">
        <w:rPr>
          <w:rFonts w:ascii="Arial" w:eastAsia="Times New Roman" w:hAnsi="Arial" w:cs="Arial"/>
          <w:color w:val="222222"/>
          <w:kern w:val="0"/>
          <w:sz w:val="28"/>
          <w:szCs w:val="28"/>
          <w:lang w:eastAsia="el-GR"/>
          <w14:ligatures w14:val="none"/>
        </w:rPr>
        <w:t xml:space="preserve"> με αφέλεια και απλότητα μιμείται τους γονείς του και ετοιμάζεται από τώρα για τη στάση που θα κρατήσει απέναντί τους όταν εκείνοι θα έχουν </w:t>
      </w:r>
      <w:r w:rsidRPr="00800D18">
        <w:rPr>
          <w:rFonts w:ascii="Arial" w:eastAsia="Times New Roman" w:hAnsi="Arial" w:cs="Arial"/>
          <w:color w:val="222222"/>
          <w:kern w:val="0"/>
          <w:sz w:val="28"/>
          <w:szCs w:val="28"/>
          <w:lang w:eastAsia="el-GR"/>
          <w14:ligatures w14:val="none"/>
        </w:rPr>
        <w:lastRenderedPageBreak/>
        <w:t>γεράσει* και αυτή είναι η στάση που κρατάνε εκείνοι απέναντι στον παππού. Πράγματι τα παιδιά έχουν την τάση να μιμούνται τους μεγάλους και γι' αυτό </w:t>
      </w:r>
      <w:r w:rsidRPr="00800D18">
        <w:rPr>
          <w:rFonts w:ascii="Arial" w:eastAsia="Times New Roman" w:hAnsi="Arial" w:cs="Arial"/>
          <w:b/>
          <w:bCs/>
          <w:color w:val="222222"/>
          <w:kern w:val="0"/>
          <w:sz w:val="28"/>
          <w:szCs w:val="28"/>
          <w:lang w:eastAsia="el-GR"/>
          <w14:ligatures w14:val="none"/>
        </w:rPr>
        <w:t>το πιο σημαντικό μέσο διαπαιδαγώγησης</w:t>
      </w:r>
      <w:r w:rsidRPr="00800D18">
        <w:rPr>
          <w:rFonts w:ascii="Arial" w:eastAsia="Times New Roman" w:hAnsi="Arial" w:cs="Arial"/>
          <w:color w:val="222222"/>
          <w:kern w:val="0"/>
          <w:sz w:val="28"/>
          <w:szCs w:val="28"/>
          <w:lang w:eastAsia="el-GR"/>
          <w14:ligatures w14:val="none"/>
        </w:rPr>
        <w:t> θεωρείται </w:t>
      </w:r>
      <w:r w:rsidRPr="00800D18">
        <w:rPr>
          <w:rFonts w:ascii="Arial" w:eastAsia="Times New Roman" w:hAnsi="Arial" w:cs="Arial"/>
          <w:color w:val="222222"/>
          <w:kern w:val="0"/>
          <w:sz w:val="28"/>
          <w:szCs w:val="28"/>
          <w:u w:val="single"/>
          <w:lang w:eastAsia="el-GR"/>
          <w14:ligatures w14:val="none"/>
        </w:rPr>
        <w:t>το παράδειγμα</w:t>
      </w:r>
      <w:r w:rsidRPr="00800D18">
        <w:rPr>
          <w:rFonts w:ascii="Arial" w:eastAsia="Times New Roman" w:hAnsi="Arial" w:cs="Arial"/>
          <w:color w:val="222222"/>
          <w:kern w:val="0"/>
          <w:sz w:val="28"/>
          <w:szCs w:val="28"/>
          <w:lang w:eastAsia="el-GR"/>
          <w14:ligatures w14:val="none"/>
        </w:rPr>
        <w:t> που πρέπει να δίνουν οι μεγάλοι με τη συμπεριφορά τους, ώστε να τους μιμηθούν τα παιδιά.</w:t>
      </w:r>
    </w:p>
    <w:p w:rsidR="00800D18" w:rsidRPr="00800D18" w:rsidRDefault="00800D18" w:rsidP="00800D18">
      <w:pPr>
        <w:shd w:val="clear" w:color="auto" w:fill="FFFFFF"/>
        <w:spacing w:after="0" w:line="240" w:lineRule="auto"/>
        <w:jc w:val="both"/>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222222"/>
          <w:kern w:val="0"/>
          <w:sz w:val="28"/>
          <w:szCs w:val="28"/>
          <w:lang w:eastAsia="el-GR"/>
          <w14:ligatures w14:val="none"/>
        </w:rPr>
        <w:t>β</w:t>
      </w:r>
      <w:r w:rsidRPr="00800D18">
        <w:rPr>
          <w:rFonts w:ascii="Arial" w:eastAsia="Times New Roman" w:hAnsi="Arial" w:cs="Arial"/>
          <w:color w:val="222222"/>
          <w:kern w:val="0"/>
          <w:sz w:val="28"/>
          <w:szCs w:val="28"/>
          <w:lang w:eastAsia="el-GR"/>
          <w14:ligatures w14:val="none"/>
        </w:rPr>
        <w:t xml:space="preserve">. Στο διήγημα οι γονείς του </w:t>
      </w:r>
      <w:proofErr w:type="spellStart"/>
      <w:r w:rsidRPr="00800D18">
        <w:rPr>
          <w:rFonts w:ascii="Arial" w:eastAsia="Times New Roman" w:hAnsi="Arial" w:cs="Arial"/>
          <w:color w:val="222222"/>
          <w:kern w:val="0"/>
          <w:sz w:val="28"/>
          <w:szCs w:val="28"/>
          <w:lang w:eastAsia="el-GR"/>
          <w14:ligatures w14:val="none"/>
        </w:rPr>
        <w:t>Μίσα</w:t>
      </w:r>
      <w:proofErr w:type="spellEnd"/>
      <w:r w:rsidRPr="00800D18">
        <w:rPr>
          <w:rFonts w:ascii="Arial" w:eastAsia="Times New Roman" w:hAnsi="Arial" w:cs="Arial"/>
          <w:color w:val="222222"/>
          <w:kern w:val="0"/>
          <w:sz w:val="28"/>
          <w:szCs w:val="28"/>
          <w:lang w:eastAsia="el-GR"/>
          <w14:ligatures w14:val="none"/>
        </w:rPr>
        <w:t xml:space="preserve"> εκπροσωπούν τη μέση ηλικία, την ηλικία της δράσης, της δημιουργίας και των ευθυνών. Και το γνώρισμα που προβάλλεται στο διήγημα είναι η εξουσιαστική συμπεριφορά και η αλαζονεία των ανθρώπων αυτής της ηλικίας, οι οποίοι με τη δύναμη που τους δίνει η ακμή της ζωής εξουσιάζουν τους ανήμπορους πλέον γέρους (όπως άλλωστε και τα αδύναμα ακόμη παιδιά), που εξαρτώνται κυρίως οικονομικά από αυτούς, χωρίς να περνάει από το μυαλό τους ότι κάποτε και οι ίδιοι θα γεράσουν.</w:t>
      </w:r>
    </w:p>
    <w:p w:rsidR="00800D18" w:rsidRPr="00800D18" w:rsidRDefault="00800D18" w:rsidP="00800D18">
      <w:pPr>
        <w:shd w:val="clear" w:color="auto" w:fill="FFFFFF"/>
        <w:spacing w:after="0" w:line="240" w:lineRule="auto"/>
        <w:jc w:val="both"/>
        <w:rPr>
          <w:rFonts w:ascii="Arial" w:eastAsia="Times New Roman" w:hAnsi="Arial" w:cs="Arial"/>
          <w:color w:val="333333"/>
          <w:kern w:val="0"/>
          <w:sz w:val="28"/>
          <w:szCs w:val="28"/>
          <w:lang w:eastAsia="el-GR"/>
          <w14:ligatures w14:val="none"/>
        </w:rPr>
      </w:pPr>
      <w:r w:rsidRPr="00800D18">
        <w:rPr>
          <w:rFonts w:ascii="Arial" w:eastAsia="Times New Roman" w:hAnsi="Arial" w:cs="Arial"/>
          <w:b/>
          <w:bCs/>
          <w:color w:val="222222"/>
          <w:kern w:val="0"/>
          <w:sz w:val="28"/>
          <w:szCs w:val="28"/>
          <w:lang w:eastAsia="el-GR"/>
          <w14:ligatures w14:val="none"/>
        </w:rPr>
        <w:t>γ</w:t>
      </w:r>
      <w:r w:rsidRPr="00800D18">
        <w:rPr>
          <w:rFonts w:ascii="Arial" w:eastAsia="Times New Roman" w:hAnsi="Arial" w:cs="Arial"/>
          <w:color w:val="222222"/>
          <w:kern w:val="0"/>
          <w:sz w:val="28"/>
          <w:szCs w:val="28"/>
          <w:lang w:eastAsia="el-GR"/>
          <w14:ligatures w14:val="none"/>
        </w:rPr>
        <w:t xml:space="preserve">. Τέλος ο παππούς εκπροσωπεί την ηλικία των γερατειών. Στο διήγημα προβάλλεται η αδυναμία των γερόντων για δράση και δημιουργία που έχει ως αποτέλεσμα την περιθωριοποίησή τους καθώς και η απουσία αντίδρασης απέναντι στη σκληρή συμπεριφορά των παιδιών τους: ο παππούς ζει </w:t>
      </w:r>
      <w:proofErr w:type="spellStart"/>
      <w:r w:rsidRPr="00800D18">
        <w:rPr>
          <w:rFonts w:ascii="Arial" w:eastAsia="Times New Roman" w:hAnsi="Arial" w:cs="Arial"/>
          <w:color w:val="222222"/>
          <w:kern w:val="0"/>
          <w:sz w:val="28"/>
          <w:szCs w:val="28"/>
          <w:lang w:eastAsia="el-GR"/>
          <w14:ligatures w14:val="none"/>
        </w:rPr>
        <w:t>παραπεταμένος</w:t>
      </w:r>
      <w:proofErr w:type="spellEnd"/>
      <w:r w:rsidRPr="00800D18">
        <w:rPr>
          <w:rFonts w:ascii="Arial" w:eastAsia="Times New Roman" w:hAnsi="Arial" w:cs="Arial"/>
          <w:color w:val="222222"/>
          <w:kern w:val="0"/>
          <w:sz w:val="28"/>
          <w:szCs w:val="28"/>
          <w:lang w:eastAsia="el-GR"/>
          <w14:ligatures w14:val="none"/>
        </w:rPr>
        <w:t xml:space="preserve"> σε </w:t>
      </w:r>
      <w:proofErr w:type="spellStart"/>
      <w:r w:rsidRPr="00800D18">
        <w:rPr>
          <w:rFonts w:ascii="Arial" w:eastAsia="Times New Roman" w:hAnsi="Arial" w:cs="Arial"/>
          <w:color w:val="222222"/>
          <w:kern w:val="0"/>
          <w:sz w:val="28"/>
          <w:szCs w:val="28"/>
          <w:lang w:eastAsia="el-GR"/>
          <w14:ligatures w14:val="none"/>
        </w:rPr>
        <w:t>μιαν</w:t>
      </w:r>
      <w:proofErr w:type="spellEnd"/>
      <w:r w:rsidRPr="00800D18">
        <w:rPr>
          <w:rFonts w:ascii="Arial" w:eastAsia="Times New Roman" w:hAnsi="Arial" w:cs="Arial"/>
          <w:color w:val="222222"/>
          <w:kern w:val="0"/>
          <w:sz w:val="28"/>
          <w:szCs w:val="28"/>
          <w:lang w:eastAsia="el-GR"/>
          <w14:ligatures w14:val="none"/>
        </w:rPr>
        <w:t xml:space="preserve"> άκρη του σπιτιού και είναι υποχρεωμένος να ανέχεται αδιαμαρτύρητα και με πόνο την προσβλητική συμπεριφορά του γιου του και της νύφης του.</w:t>
      </w:r>
    </w:p>
    <w:p w:rsidR="00800D18" w:rsidRPr="00800D18" w:rsidRDefault="00800D18" w:rsidP="00800D18">
      <w:pPr>
        <w:spacing w:after="280" w:line="240" w:lineRule="auto"/>
        <w:rPr>
          <w:rFonts w:ascii="Arial" w:eastAsia="Times New Roman" w:hAnsi="Arial" w:cs="Arial"/>
          <w:color w:val="333333"/>
          <w:kern w:val="0"/>
          <w:sz w:val="28"/>
          <w:szCs w:val="28"/>
          <w:lang w:eastAsia="el-GR"/>
          <w14:ligatures w14:val="none"/>
        </w:rPr>
      </w:pPr>
    </w:p>
    <w:p w:rsidR="00800D18" w:rsidRPr="00800D18" w:rsidRDefault="00800D18" w:rsidP="00800D18">
      <w:pPr>
        <w:spacing w:line="240" w:lineRule="auto"/>
        <w:rPr>
          <w:rFonts w:ascii="Arial" w:eastAsia="Times New Roman" w:hAnsi="Arial" w:cs="Arial"/>
          <w:color w:val="333333"/>
          <w:kern w:val="0"/>
          <w:sz w:val="28"/>
          <w:szCs w:val="28"/>
          <w:lang w:eastAsia="el-GR"/>
          <w14:ligatures w14:val="none"/>
        </w:rPr>
      </w:pPr>
      <w:r w:rsidRPr="00800D18">
        <w:rPr>
          <w:rFonts w:ascii="Arial" w:eastAsia="Times New Roman" w:hAnsi="Arial" w:cs="Arial"/>
          <w:color w:val="333333"/>
          <w:kern w:val="0"/>
          <w:sz w:val="28"/>
          <w:szCs w:val="28"/>
          <w:lang w:eastAsia="el-GR"/>
          <w14:ligatures w14:val="none"/>
        </w:rPr>
        <w:t xml:space="preserve">Μια σύντομη προβολή για μία από τις δευτερεύουσες ιδέες του κειμένου: τα παιδιά είναι καθρέπτες της συμπεριφοράς των μεγάλων, μιμούνται άκριτα ό,τι βλέπουν, </w:t>
      </w:r>
      <w:proofErr w:type="spellStart"/>
      <w:r w:rsidRPr="00800D18">
        <w:rPr>
          <w:rFonts w:ascii="Arial" w:eastAsia="Times New Roman" w:hAnsi="Arial" w:cs="Arial"/>
          <w:color w:val="333333"/>
          <w:kern w:val="0"/>
          <w:sz w:val="28"/>
          <w:szCs w:val="28"/>
          <w:lang w:eastAsia="el-GR"/>
          <w14:ligatures w14:val="none"/>
        </w:rPr>
        <w:t>γι</w:t>
      </w:r>
      <w:proofErr w:type="spellEnd"/>
      <w:r w:rsidRPr="00800D18">
        <w:rPr>
          <w:rFonts w:ascii="Arial" w:eastAsia="Times New Roman" w:hAnsi="Arial" w:cs="Arial"/>
          <w:color w:val="333333"/>
          <w:kern w:val="0"/>
          <w:sz w:val="28"/>
          <w:szCs w:val="28"/>
          <w:lang w:eastAsia="el-GR"/>
          <w14:ligatures w14:val="none"/>
        </w:rPr>
        <w:t xml:space="preserve"> αυτό πρέπει να προσέχουμε ώστε να μην τα καταστήσουμε δέκτες </w:t>
      </w:r>
      <w:proofErr w:type="spellStart"/>
      <w:r w:rsidRPr="00800D18">
        <w:rPr>
          <w:rFonts w:ascii="Arial" w:eastAsia="Times New Roman" w:hAnsi="Arial" w:cs="Arial"/>
          <w:color w:val="333333"/>
          <w:kern w:val="0"/>
          <w:sz w:val="28"/>
          <w:szCs w:val="28"/>
          <w:lang w:eastAsia="el-GR"/>
          <w14:ligatures w14:val="none"/>
        </w:rPr>
        <w:t>παραβατικών</w:t>
      </w:r>
      <w:proofErr w:type="spellEnd"/>
      <w:r w:rsidRPr="00800D18">
        <w:rPr>
          <w:rFonts w:ascii="Arial" w:eastAsia="Times New Roman" w:hAnsi="Arial" w:cs="Arial"/>
          <w:color w:val="333333"/>
          <w:kern w:val="0"/>
          <w:sz w:val="28"/>
          <w:szCs w:val="28"/>
          <w:lang w:eastAsia="el-GR"/>
          <w14:ligatures w14:val="none"/>
        </w:rPr>
        <w:t xml:space="preserve"> συμπεριφορών.</w:t>
      </w:r>
    </w:p>
    <w:p w:rsidR="00800D18" w:rsidRPr="00800D18" w:rsidRDefault="00800D18" w:rsidP="00800D18">
      <w:pPr>
        <w:spacing w:after="0" w:line="240" w:lineRule="auto"/>
        <w:rPr>
          <w:rFonts w:ascii="Times New Roman" w:eastAsia="Times New Roman" w:hAnsi="Times New Roman" w:cs="Times New Roman"/>
          <w:kern w:val="0"/>
          <w:sz w:val="24"/>
          <w:szCs w:val="24"/>
          <w:lang w:eastAsia="el-GR"/>
          <w14:ligatures w14:val="none"/>
        </w:rPr>
      </w:pPr>
    </w:p>
    <w:p w:rsidR="008456D5" w:rsidRDefault="00000000" w:rsidP="00800D18"/>
    <w:sectPr w:rsidR="008456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1C68"/>
    <w:multiLevelType w:val="multilevel"/>
    <w:tmpl w:val="EC38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C5C7F"/>
    <w:multiLevelType w:val="multilevel"/>
    <w:tmpl w:val="6566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B0EE4"/>
    <w:multiLevelType w:val="multilevel"/>
    <w:tmpl w:val="CE5E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6C7C07"/>
    <w:multiLevelType w:val="multilevel"/>
    <w:tmpl w:val="EC20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227953">
    <w:abstractNumId w:val="3"/>
  </w:num>
  <w:num w:numId="2" w16cid:durableId="156306574">
    <w:abstractNumId w:val="2"/>
  </w:num>
  <w:num w:numId="3" w16cid:durableId="1368682796">
    <w:abstractNumId w:val="1"/>
  </w:num>
  <w:num w:numId="4" w16cid:durableId="185684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18"/>
    <w:rsid w:val="003A151D"/>
    <w:rsid w:val="00800D18"/>
    <w:rsid w:val="008F12CB"/>
    <w:rsid w:val="00EE0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8BA6"/>
  <w15:chartTrackingRefBased/>
  <w15:docId w15:val="{F85F6BF6-6A3C-4422-BD11-8ACFF6F1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95209">
      <w:bodyDiv w:val="1"/>
      <w:marLeft w:val="0"/>
      <w:marRight w:val="0"/>
      <w:marTop w:val="0"/>
      <w:marBottom w:val="0"/>
      <w:divBdr>
        <w:top w:val="none" w:sz="0" w:space="0" w:color="auto"/>
        <w:left w:val="none" w:sz="0" w:space="0" w:color="auto"/>
        <w:bottom w:val="none" w:sz="0" w:space="0" w:color="auto"/>
        <w:right w:val="none" w:sz="0" w:space="0" w:color="auto"/>
      </w:divBdr>
      <w:divsChild>
        <w:div w:id="722220067">
          <w:marLeft w:val="0"/>
          <w:marRight w:val="0"/>
          <w:marTop w:val="0"/>
          <w:marBottom w:val="0"/>
          <w:divBdr>
            <w:top w:val="none" w:sz="0" w:space="0" w:color="auto"/>
            <w:left w:val="none" w:sz="0" w:space="0" w:color="auto"/>
            <w:bottom w:val="none" w:sz="0" w:space="0" w:color="auto"/>
            <w:right w:val="none" w:sz="0" w:space="0" w:color="auto"/>
          </w:divBdr>
        </w:div>
        <w:div w:id="750590404">
          <w:marLeft w:val="0"/>
          <w:marRight w:val="0"/>
          <w:marTop w:val="0"/>
          <w:marBottom w:val="0"/>
          <w:divBdr>
            <w:top w:val="none" w:sz="0" w:space="0" w:color="auto"/>
            <w:left w:val="none" w:sz="0" w:space="0" w:color="auto"/>
            <w:bottom w:val="none" w:sz="0" w:space="0" w:color="auto"/>
            <w:right w:val="none" w:sz="0" w:space="0" w:color="auto"/>
          </w:divBdr>
        </w:div>
        <w:div w:id="2123065147">
          <w:marLeft w:val="0"/>
          <w:marRight w:val="0"/>
          <w:marTop w:val="0"/>
          <w:marBottom w:val="0"/>
          <w:divBdr>
            <w:top w:val="none" w:sz="0" w:space="0" w:color="auto"/>
            <w:left w:val="none" w:sz="0" w:space="0" w:color="auto"/>
            <w:bottom w:val="none" w:sz="0" w:space="0" w:color="auto"/>
            <w:right w:val="none" w:sz="0" w:space="0" w:color="auto"/>
          </w:divBdr>
        </w:div>
        <w:div w:id="1848598848">
          <w:marLeft w:val="0"/>
          <w:marRight w:val="0"/>
          <w:marTop w:val="0"/>
          <w:marBottom w:val="0"/>
          <w:divBdr>
            <w:top w:val="none" w:sz="0" w:space="0" w:color="auto"/>
            <w:left w:val="none" w:sz="0" w:space="0" w:color="auto"/>
            <w:bottom w:val="none" w:sz="0" w:space="0" w:color="auto"/>
            <w:right w:val="none" w:sz="0" w:space="0" w:color="auto"/>
          </w:divBdr>
        </w:div>
        <w:div w:id="572203931">
          <w:marLeft w:val="0"/>
          <w:marRight w:val="0"/>
          <w:marTop w:val="0"/>
          <w:marBottom w:val="160"/>
          <w:divBdr>
            <w:top w:val="none" w:sz="0" w:space="0" w:color="auto"/>
            <w:left w:val="none" w:sz="0" w:space="0" w:color="auto"/>
            <w:bottom w:val="none" w:sz="0" w:space="0" w:color="auto"/>
            <w:right w:val="none" w:sz="0" w:space="0" w:color="auto"/>
          </w:divBdr>
        </w:div>
        <w:div w:id="11759459">
          <w:marLeft w:val="0"/>
          <w:marRight w:val="0"/>
          <w:marTop w:val="0"/>
          <w:marBottom w:val="160"/>
          <w:divBdr>
            <w:top w:val="none" w:sz="0" w:space="0" w:color="auto"/>
            <w:left w:val="none" w:sz="0" w:space="0" w:color="auto"/>
            <w:bottom w:val="none" w:sz="0" w:space="0" w:color="auto"/>
            <w:right w:val="none" w:sz="0" w:space="0" w:color="auto"/>
          </w:divBdr>
        </w:div>
        <w:div w:id="540753752">
          <w:marLeft w:val="0"/>
          <w:marRight w:val="0"/>
          <w:marTop w:val="0"/>
          <w:marBottom w:val="160"/>
          <w:divBdr>
            <w:top w:val="none" w:sz="0" w:space="0" w:color="auto"/>
            <w:left w:val="none" w:sz="0" w:space="0" w:color="auto"/>
            <w:bottom w:val="none" w:sz="0" w:space="0" w:color="auto"/>
            <w:right w:val="none" w:sz="0" w:space="0" w:color="auto"/>
          </w:divBdr>
        </w:div>
        <w:div w:id="857236278">
          <w:marLeft w:val="0"/>
          <w:marRight w:val="0"/>
          <w:marTop w:val="0"/>
          <w:marBottom w:val="160"/>
          <w:divBdr>
            <w:top w:val="none" w:sz="0" w:space="0" w:color="auto"/>
            <w:left w:val="none" w:sz="0" w:space="0" w:color="auto"/>
            <w:bottom w:val="none" w:sz="0" w:space="0" w:color="auto"/>
            <w:right w:val="none" w:sz="0" w:space="0" w:color="auto"/>
          </w:divBdr>
        </w:div>
        <w:div w:id="1992635617">
          <w:marLeft w:val="0"/>
          <w:marRight w:val="0"/>
          <w:marTop w:val="0"/>
          <w:marBottom w:val="160"/>
          <w:divBdr>
            <w:top w:val="none" w:sz="0" w:space="0" w:color="auto"/>
            <w:left w:val="none" w:sz="0" w:space="0" w:color="auto"/>
            <w:bottom w:val="none" w:sz="0" w:space="0" w:color="auto"/>
            <w:right w:val="none" w:sz="0" w:space="0" w:color="auto"/>
          </w:divBdr>
        </w:div>
        <w:div w:id="1499609943">
          <w:marLeft w:val="0"/>
          <w:marRight w:val="0"/>
          <w:marTop w:val="0"/>
          <w:marBottom w:val="160"/>
          <w:divBdr>
            <w:top w:val="none" w:sz="0" w:space="0" w:color="auto"/>
            <w:left w:val="none" w:sz="0" w:space="0" w:color="auto"/>
            <w:bottom w:val="none" w:sz="0" w:space="0" w:color="auto"/>
            <w:right w:val="none" w:sz="0" w:space="0" w:color="auto"/>
          </w:divBdr>
        </w:div>
        <w:div w:id="193620398">
          <w:marLeft w:val="0"/>
          <w:marRight w:val="0"/>
          <w:marTop w:val="0"/>
          <w:marBottom w:val="160"/>
          <w:divBdr>
            <w:top w:val="none" w:sz="0" w:space="0" w:color="auto"/>
            <w:left w:val="none" w:sz="0" w:space="0" w:color="auto"/>
            <w:bottom w:val="none" w:sz="0" w:space="0" w:color="auto"/>
            <w:right w:val="none" w:sz="0" w:space="0" w:color="auto"/>
          </w:divBdr>
        </w:div>
        <w:div w:id="1460613190">
          <w:marLeft w:val="0"/>
          <w:marRight w:val="0"/>
          <w:marTop w:val="0"/>
          <w:marBottom w:val="160"/>
          <w:divBdr>
            <w:top w:val="none" w:sz="0" w:space="0" w:color="auto"/>
            <w:left w:val="none" w:sz="0" w:space="0" w:color="auto"/>
            <w:bottom w:val="none" w:sz="0" w:space="0" w:color="auto"/>
            <w:right w:val="none" w:sz="0" w:space="0" w:color="auto"/>
          </w:divBdr>
        </w:div>
        <w:div w:id="1920406755">
          <w:marLeft w:val="0"/>
          <w:marRight w:val="0"/>
          <w:marTop w:val="0"/>
          <w:marBottom w:val="160"/>
          <w:divBdr>
            <w:top w:val="none" w:sz="0" w:space="0" w:color="auto"/>
            <w:left w:val="none" w:sz="0" w:space="0" w:color="auto"/>
            <w:bottom w:val="none" w:sz="0" w:space="0" w:color="auto"/>
            <w:right w:val="none" w:sz="0" w:space="0" w:color="auto"/>
          </w:divBdr>
        </w:div>
        <w:div w:id="1386876743">
          <w:marLeft w:val="0"/>
          <w:marRight w:val="0"/>
          <w:marTop w:val="0"/>
          <w:marBottom w:val="160"/>
          <w:divBdr>
            <w:top w:val="none" w:sz="0" w:space="0" w:color="auto"/>
            <w:left w:val="none" w:sz="0" w:space="0" w:color="auto"/>
            <w:bottom w:val="none" w:sz="0" w:space="0" w:color="auto"/>
            <w:right w:val="none" w:sz="0" w:space="0" w:color="auto"/>
          </w:divBdr>
        </w:div>
        <w:div w:id="756440783">
          <w:marLeft w:val="0"/>
          <w:marRight w:val="0"/>
          <w:marTop w:val="0"/>
          <w:marBottom w:val="160"/>
          <w:divBdr>
            <w:top w:val="none" w:sz="0" w:space="0" w:color="auto"/>
            <w:left w:val="none" w:sz="0" w:space="0" w:color="auto"/>
            <w:bottom w:val="none" w:sz="0" w:space="0" w:color="auto"/>
            <w:right w:val="none" w:sz="0" w:space="0" w:color="auto"/>
          </w:divBdr>
        </w:div>
        <w:div w:id="1011878480">
          <w:marLeft w:val="0"/>
          <w:marRight w:val="0"/>
          <w:marTop w:val="0"/>
          <w:marBottom w:val="160"/>
          <w:divBdr>
            <w:top w:val="none" w:sz="0" w:space="0" w:color="auto"/>
            <w:left w:val="none" w:sz="0" w:space="0" w:color="auto"/>
            <w:bottom w:val="none" w:sz="0" w:space="0" w:color="auto"/>
            <w:right w:val="none" w:sz="0" w:space="0" w:color="auto"/>
          </w:divBdr>
        </w:div>
        <w:div w:id="863176018">
          <w:marLeft w:val="0"/>
          <w:marRight w:val="0"/>
          <w:marTop w:val="0"/>
          <w:marBottom w:val="160"/>
          <w:divBdr>
            <w:top w:val="none" w:sz="0" w:space="0" w:color="auto"/>
            <w:left w:val="none" w:sz="0" w:space="0" w:color="auto"/>
            <w:bottom w:val="none" w:sz="0" w:space="0" w:color="auto"/>
            <w:right w:val="none" w:sz="0" w:space="0" w:color="auto"/>
          </w:divBdr>
        </w:div>
        <w:div w:id="346059484">
          <w:marLeft w:val="0"/>
          <w:marRight w:val="0"/>
          <w:marTop w:val="0"/>
          <w:marBottom w:val="0"/>
          <w:divBdr>
            <w:top w:val="none" w:sz="0" w:space="0" w:color="auto"/>
            <w:left w:val="none" w:sz="0" w:space="0" w:color="auto"/>
            <w:bottom w:val="none" w:sz="0" w:space="0" w:color="auto"/>
            <w:right w:val="none" w:sz="0" w:space="0" w:color="auto"/>
          </w:divBdr>
        </w:div>
        <w:div w:id="10685995">
          <w:marLeft w:val="0"/>
          <w:marRight w:val="0"/>
          <w:marTop w:val="0"/>
          <w:marBottom w:val="0"/>
          <w:divBdr>
            <w:top w:val="none" w:sz="0" w:space="0" w:color="auto"/>
            <w:left w:val="none" w:sz="0" w:space="0" w:color="auto"/>
            <w:bottom w:val="none" w:sz="0" w:space="0" w:color="auto"/>
            <w:right w:val="none" w:sz="0" w:space="0" w:color="auto"/>
          </w:divBdr>
        </w:div>
        <w:div w:id="333269150">
          <w:marLeft w:val="0"/>
          <w:marRight w:val="0"/>
          <w:marTop w:val="0"/>
          <w:marBottom w:val="160"/>
          <w:divBdr>
            <w:top w:val="none" w:sz="0" w:space="0" w:color="auto"/>
            <w:left w:val="none" w:sz="0" w:space="0" w:color="auto"/>
            <w:bottom w:val="none" w:sz="0" w:space="0" w:color="auto"/>
            <w:right w:val="none" w:sz="0" w:space="0" w:color="auto"/>
          </w:divBdr>
        </w:div>
        <w:div w:id="40785631">
          <w:marLeft w:val="0"/>
          <w:marRight w:val="0"/>
          <w:marTop w:val="0"/>
          <w:marBottom w:val="0"/>
          <w:divBdr>
            <w:top w:val="none" w:sz="0" w:space="0" w:color="auto"/>
            <w:left w:val="none" w:sz="0" w:space="0" w:color="auto"/>
            <w:bottom w:val="none" w:sz="0" w:space="0" w:color="auto"/>
            <w:right w:val="none" w:sz="0" w:space="0" w:color="auto"/>
          </w:divBdr>
        </w:div>
        <w:div w:id="1000424061">
          <w:marLeft w:val="0"/>
          <w:marRight w:val="0"/>
          <w:marTop w:val="0"/>
          <w:marBottom w:val="0"/>
          <w:divBdr>
            <w:top w:val="none" w:sz="0" w:space="0" w:color="auto"/>
            <w:left w:val="none" w:sz="0" w:space="0" w:color="auto"/>
            <w:bottom w:val="none" w:sz="0" w:space="0" w:color="auto"/>
            <w:right w:val="none" w:sz="0" w:space="0" w:color="auto"/>
          </w:divBdr>
        </w:div>
        <w:div w:id="1220628738">
          <w:marLeft w:val="0"/>
          <w:marRight w:val="0"/>
          <w:marTop w:val="0"/>
          <w:marBottom w:val="160"/>
          <w:divBdr>
            <w:top w:val="none" w:sz="0" w:space="0" w:color="auto"/>
            <w:left w:val="none" w:sz="0" w:space="0" w:color="auto"/>
            <w:bottom w:val="none" w:sz="0" w:space="0" w:color="auto"/>
            <w:right w:val="none" w:sz="0" w:space="0" w:color="auto"/>
          </w:divBdr>
        </w:div>
        <w:div w:id="1489205348">
          <w:marLeft w:val="0"/>
          <w:marRight w:val="0"/>
          <w:marTop w:val="0"/>
          <w:marBottom w:val="160"/>
          <w:divBdr>
            <w:top w:val="none" w:sz="0" w:space="0" w:color="auto"/>
            <w:left w:val="none" w:sz="0" w:space="0" w:color="auto"/>
            <w:bottom w:val="none" w:sz="0" w:space="0" w:color="auto"/>
            <w:right w:val="none" w:sz="0" w:space="0" w:color="auto"/>
          </w:divBdr>
        </w:div>
        <w:div w:id="1097673443">
          <w:marLeft w:val="0"/>
          <w:marRight w:val="0"/>
          <w:marTop w:val="0"/>
          <w:marBottom w:val="160"/>
          <w:divBdr>
            <w:top w:val="none" w:sz="0" w:space="0" w:color="auto"/>
            <w:left w:val="none" w:sz="0" w:space="0" w:color="auto"/>
            <w:bottom w:val="none" w:sz="0" w:space="0" w:color="auto"/>
            <w:right w:val="none" w:sz="0" w:space="0" w:color="auto"/>
          </w:divBdr>
        </w:div>
        <w:div w:id="1844927818">
          <w:marLeft w:val="0"/>
          <w:marRight w:val="0"/>
          <w:marTop w:val="0"/>
          <w:marBottom w:val="160"/>
          <w:divBdr>
            <w:top w:val="none" w:sz="0" w:space="0" w:color="auto"/>
            <w:left w:val="none" w:sz="0" w:space="0" w:color="auto"/>
            <w:bottom w:val="none" w:sz="0" w:space="0" w:color="auto"/>
            <w:right w:val="none" w:sz="0" w:space="0" w:color="auto"/>
          </w:divBdr>
        </w:div>
        <w:div w:id="1935823539">
          <w:marLeft w:val="0"/>
          <w:marRight w:val="0"/>
          <w:marTop w:val="0"/>
          <w:marBottom w:val="160"/>
          <w:divBdr>
            <w:top w:val="none" w:sz="0" w:space="0" w:color="auto"/>
            <w:left w:val="none" w:sz="0" w:space="0" w:color="auto"/>
            <w:bottom w:val="none" w:sz="0" w:space="0" w:color="auto"/>
            <w:right w:val="none" w:sz="0" w:space="0" w:color="auto"/>
          </w:divBdr>
        </w:div>
        <w:div w:id="1124421004">
          <w:marLeft w:val="0"/>
          <w:marRight w:val="0"/>
          <w:marTop w:val="0"/>
          <w:marBottom w:val="160"/>
          <w:divBdr>
            <w:top w:val="none" w:sz="0" w:space="0" w:color="auto"/>
            <w:left w:val="none" w:sz="0" w:space="0" w:color="auto"/>
            <w:bottom w:val="none" w:sz="0" w:space="0" w:color="auto"/>
            <w:right w:val="none" w:sz="0" w:space="0" w:color="auto"/>
          </w:divBdr>
        </w:div>
        <w:div w:id="156649110">
          <w:marLeft w:val="0"/>
          <w:marRight w:val="0"/>
          <w:marTop w:val="0"/>
          <w:marBottom w:val="160"/>
          <w:divBdr>
            <w:top w:val="none" w:sz="0" w:space="0" w:color="auto"/>
            <w:left w:val="none" w:sz="0" w:space="0" w:color="auto"/>
            <w:bottom w:val="none" w:sz="0" w:space="0" w:color="auto"/>
            <w:right w:val="none" w:sz="0" w:space="0" w:color="auto"/>
          </w:divBdr>
        </w:div>
        <w:div w:id="194584342">
          <w:marLeft w:val="0"/>
          <w:marRight w:val="0"/>
          <w:marTop w:val="0"/>
          <w:marBottom w:val="160"/>
          <w:divBdr>
            <w:top w:val="none" w:sz="0" w:space="0" w:color="auto"/>
            <w:left w:val="none" w:sz="0" w:space="0" w:color="auto"/>
            <w:bottom w:val="none" w:sz="0" w:space="0" w:color="auto"/>
            <w:right w:val="none" w:sz="0" w:space="0" w:color="auto"/>
          </w:divBdr>
        </w:div>
        <w:div w:id="740982710">
          <w:marLeft w:val="0"/>
          <w:marRight w:val="0"/>
          <w:marTop w:val="0"/>
          <w:marBottom w:val="160"/>
          <w:divBdr>
            <w:top w:val="none" w:sz="0" w:space="0" w:color="auto"/>
            <w:left w:val="none" w:sz="0" w:space="0" w:color="auto"/>
            <w:bottom w:val="none" w:sz="0" w:space="0" w:color="auto"/>
            <w:right w:val="none" w:sz="0" w:space="0" w:color="auto"/>
          </w:divBdr>
        </w:div>
        <w:div w:id="278799948">
          <w:marLeft w:val="0"/>
          <w:marRight w:val="0"/>
          <w:marTop w:val="0"/>
          <w:marBottom w:val="160"/>
          <w:divBdr>
            <w:top w:val="none" w:sz="0" w:space="0" w:color="auto"/>
            <w:left w:val="none" w:sz="0" w:space="0" w:color="auto"/>
            <w:bottom w:val="none" w:sz="0" w:space="0" w:color="auto"/>
            <w:right w:val="none" w:sz="0" w:space="0" w:color="auto"/>
          </w:divBdr>
        </w:div>
        <w:div w:id="1442529570">
          <w:marLeft w:val="0"/>
          <w:marRight w:val="0"/>
          <w:marTop w:val="0"/>
          <w:marBottom w:val="0"/>
          <w:divBdr>
            <w:top w:val="none" w:sz="0" w:space="0" w:color="auto"/>
            <w:left w:val="none" w:sz="0" w:space="0" w:color="auto"/>
            <w:bottom w:val="none" w:sz="0" w:space="0" w:color="auto"/>
            <w:right w:val="none" w:sz="0" w:space="0" w:color="auto"/>
          </w:divBdr>
        </w:div>
        <w:div w:id="1167402963">
          <w:marLeft w:val="0"/>
          <w:marRight w:val="0"/>
          <w:marTop w:val="0"/>
          <w:marBottom w:val="160"/>
          <w:divBdr>
            <w:top w:val="none" w:sz="0" w:space="0" w:color="auto"/>
            <w:left w:val="none" w:sz="0" w:space="0" w:color="auto"/>
            <w:bottom w:val="none" w:sz="0" w:space="0" w:color="auto"/>
            <w:right w:val="none" w:sz="0" w:space="0" w:color="auto"/>
          </w:divBdr>
        </w:div>
        <w:div w:id="1503662068">
          <w:marLeft w:val="0"/>
          <w:marRight w:val="0"/>
          <w:marTop w:val="0"/>
          <w:marBottom w:val="160"/>
          <w:divBdr>
            <w:top w:val="none" w:sz="0" w:space="0" w:color="auto"/>
            <w:left w:val="none" w:sz="0" w:space="0" w:color="auto"/>
            <w:bottom w:val="none" w:sz="0" w:space="0" w:color="auto"/>
            <w:right w:val="none" w:sz="0" w:space="0" w:color="auto"/>
          </w:divBdr>
        </w:div>
        <w:div w:id="168058338">
          <w:marLeft w:val="0"/>
          <w:marRight w:val="0"/>
          <w:marTop w:val="0"/>
          <w:marBottom w:val="160"/>
          <w:divBdr>
            <w:top w:val="none" w:sz="0" w:space="0" w:color="auto"/>
            <w:left w:val="none" w:sz="0" w:space="0" w:color="auto"/>
            <w:bottom w:val="none" w:sz="0" w:space="0" w:color="auto"/>
            <w:right w:val="none" w:sz="0" w:space="0" w:color="auto"/>
          </w:divBdr>
        </w:div>
        <w:div w:id="1334453910">
          <w:marLeft w:val="0"/>
          <w:marRight w:val="0"/>
          <w:marTop w:val="0"/>
          <w:marBottom w:val="160"/>
          <w:divBdr>
            <w:top w:val="none" w:sz="0" w:space="0" w:color="auto"/>
            <w:left w:val="none" w:sz="0" w:space="0" w:color="auto"/>
            <w:bottom w:val="none" w:sz="0" w:space="0" w:color="auto"/>
            <w:right w:val="none" w:sz="0" w:space="0" w:color="auto"/>
          </w:divBdr>
        </w:div>
        <w:div w:id="1569730583">
          <w:marLeft w:val="0"/>
          <w:marRight w:val="0"/>
          <w:marTop w:val="0"/>
          <w:marBottom w:val="160"/>
          <w:divBdr>
            <w:top w:val="none" w:sz="0" w:space="0" w:color="auto"/>
            <w:left w:val="none" w:sz="0" w:space="0" w:color="auto"/>
            <w:bottom w:val="none" w:sz="0" w:space="0" w:color="auto"/>
            <w:right w:val="none" w:sz="0" w:space="0" w:color="auto"/>
          </w:divBdr>
        </w:div>
        <w:div w:id="1768964306">
          <w:marLeft w:val="0"/>
          <w:marRight w:val="0"/>
          <w:marTop w:val="0"/>
          <w:marBottom w:val="0"/>
          <w:divBdr>
            <w:top w:val="none" w:sz="0" w:space="0" w:color="auto"/>
            <w:left w:val="none" w:sz="0" w:space="0" w:color="auto"/>
            <w:bottom w:val="none" w:sz="0" w:space="0" w:color="auto"/>
            <w:right w:val="none" w:sz="0" w:space="0" w:color="auto"/>
          </w:divBdr>
        </w:div>
        <w:div w:id="1399939277">
          <w:marLeft w:val="0"/>
          <w:marRight w:val="0"/>
          <w:marTop w:val="0"/>
          <w:marBottom w:val="160"/>
          <w:divBdr>
            <w:top w:val="none" w:sz="0" w:space="0" w:color="auto"/>
            <w:left w:val="none" w:sz="0" w:space="0" w:color="auto"/>
            <w:bottom w:val="none" w:sz="0" w:space="0" w:color="auto"/>
            <w:right w:val="none" w:sz="0" w:space="0" w:color="auto"/>
          </w:divBdr>
        </w:div>
        <w:div w:id="842476297">
          <w:marLeft w:val="0"/>
          <w:marRight w:val="0"/>
          <w:marTop w:val="0"/>
          <w:marBottom w:val="160"/>
          <w:divBdr>
            <w:top w:val="none" w:sz="0" w:space="0" w:color="auto"/>
            <w:left w:val="none" w:sz="0" w:space="0" w:color="auto"/>
            <w:bottom w:val="none" w:sz="0" w:space="0" w:color="auto"/>
            <w:right w:val="none" w:sz="0" w:space="0" w:color="auto"/>
          </w:divBdr>
        </w:div>
        <w:div w:id="418407625">
          <w:marLeft w:val="0"/>
          <w:marRight w:val="0"/>
          <w:marTop w:val="0"/>
          <w:marBottom w:val="160"/>
          <w:divBdr>
            <w:top w:val="none" w:sz="0" w:space="0" w:color="auto"/>
            <w:left w:val="none" w:sz="0" w:space="0" w:color="auto"/>
            <w:bottom w:val="none" w:sz="0" w:space="0" w:color="auto"/>
            <w:right w:val="none" w:sz="0" w:space="0" w:color="auto"/>
          </w:divBdr>
        </w:div>
        <w:div w:id="437018998">
          <w:marLeft w:val="0"/>
          <w:marRight w:val="0"/>
          <w:marTop w:val="0"/>
          <w:marBottom w:val="160"/>
          <w:divBdr>
            <w:top w:val="none" w:sz="0" w:space="0" w:color="auto"/>
            <w:left w:val="none" w:sz="0" w:space="0" w:color="auto"/>
            <w:bottom w:val="none" w:sz="0" w:space="0" w:color="auto"/>
            <w:right w:val="none" w:sz="0" w:space="0" w:color="auto"/>
          </w:divBdr>
        </w:div>
        <w:div w:id="99372755">
          <w:marLeft w:val="0"/>
          <w:marRight w:val="0"/>
          <w:marTop w:val="0"/>
          <w:marBottom w:val="160"/>
          <w:divBdr>
            <w:top w:val="none" w:sz="0" w:space="0" w:color="auto"/>
            <w:left w:val="none" w:sz="0" w:space="0" w:color="auto"/>
            <w:bottom w:val="none" w:sz="0" w:space="0" w:color="auto"/>
            <w:right w:val="none" w:sz="0" w:space="0" w:color="auto"/>
          </w:divBdr>
        </w:div>
        <w:div w:id="192620090">
          <w:marLeft w:val="0"/>
          <w:marRight w:val="0"/>
          <w:marTop w:val="0"/>
          <w:marBottom w:val="160"/>
          <w:divBdr>
            <w:top w:val="none" w:sz="0" w:space="0" w:color="auto"/>
            <w:left w:val="none" w:sz="0" w:space="0" w:color="auto"/>
            <w:bottom w:val="none" w:sz="0" w:space="0" w:color="auto"/>
            <w:right w:val="none" w:sz="0" w:space="0" w:color="auto"/>
          </w:divBdr>
        </w:div>
        <w:div w:id="574559545">
          <w:marLeft w:val="0"/>
          <w:marRight w:val="0"/>
          <w:marTop w:val="0"/>
          <w:marBottom w:val="0"/>
          <w:divBdr>
            <w:top w:val="none" w:sz="0" w:space="0" w:color="auto"/>
            <w:left w:val="none" w:sz="0" w:space="0" w:color="auto"/>
            <w:bottom w:val="none" w:sz="0" w:space="0" w:color="auto"/>
            <w:right w:val="none" w:sz="0" w:space="0" w:color="auto"/>
          </w:divBdr>
        </w:div>
        <w:div w:id="1302686529">
          <w:marLeft w:val="0"/>
          <w:marRight w:val="0"/>
          <w:marTop w:val="0"/>
          <w:marBottom w:val="160"/>
          <w:divBdr>
            <w:top w:val="none" w:sz="0" w:space="0" w:color="auto"/>
            <w:left w:val="none" w:sz="0" w:space="0" w:color="auto"/>
            <w:bottom w:val="none" w:sz="0" w:space="0" w:color="auto"/>
            <w:right w:val="none" w:sz="0" w:space="0" w:color="auto"/>
          </w:divBdr>
          <w:divsChild>
            <w:div w:id="730346738">
              <w:marLeft w:val="0"/>
              <w:marRight w:val="0"/>
              <w:marTop w:val="0"/>
              <w:marBottom w:val="0"/>
              <w:divBdr>
                <w:top w:val="none" w:sz="0" w:space="0" w:color="auto"/>
                <w:left w:val="none" w:sz="0" w:space="0" w:color="auto"/>
                <w:bottom w:val="none" w:sz="0" w:space="0" w:color="auto"/>
                <w:right w:val="none" w:sz="0" w:space="0" w:color="auto"/>
              </w:divBdr>
            </w:div>
          </w:divsChild>
        </w:div>
        <w:div w:id="1448740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5qJWPGgN8_8/VicB2tfTqaI/AAAAAAAADQ8/d3rakebZJX0/s1600/portrait-of-my-grandfather.jpg%2521xlMedium.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3.bp.blogspot.com/_DeHaBdGFHYg/TN79fiANDCI/AAAAAAAABBY/Pcah3rjgbKE/s1600/%25CF%2580%25CE%25B1%25CF%2580%25CF%2580%25CE%25BF%25CF%2585%25CF%258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65b9dIwiD8E/UlWrn4MxvHI/AAAAAAAAAK8/OuyJOXkNFPw/s1600/3.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1416</Words>
  <Characters>7652</Characters>
  <Application>Microsoft Office Word</Application>
  <DocSecurity>0</DocSecurity>
  <Lines>63</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2023-03-02T17:48:00Z</dcterms:created>
  <dcterms:modified xsi:type="dcterms:W3CDTF">2023-03-02T17:50:00Z</dcterms:modified>
</cp:coreProperties>
</file>