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0B6" w:rsidRPr="007A30B6" w:rsidRDefault="007A30B6" w:rsidP="007A30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7A30B6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Προτεινόμενη Δομή Εργασίας</w:t>
      </w:r>
    </w:p>
    <w:p w:rsidR="007A30B6" w:rsidRPr="007A30B6" w:rsidRDefault="007A30B6" w:rsidP="007A30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7A30B6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1. Εισαγωγή</w:t>
      </w:r>
    </w:p>
    <w:p w:rsidR="007A30B6" w:rsidRPr="007A30B6" w:rsidRDefault="007A30B6" w:rsidP="007A30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A30B6">
        <w:rPr>
          <w:rFonts w:ascii="Times New Roman" w:eastAsia="Times New Roman" w:hAnsi="Times New Roman" w:cs="Times New Roman"/>
          <w:sz w:val="24"/>
          <w:szCs w:val="24"/>
          <w:lang w:eastAsia="el-GR"/>
        </w:rPr>
        <w:t>Τι είναι η θαλάσσια ρύπανση;</w:t>
      </w:r>
    </w:p>
    <w:p w:rsidR="007A30B6" w:rsidRPr="007A30B6" w:rsidRDefault="007A30B6" w:rsidP="007A3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A30B6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5" style="width:0;height:1.5pt" o:hralign="center" o:hrstd="t" o:hr="t" fillcolor="#a0a0a0" stroked="f"/>
        </w:pict>
      </w:r>
    </w:p>
    <w:p w:rsidR="007A30B6" w:rsidRPr="007A30B6" w:rsidRDefault="007A30B6" w:rsidP="007A30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7A30B6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2. Είδη Θαλάσσιας Ρύπανσης</w:t>
      </w:r>
    </w:p>
    <w:p w:rsidR="007A30B6" w:rsidRPr="007A30B6" w:rsidRDefault="007A30B6" w:rsidP="007A30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A30B6">
        <w:rPr>
          <w:rFonts w:ascii="Times New Roman" w:eastAsia="Times New Roman" w:hAnsi="Times New Roman" w:cs="Times New Roman"/>
          <w:sz w:val="24"/>
          <w:szCs w:val="24"/>
          <w:lang w:eastAsia="el-GR"/>
        </w:rPr>
        <w:t>Πλαστικά απορρίμματα (σακούλες, μπουκάλια κ.λπ.)</w:t>
      </w:r>
    </w:p>
    <w:p w:rsidR="007A30B6" w:rsidRPr="007A30B6" w:rsidRDefault="007A30B6" w:rsidP="007A30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A30B6">
        <w:rPr>
          <w:rFonts w:ascii="Times New Roman" w:eastAsia="Times New Roman" w:hAnsi="Times New Roman" w:cs="Times New Roman"/>
          <w:sz w:val="24"/>
          <w:szCs w:val="24"/>
          <w:lang w:eastAsia="el-GR"/>
        </w:rPr>
        <w:t>Χημική ρύπανση (πετρελαιοκηλίδες, βιομηχανικά λύματα)</w:t>
      </w:r>
    </w:p>
    <w:p w:rsidR="007A30B6" w:rsidRPr="007A30B6" w:rsidRDefault="007A30B6" w:rsidP="007A30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A30B6">
        <w:rPr>
          <w:rFonts w:ascii="Times New Roman" w:eastAsia="Times New Roman" w:hAnsi="Times New Roman" w:cs="Times New Roman"/>
          <w:sz w:val="24"/>
          <w:szCs w:val="24"/>
          <w:lang w:eastAsia="el-GR"/>
        </w:rPr>
        <w:t>Ρύπανση από γεωργία (λιπάσματα, φυτοφάρμακα)</w:t>
      </w:r>
    </w:p>
    <w:p w:rsidR="007A30B6" w:rsidRPr="007A30B6" w:rsidRDefault="007A30B6" w:rsidP="007A30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A30B6">
        <w:rPr>
          <w:rFonts w:ascii="Times New Roman" w:eastAsia="Times New Roman" w:hAnsi="Times New Roman" w:cs="Times New Roman"/>
          <w:sz w:val="24"/>
          <w:szCs w:val="24"/>
          <w:lang w:eastAsia="el-GR"/>
        </w:rPr>
        <w:t>Θόρυβος (πλοία, γεωτρήσεις)</w:t>
      </w:r>
    </w:p>
    <w:p w:rsidR="007A30B6" w:rsidRPr="007A30B6" w:rsidRDefault="007A30B6" w:rsidP="007A3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A30B6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6" style="width:0;height:1.5pt" o:hralign="center" o:hrstd="t" o:hr="t" fillcolor="#a0a0a0" stroked="f"/>
        </w:pict>
      </w:r>
    </w:p>
    <w:p w:rsidR="007A30B6" w:rsidRPr="007A30B6" w:rsidRDefault="007A30B6" w:rsidP="007A30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7A30B6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3. Αίτια της Θαλάσσιας Ρύπανσης</w:t>
      </w:r>
    </w:p>
    <w:p w:rsidR="007A30B6" w:rsidRPr="007A30B6" w:rsidRDefault="007A30B6" w:rsidP="007A30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A30B6">
        <w:rPr>
          <w:rFonts w:ascii="Times New Roman" w:eastAsia="Times New Roman" w:hAnsi="Times New Roman" w:cs="Times New Roman"/>
          <w:sz w:val="24"/>
          <w:szCs w:val="24"/>
          <w:lang w:eastAsia="el-GR"/>
        </w:rPr>
        <w:t>Ανθρώπινες δραστηριότητες (βιομηχανία, τουρισμός, μεταφορές)</w:t>
      </w:r>
    </w:p>
    <w:p w:rsidR="007A30B6" w:rsidRPr="007A30B6" w:rsidRDefault="007A30B6" w:rsidP="007A30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A30B6">
        <w:rPr>
          <w:rFonts w:ascii="Times New Roman" w:eastAsia="Times New Roman" w:hAnsi="Times New Roman" w:cs="Times New Roman"/>
          <w:sz w:val="24"/>
          <w:szCs w:val="24"/>
          <w:lang w:eastAsia="el-GR"/>
        </w:rPr>
        <w:t>Κακή διαχείριση απορριμμάτων</w:t>
      </w:r>
    </w:p>
    <w:p w:rsidR="007A30B6" w:rsidRPr="007A30B6" w:rsidRDefault="007A30B6" w:rsidP="007A30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A30B6">
        <w:rPr>
          <w:rFonts w:ascii="Times New Roman" w:eastAsia="Times New Roman" w:hAnsi="Times New Roman" w:cs="Times New Roman"/>
          <w:sz w:val="24"/>
          <w:szCs w:val="24"/>
          <w:lang w:eastAsia="el-GR"/>
        </w:rPr>
        <w:t>Ατυχήματα (π.χ. δεξαμενόπλοια)</w:t>
      </w:r>
    </w:p>
    <w:p w:rsidR="007A30B6" w:rsidRPr="007A30B6" w:rsidRDefault="007A30B6" w:rsidP="007A30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A30B6">
        <w:rPr>
          <w:rFonts w:ascii="Times New Roman" w:eastAsia="Times New Roman" w:hAnsi="Times New Roman" w:cs="Times New Roman"/>
          <w:sz w:val="24"/>
          <w:szCs w:val="24"/>
          <w:lang w:eastAsia="el-GR"/>
        </w:rPr>
        <w:t>Κλιματική αλλαγή και επιπτώσεις της στις θάλασσες</w:t>
      </w:r>
    </w:p>
    <w:p w:rsidR="007A30B6" w:rsidRPr="007A30B6" w:rsidRDefault="007A30B6" w:rsidP="007A3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A30B6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7" style="width:0;height:1.5pt" o:hralign="center" o:hrstd="t" o:hr="t" fillcolor="#a0a0a0" stroked="f"/>
        </w:pict>
      </w:r>
    </w:p>
    <w:p w:rsidR="007A30B6" w:rsidRPr="007A30B6" w:rsidRDefault="007A30B6" w:rsidP="007A30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7A30B6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4. Επιπτώσεις στο Περιβάλλον και στους Ζωντανούς Οργανισμούς</w:t>
      </w:r>
    </w:p>
    <w:p w:rsidR="007A30B6" w:rsidRPr="007A30B6" w:rsidRDefault="007A30B6" w:rsidP="007A30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A30B6">
        <w:rPr>
          <w:rFonts w:ascii="Times New Roman" w:eastAsia="Times New Roman" w:hAnsi="Times New Roman" w:cs="Times New Roman"/>
          <w:sz w:val="24"/>
          <w:szCs w:val="24"/>
          <w:lang w:eastAsia="el-GR"/>
        </w:rPr>
        <w:t>Ζώα που κινδυνεύουν (χελώνες, δελφίνια, ψάρια)</w:t>
      </w:r>
    </w:p>
    <w:p w:rsidR="007A30B6" w:rsidRPr="007A30B6" w:rsidRDefault="007A30B6" w:rsidP="007A30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A30B6">
        <w:rPr>
          <w:rFonts w:ascii="Times New Roman" w:eastAsia="Times New Roman" w:hAnsi="Times New Roman" w:cs="Times New Roman"/>
          <w:sz w:val="24"/>
          <w:szCs w:val="24"/>
          <w:lang w:eastAsia="el-GR"/>
        </w:rPr>
        <w:t>Καταστροφή θαλάσσιων οικοσυστημάτων (κοράλλια κ.ά.)</w:t>
      </w:r>
    </w:p>
    <w:p w:rsidR="007A30B6" w:rsidRPr="007A30B6" w:rsidRDefault="007A30B6" w:rsidP="007A30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A30B6">
        <w:rPr>
          <w:rFonts w:ascii="Times New Roman" w:eastAsia="Times New Roman" w:hAnsi="Times New Roman" w:cs="Times New Roman"/>
          <w:sz w:val="24"/>
          <w:szCs w:val="24"/>
          <w:lang w:eastAsia="el-GR"/>
        </w:rPr>
        <w:t>Επιπτώσεις στον άνθρωπο (τροφή, υγεία, οικονομία)</w:t>
      </w:r>
    </w:p>
    <w:p w:rsidR="007A30B6" w:rsidRPr="007A30B6" w:rsidRDefault="007A30B6" w:rsidP="007A3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A30B6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8" style="width:0;height:1.5pt" o:hralign="center" o:hrstd="t" o:hr="t" fillcolor="#a0a0a0" stroked="f"/>
        </w:pict>
      </w:r>
    </w:p>
    <w:p w:rsidR="007A30B6" w:rsidRPr="007A30B6" w:rsidRDefault="007A30B6" w:rsidP="007A30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7A30B6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5. Παραδείγματα Θαλάσσιας Ρύπανσης</w:t>
      </w:r>
    </w:p>
    <w:p w:rsidR="007A30B6" w:rsidRPr="007A30B6" w:rsidRDefault="007A30B6" w:rsidP="007A30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A30B6">
        <w:rPr>
          <w:rFonts w:ascii="Times New Roman" w:eastAsia="Times New Roman" w:hAnsi="Times New Roman" w:cs="Times New Roman"/>
          <w:sz w:val="24"/>
          <w:szCs w:val="24"/>
          <w:lang w:eastAsia="el-GR"/>
        </w:rPr>
        <w:t>Γνωστές πετρελαιοκηλίδες (σε Ελλάδα ή παγκοσμίως)</w:t>
      </w:r>
    </w:p>
    <w:p w:rsidR="007A30B6" w:rsidRPr="007A30B6" w:rsidRDefault="007A30B6" w:rsidP="007A30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A30B6">
        <w:rPr>
          <w:rFonts w:ascii="Times New Roman" w:eastAsia="Times New Roman" w:hAnsi="Times New Roman" w:cs="Times New Roman"/>
          <w:sz w:val="24"/>
          <w:szCs w:val="24"/>
          <w:lang w:eastAsia="el-GR"/>
        </w:rPr>
        <w:t>Πρόσφατα περιστατικά ρύπανσης</w:t>
      </w:r>
    </w:p>
    <w:p w:rsidR="007A30B6" w:rsidRPr="007A30B6" w:rsidRDefault="007A30B6" w:rsidP="007A30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A30B6">
        <w:rPr>
          <w:rFonts w:ascii="Times New Roman" w:eastAsia="Times New Roman" w:hAnsi="Times New Roman" w:cs="Times New Roman"/>
          <w:sz w:val="24"/>
          <w:szCs w:val="24"/>
          <w:lang w:eastAsia="el-GR"/>
        </w:rPr>
        <w:t>Στατιστικά ή εικόνες (προαιρετικά)</w:t>
      </w:r>
    </w:p>
    <w:p w:rsidR="007A30B6" w:rsidRPr="007A30B6" w:rsidRDefault="007A30B6" w:rsidP="007A3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A30B6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9" style="width:0;height:1.5pt" o:hralign="center" o:hrstd="t" o:hr="t" fillcolor="#a0a0a0" stroked="f"/>
        </w:pict>
      </w:r>
    </w:p>
    <w:p w:rsidR="007A30B6" w:rsidRPr="007A30B6" w:rsidRDefault="007A30B6" w:rsidP="007A30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7A30B6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6. Τρόποι Πρόληψης και Αντιμετώπισης</w:t>
      </w:r>
    </w:p>
    <w:p w:rsidR="007A30B6" w:rsidRPr="007A30B6" w:rsidRDefault="007A30B6" w:rsidP="007A30B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A30B6">
        <w:rPr>
          <w:rFonts w:ascii="Times New Roman" w:eastAsia="Times New Roman" w:hAnsi="Times New Roman" w:cs="Times New Roman"/>
          <w:sz w:val="24"/>
          <w:szCs w:val="24"/>
          <w:lang w:eastAsia="el-GR"/>
        </w:rPr>
        <w:t>Ανακύκλωση και μείωση πλαστικών</w:t>
      </w:r>
    </w:p>
    <w:p w:rsidR="007A30B6" w:rsidRPr="007A30B6" w:rsidRDefault="007A30B6" w:rsidP="007A30B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A30B6">
        <w:rPr>
          <w:rFonts w:ascii="Times New Roman" w:eastAsia="Times New Roman" w:hAnsi="Times New Roman" w:cs="Times New Roman"/>
          <w:sz w:val="24"/>
          <w:szCs w:val="24"/>
          <w:lang w:eastAsia="el-GR"/>
        </w:rPr>
        <w:t>Κανονισμοί και νόμοι για την προστασία της θάλασσας</w:t>
      </w:r>
    </w:p>
    <w:p w:rsidR="007A30B6" w:rsidRPr="007A30B6" w:rsidRDefault="007A30B6" w:rsidP="007A30B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A30B6">
        <w:rPr>
          <w:rFonts w:ascii="Times New Roman" w:eastAsia="Times New Roman" w:hAnsi="Times New Roman" w:cs="Times New Roman"/>
          <w:sz w:val="24"/>
          <w:szCs w:val="24"/>
          <w:lang w:eastAsia="el-GR"/>
        </w:rPr>
        <w:t>Δράσεις εθελοντών (καθαρισμοί παραλιών)</w:t>
      </w:r>
    </w:p>
    <w:p w:rsidR="007A30B6" w:rsidRPr="007A30B6" w:rsidRDefault="007A30B6" w:rsidP="007A30B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A30B6">
        <w:rPr>
          <w:rFonts w:ascii="Times New Roman" w:eastAsia="Times New Roman" w:hAnsi="Times New Roman" w:cs="Times New Roman"/>
          <w:sz w:val="24"/>
          <w:szCs w:val="24"/>
          <w:lang w:eastAsia="el-GR"/>
        </w:rPr>
        <w:t>Ρόλος τεχνολογίας (π.χ. ειδικά σκάφη καθαρισμού)</w:t>
      </w:r>
    </w:p>
    <w:p w:rsidR="007A30B6" w:rsidRPr="007A30B6" w:rsidRDefault="007A30B6" w:rsidP="007A3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A30B6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pict>
          <v:rect id="_x0000_i1030" style="width:0;height:1.5pt" o:hralign="center" o:hrstd="t" o:hr="t" fillcolor="#a0a0a0" stroked="f"/>
        </w:pict>
      </w:r>
    </w:p>
    <w:p w:rsidR="007A30B6" w:rsidRPr="007A30B6" w:rsidRDefault="007A30B6" w:rsidP="007A30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7A30B6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7. Συμπεράσματα</w:t>
      </w:r>
    </w:p>
    <w:p w:rsidR="007A30B6" w:rsidRPr="007A30B6" w:rsidRDefault="007A30B6" w:rsidP="007A30B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bookmarkStart w:id="0" w:name="_GoBack"/>
      <w:bookmarkEnd w:id="0"/>
      <w:r w:rsidRPr="007A30B6">
        <w:rPr>
          <w:rFonts w:ascii="Times New Roman" w:eastAsia="Times New Roman" w:hAnsi="Times New Roman" w:cs="Times New Roman"/>
          <w:sz w:val="24"/>
          <w:szCs w:val="24"/>
          <w:lang w:eastAsia="el-GR"/>
        </w:rPr>
        <w:t>Γιατί είναι σημαντική η συμβολή όλων μας;</w:t>
      </w:r>
    </w:p>
    <w:p w:rsidR="007A30B6" w:rsidRPr="007A30B6" w:rsidRDefault="007A30B6" w:rsidP="007A30B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A30B6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Προσωπικές προτάσεις των μαθητών.</w:t>
      </w:r>
    </w:p>
    <w:p w:rsidR="007A30B6" w:rsidRPr="007A30B6" w:rsidRDefault="007A30B6" w:rsidP="007A3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A30B6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31" style="width:0;height:1.5pt" o:hralign="center" o:hrstd="t" o:hr="t" fillcolor="#a0a0a0" stroked="f"/>
        </w:pict>
      </w:r>
    </w:p>
    <w:p w:rsidR="007A30B6" w:rsidRPr="007A30B6" w:rsidRDefault="007A30B6" w:rsidP="007A30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7A30B6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8. Βιβλιογραφία / Πηγές</w:t>
      </w:r>
    </w:p>
    <w:p w:rsidR="007A30B6" w:rsidRPr="007A30B6" w:rsidRDefault="007A30B6" w:rsidP="007A30B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A30B6">
        <w:rPr>
          <w:rFonts w:ascii="Times New Roman" w:eastAsia="Times New Roman" w:hAnsi="Times New Roman" w:cs="Times New Roman"/>
          <w:sz w:val="24"/>
          <w:szCs w:val="24"/>
          <w:lang w:eastAsia="el-GR"/>
        </w:rPr>
        <w:t>Βιβλία</w:t>
      </w:r>
    </w:p>
    <w:p w:rsidR="007A30B6" w:rsidRPr="007A30B6" w:rsidRDefault="007A30B6" w:rsidP="007A30B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A30B6">
        <w:rPr>
          <w:rFonts w:ascii="Times New Roman" w:eastAsia="Times New Roman" w:hAnsi="Times New Roman" w:cs="Times New Roman"/>
          <w:sz w:val="24"/>
          <w:szCs w:val="24"/>
          <w:lang w:eastAsia="el-GR"/>
        </w:rPr>
        <w:t>Ιστοσελίδες</w:t>
      </w:r>
    </w:p>
    <w:p w:rsidR="007A30B6" w:rsidRPr="007A30B6" w:rsidRDefault="007A30B6" w:rsidP="007A30B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A30B6">
        <w:rPr>
          <w:rFonts w:ascii="Times New Roman" w:eastAsia="Times New Roman" w:hAnsi="Times New Roman" w:cs="Times New Roman"/>
          <w:sz w:val="24"/>
          <w:szCs w:val="24"/>
          <w:lang w:eastAsia="el-GR"/>
        </w:rPr>
        <w:t>Άρθρα ή βίντεο που χρησιμοποιήθηκαν</w:t>
      </w:r>
    </w:p>
    <w:p w:rsidR="00147037" w:rsidRDefault="00147037"/>
    <w:sectPr w:rsidR="0014703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E2082"/>
    <w:multiLevelType w:val="multilevel"/>
    <w:tmpl w:val="C5B43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F97FCC"/>
    <w:multiLevelType w:val="multilevel"/>
    <w:tmpl w:val="2D2EA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CE57B5"/>
    <w:multiLevelType w:val="multilevel"/>
    <w:tmpl w:val="E5EA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0D7067"/>
    <w:multiLevelType w:val="multilevel"/>
    <w:tmpl w:val="EEA27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4F318A"/>
    <w:multiLevelType w:val="multilevel"/>
    <w:tmpl w:val="6CCE9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E43F98"/>
    <w:multiLevelType w:val="multilevel"/>
    <w:tmpl w:val="DEF02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FA67F6"/>
    <w:multiLevelType w:val="multilevel"/>
    <w:tmpl w:val="26EEC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DE2F6C"/>
    <w:multiLevelType w:val="multilevel"/>
    <w:tmpl w:val="EFA8A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0B6"/>
    <w:rsid w:val="00147037"/>
    <w:rsid w:val="001E1888"/>
    <w:rsid w:val="007A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46246"/>
  <w15:chartTrackingRefBased/>
  <w15:docId w15:val="{255B4CC7-EAFC-43F4-BBAA-2034FD245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7A30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link w:val="3Char"/>
    <w:uiPriority w:val="9"/>
    <w:qFormat/>
    <w:rsid w:val="007A30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7A30B6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7A30B6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3">
    <w:name w:val="Strong"/>
    <w:basedOn w:val="a0"/>
    <w:uiPriority w:val="22"/>
    <w:qFormat/>
    <w:rsid w:val="007A30B6"/>
    <w:rPr>
      <w:b/>
      <w:bCs/>
    </w:rPr>
  </w:style>
  <w:style w:type="paragraph" w:styleId="Web">
    <w:name w:val="Normal (Web)"/>
    <w:basedOn w:val="a"/>
    <w:uiPriority w:val="99"/>
    <w:semiHidden/>
    <w:unhideWhenUsed/>
    <w:rsid w:val="007A3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5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9ο Γυμνάσιο Ιλίου</dc:creator>
  <cp:keywords/>
  <dc:description/>
  <cp:lastModifiedBy>9ο Γυμνάσιο Ιλίου</cp:lastModifiedBy>
  <cp:revision>1</cp:revision>
  <dcterms:created xsi:type="dcterms:W3CDTF">2025-12-11T10:25:00Z</dcterms:created>
  <dcterms:modified xsi:type="dcterms:W3CDTF">2025-12-11T10:26:00Z</dcterms:modified>
</cp:coreProperties>
</file>