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F3" w:rsidRDefault="00F954A7">
      <w:r>
        <w:t>Κάθε κοινωνικός θεσμός για να εξυπηρετήσει τους σκοπούς και τις α</w:t>
      </w:r>
      <w:r>
        <w:t>νάγκες για τις οποίες δημιουργή</w:t>
      </w:r>
      <w:r>
        <w:t>θηκ</w:t>
      </w:r>
      <w:r>
        <w:t>ε, έχει συγκεκριμένες λειτουργί</w:t>
      </w:r>
      <w:r>
        <w:t>ες. Στις παραδοσιακές κοινωνίες, οι θεσμοί ήταν λίγοι και είχαν πολλές λει</w:t>
      </w:r>
      <w:r>
        <w:t>τουργίες π.χ. στην ελληνική κοι</w:t>
      </w:r>
      <w:r>
        <w:t>νωνί</w:t>
      </w:r>
      <w:r>
        <w:t>α του 19ου αιώνα οι βασικοί κοι</w:t>
      </w:r>
      <w:r>
        <w:t>νωνικοί θεσμοί ήταν η οικογένεια, το σχολείο και η εκκλησία, γι’ αυτό και ο καθένας είχε πολλές λειτουργίες. Η εκ</w:t>
      </w:r>
      <w:r>
        <w:t>κλησία π.χ. εκτός από την καλλι</w:t>
      </w:r>
      <w:r>
        <w:t>έργεια της θρησκευτικής πίστης είχε ως λ</w:t>
      </w:r>
      <w:r>
        <w:t>ειτουργίες και τη μετάδοση γνώ</w:t>
      </w:r>
      <w:r>
        <w:t>σεων</w:t>
      </w:r>
      <w:r>
        <w:t>, τη βοήθεια των ατόμων με προ</w:t>
      </w:r>
      <w:r>
        <w:t xml:space="preserve">βλήματα κ.ά. Τις λειτουργίες αυτές </w:t>
      </w:r>
      <w:r>
        <w:t>σήμερα αναλαμβάνουν νέοι εξειδι</w:t>
      </w:r>
      <w:r>
        <w:t>κευμένοι θ</w:t>
      </w:r>
      <w:r>
        <w:t>εσμοί, συνήθως κρατικοί</w:t>
      </w:r>
      <w:r>
        <w:t xml:space="preserve">(σχολεία, εκπαιδευτικά ιδρύματα, </w:t>
      </w:r>
      <w:r>
        <w:t>ιδρύματα ενίσχυσης ευάλωτων ομά</w:t>
      </w:r>
      <w:r>
        <w:t>δων, νοσοκομεία) αλλά και ιδιωτικοί ή ανεξάρτητοι</w:t>
      </w:r>
      <w:r>
        <w:t xml:space="preserve"> θεσμοί (π.χ. Μ.Κ.Ο)</w:t>
      </w:r>
    </w:p>
    <w:p w:rsidR="00AE02C7" w:rsidRDefault="00AE02C7">
      <w:r>
        <w:t xml:space="preserve">Οι λειτουργίες των θεσμών είναι: </w:t>
      </w:r>
    </w:p>
    <w:p w:rsidR="00AE02C7" w:rsidRDefault="00AE02C7">
      <w:r w:rsidRPr="00AE02C7">
        <w:rPr>
          <w:rFonts w:ascii="Arial Black" w:hAnsi="Arial Black"/>
          <w:b/>
          <w:u w:val="single"/>
        </w:rPr>
        <w:t>• κύριες ή δευτερεύουσες.</w:t>
      </w:r>
      <w:r>
        <w:t xml:space="preserve"> Το σχο</w:t>
      </w:r>
      <w:r>
        <w:t>λείο π.χ. έχει ως κύρια λειτουργία</w:t>
      </w:r>
      <w:r>
        <w:t xml:space="preserve"> τη μετάδοση γνώσεων και ως δευ</w:t>
      </w:r>
      <w:r>
        <w:t xml:space="preserve">τερεύουσες την κοινωνικοποίηση των νέων ή τον επαγγελματικό τους προσανατολισμό. </w:t>
      </w:r>
    </w:p>
    <w:p w:rsidR="00AE02C7" w:rsidRDefault="00AE02C7">
      <w:r w:rsidRPr="00AE02C7">
        <w:rPr>
          <w:rFonts w:ascii="Arial Black" w:hAnsi="Arial Black"/>
          <w:b/>
          <w:u w:val="single"/>
        </w:rPr>
        <w:t>• φανερές (έκδηλες) ή κρυφές (λανθάνουσες).</w:t>
      </w:r>
      <w:r>
        <w:t xml:space="preserve"> Τα ΜΜΕ π.χ. έχουν ω</w:t>
      </w:r>
      <w:r>
        <w:t>ς φανερές λειτουργίες την ενημέ</w:t>
      </w:r>
      <w:r>
        <w:t>ρωση, μόρφωση και ψυχαγωγία,</w:t>
      </w:r>
      <w:r>
        <w:t xml:space="preserve"> αλλά ταυτόχρονα έχουν ως αποτέ</w:t>
      </w:r>
      <w:r>
        <w:t xml:space="preserve">λεσμα την καλλιέργεια προτύπων </w:t>
      </w:r>
      <w:r>
        <w:t>συμπεριφοράς, όπως π.χ. τα κατα</w:t>
      </w:r>
      <w:bookmarkStart w:id="0" w:name="_GoBack"/>
      <w:bookmarkEnd w:id="0"/>
      <w:r>
        <w:t>ναλωτικά πρότυπα ή τα πρότυπα βίας (λανθάνουσα λειτουργία).</w:t>
      </w:r>
    </w:p>
    <w:sectPr w:rsidR="00AE02C7" w:rsidSect="00B77B8E">
      <w:pgSz w:w="11906" w:h="16838" w:code="9"/>
      <w:pgMar w:top="851" w:right="1418" w:bottom="851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6F"/>
    <w:rsid w:val="007608F3"/>
    <w:rsid w:val="00AE02C7"/>
    <w:rsid w:val="00AF736F"/>
    <w:rsid w:val="00B77B8E"/>
    <w:rsid w:val="00E15D3D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A07B5-77C5-4B7B-A0D7-C52E4E1E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559D-A9E3-4785-957D-56DA1759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3</cp:revision>
  <dcterms:created xsi:type="dcterms:W3CDTF">2025-10-29T16:07:00Z</dcterms:created>
  <dcterms:modified xsi:type="dcterms:W3CDTF">2025-10-29T16:11:00Z</dcterms:modified>
</cp:coreProperties>
</file>