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16" w:rsidRDefault="00063116">
      <w:r>
        <w:t>Η</w:t>
      </w:r>
      <w:r w:rsidRPr="00063116">
        <w:rPr>
          <w:rFonts w:ascii="Arial Black" w:hAnsi="Arial Black"/>
          <w:b/>
        </w:rPr>
        <w:t xml:space="preserve"> οικογένεια</w:t>
      </w:r>
      <w:r>
        <w:t xml:space="preserve"> είναι ένας θεσμός π</w:t>
      </w:r>
      <w:r>
        <w:t>ου συναντάται σε όλες τις κοινω</w:t>
      </w:r>
      <w:r>
        <w:t>νίες</w:t>
      </w:r>
      <w:r>
        <w:t>. Οι βασικές του λειτουργίες εί</w:t>
      </w:r>
      <w:r>
        <w:t>ναι η δημιουργία, η ανατροφή και η προετοιμασία της νέας γενιάς για την κοινωνική της ζωή. Συνήθως η οικ</w:t>
      </w:r>
      <w:r>
        <w:t>ογένεια δημιουργείται με το γά</w:t>
      </w:r>
      <w:r>
        <w:t>μο, ο οποίος προσδιορίζεται από το</w:t>
      </w:r>
      <w:r>
        <w:t xml:space="preserve"> νόμο, τη θρησκεία και τις παρα</w:t>
      </w:r>
      <w:r>
        <w:t xml:space="preserve">δόσεις της κάθε κοινωνίας. </w:t>
      </w:r>
    </w:p>
    <w:p w:rsidR="00063116" w:rsidRDefault="00063116">
      <w:r>
        <w:t xml:space="preserve">Στην Ελλάδα </w:t>
      </w:r>
      <w:r w:rsidRPr="00063116">
        <w:rPr>
          <w:rFonts w:ascii="Arial Black" w:hAnsi="Arial Black"/>
          <w:b/>
          <w:color w:val="C45911" w:themeColor="accent2" w:themeShade="BF"/>
          <w:sz w:val="24"/>
          <w:szCs w:val="24"/>
          <w:u w:val="single"/>
        </w:rPr>
        <w:t>ο γάμος</w:t>
      </w:r>
      <w:r w:rsidRPr="00063116">
        <w:rPr>
          <w:color w:val="C45911" w:themeColor="accent2" w:themeShade="BF"/>
        </w:rPr>
        <w:t xml:space="preserve"> </w:t>
      </w:r>
      <w:r>
        <w:t xml:space="preserve">μπορεί να είναι </w:t>
      </w:r>
    </w:p>
    <w:p w:rsidR="00063116" w:rsidRPr="00063116" w:rsidRDefault="00063116">
      <w:pPr>
        <w:rPr>
          <w:rFonts w:ascii="Arial Black" w:hAnsi="Arial Black"/>
          <w:b/>
          <w:u w:val="single"/>
        </w:rPr>
      </w:pPr>
      <w:r w:rsidRPr="00063116">
        <w:rPr>
          <w:rFonts w:ascii="Arial Black" w:hAnsi="Arial Black"/>
          <w:b/>
          <w:u w:val="single"/>
        </w:rPr>
        <w:t xml:space="preserve">θρησκευτικός </w:t>
      </w:r>
    </w:p>
    <w:p w:rsidR="007608F3" w:rsidRPr="00063116" w:rsidRDefault="00063116">
      <w:pPr>
        <w:rPr>
          <w:rFonts w:ascii="Arial Black" w:hAnsi="Arial Black"/>
          <w:b/>
          <w:u w:val="single"/>
        </w:rPr>
      </w:pPr>
      <w:r w:rsidRPr="00063116">
        <w:rPr>
          <w:rFonts w:ascii="Arial Black" w:hAnsi="Arial Black"/>
          <w:b/>
          <w:u w:val="single"/>
        </w:rPr>
        <w:t>ή πολιτικός</w:t>
      </w:r>
    </w:p>
    <w:p w:rsidR="00063116" w:rsidRDefault="00063116">
      <w:pPr>
        <w:rPr>
          <w:rFonts w:ascii="Arial Black" w:hAnsi="Arial Black"/>
          <w:b/>
          <w:u w:val="single"/>
        </w:rPr>
      </w:pPr>
      <w:r w:rsidRPr="00063116">
        <w:rPr>
          <w:rFonts w:ascii="Arial Black" w:hAnsi="Arial Black"/>
          <w:b/>
          <w:u w:val="single"/>
        </w:rPr>
        <w:t>ή σύμφωνο συμβίωσης</w:t>
      </w:r>
    </w:p>
    <w:p w:rsidR="00063116" w:rsidRDefault="00063116">
      <w:r w:rsidRPr="00063116">
        <w:rPr>
          <w:rFonts w:ascii="Arial Black" w:hAnsi="Arial Black"/>
          <w:b/>
          <w:color w:val="C45911" w:themeColor="accent2" w:themeShade="BF"/>
          <w:u w:val="single"/>
        </w:rPr>
        <w:t>Η μορφή της οικογένειας</w:t>
      </w:r>
      <w:r w:rsidRPr="00063116">
        <w:rPr>
          <w:color w:val="C45911" w:themeColor="accent2" w:themeShade="BF"/>
        </w:rPr>
        <w:t xml:space="preserve"> </w:t>
      </w:r>
      <w:r>
        <w:t>εξαρ</w:t>
      </w:r>
      <w:r>
        <w:t>τάτα</w:t>
      </w:r>
      <w:r>
        <w:t xml:space="preserve">ι από παράγοντες όπως το </w:t>
      </w:r>
      <w:r>
        <w:t xml:space="preserve"> περιβάλλον, η παράδοση, ο </w:t>
      </w:r>
    </w:p>
    <w:p w:rsidR="00063116" w:rsidRDefault="00063116">
      <w:r>
        <w:t>χαρα</w:t>
      </w:r>
      <w:r>
        <w:t>κτ</w:t>
      </w:r>
      <w:r>
        <w:t>ήρας της οικονομίας και της κοι</w:t>
      </w:r>
      <w:r>
        <w:t>νωνίας ευρύτερα.</w:t>
      </w:r>
    </w:p>
    <w:p w:rsidR="00063116" w:rsidRPr="00063116" w:rsidRDefault="00063116">
      <w:pPr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  <w:u w:val="single"/>
        </w:rPr>
        <w:t>Μορφές οικογένειας</w:t>
      </w:r>
    </w:p>
    <w:p w:rsidR="00063116" w:rsidRPr="00063116" w:rsidRDefault="00063116" w:rsidP="00063116">
      <w:pPr>
        <w:pStyle w:val="a3"/>
        <w:numPr>
          <w:ilvl w:val="0"/>
          <w:numId w:val="1"/>
        </w:numPr>
        <w:rPr>
          <w:rFonts w:ascii="Arial Black" w:hAnsi="Arial Black"/>
          <w:b/>
          <w:u w:val="single"/>
        </w:rPr>
      </w:pPr>
      <w:r>
        <w:t>Στις παραδοσιακές κοινωνίες συ</w:t>
      </w:r>
      <w:r>
        <w:t xml:space="preserve">ναντάμε τη μορφή της </w:t>
      </w:r>
      <w:r w:rsidRPr="00063116">
        <w:rPr>
          <w:rFonts w:ascii="Arial Black" w:hAnsi="Arial Black"/>
          <w:b/>
          <w:color w:val="385623" w:themeColor="accent6" w:themeShade="80"/>
          <w:sz w:val="24"/>
          <w:szCs w:val="24"/>
          <w:u w:val="single"/>
        </w:rPr>
        <w:t>εκτεταμένης οικ</w:t>
      </w:r>
      <w:r w:rsidRPr="00063116">
        <w:rPr>
          <w:rFonts w:ascii="Arial Black" w:hAnsi="Arial Black"/>
          <w:b/>
          <w:color w:val="385623" w:themeColor="accent6" w:themeShade="80"/>
          <w:sz w:val="24"/>
          <w:szCs w:val="24"/>
          <w:u w:val="single"/>
        </w:rPr>
        <w:t>ογένειας</w:t>
      </w:r>
      <w:r>
        <w:t>, που συνήθως είναι πα</w:t>
      </w:r>
      <w:r>
        <w:t>τρ</w:t>
      </w:r>
      <w:r>
        <w:t>ιαρχική, δηλαδή αρχηγός της εί</w:t>
      </w:r>
      <w:r>
        <w:t>ναι ο μεγαλύτερος σε ηλικία άνδρας.</w:t>
      </w:r>
    </w:p>
    <w:p w:rsidR="00063116" w:rsidRPr="00063116" w:rsidRDefault="00063116" w:rsidP="00063116">
      <w:pPr>
        <w:pStyle w:val="a3"/>
        <w:numPr>
          <w:ilvl w:val="0"/>
          <w:numId w:val="1"/>
        </w:numPr>
        <w:rPr>
          <w:rFonts w:ascii="Arial Black" w:hAnsi="Arial Black"/>
          <w:b/>
          <w:u w:val="single"/>
        </w:rPr>
      </w:pPr>
      <w:r>
        <w:t>Στις σύγχρονες κοινωνίες και στα αστικά κέντρα η κύρια μορφή της οι</w:t>
      </w:r>
      <w:r>
        <w:t xml:space="preserve">κογένειας είναι η </w:t>
      </w:r>
      <w:r w:rsidRPr="00063116">
        <w:rPr>
          <w:rFonts w:ascii="Arial Black" w:hAnsi="Arial Black"/>
          <w:b/>
          <w:color w:val="538135" w:themeColor="accent6" w:themeShade="BF"/>
          <w:sz w:val="28"/>
          <w:szCs w:val="28"/>
          <w:u w:val="single"/>
        </w:rPr>
        <w:t>πυρηνική οικο</w:t>
      </w:r>
      <w:r w:rsidRPr="00063116">
        <w:rPr>
          <w:rFonts w:ascii="Arial Black" w:hAnsi="Arial Black"/>
          <w:b/>
          <w:color w:val="538135" w:themeColor="accent6" w:themeShade="BF"/>
          <w:sz w:val="28"/>
          <w:szCs w:val="28"/>
          <w:u w:val="single"/>
        </w:rPr>
        <w:t>γένεια</w:t>
      </w:r>
      <w:r>
        <w:t>. Η πυρηνική οικογένεια απο</w:t>
      </w:r>
      <w:r>
        <w:t>τελείται από τους συζύγους και τα παιδι</w:t>
      </w:r>
      <w:r>
        <w:t>ά και κύριες λειτουργίες της εί</w:t>
      </w:r>
      <w:r>
        <w:t>ν</w:t>
      </w:r>
      <w:r>
        <w:t>αι η ανατροφή και κοινωνικοποίη</w:t>
      </w:r>
      <w:r>
        <w:t>ση των νέων σε συ</w:t>
      </w:r>
      <w:r>
        <w:t>νθήκες ασφάλει</w:t>
      </w:r>
      <w:r>
        <w:t xml:space="preserve">ας, φροντίδας και αγάπης αλλά και η συναισθηματική στήριξη των </w:t>
      </w:r>
      <w:r>
        <w:t xml:space="preserve">         συ</w:t>
      </w:r>
      <w:r>
        <w:t>ζύγων.</w:t>
      </w:r>
    </w:p>
    <w:p w:rsidR="00063116" w:rsidRPr="005A4C80" w:rsidRDefault="00063116" w:rsidP="00063116">
      <w:pPr>
        <w:pStyle w:val="a3"/>
        <w:numPr>
          <w:ilvl w:val="0"/>
          <w:numId w:val="1"/>
        </w:numPr>
        <w:rPr>
          <w:rFonts w:ascii="Arial Black" w:hAnsi="Arial Black"/>
          <w:b/>
          <w:u w:val="single"/>
        </w:rPr>
      </w:pPr>
      <w:r>
        <w:t>Συχνή μορφή πυρηνικής οικογέ</w:t>
      </w:r>
      <w:r>
        <w:t xml:space="preserve">νειας στις </w:t>
      </w:r>
      <w:r>
        <w:t xml:space="preserve">σύγχρονες κοινωνίες </w:t>
      </w:r>
      <w:r>
        <w:t xml:space="preserve"> είναι η </w:t>
      </w:r>
      <w:r w:rsidRPr="00063116">
        <w:rPr>
          <w:rFonts w:ascii="Arial Black" w:hAnsi="Arial Black"/>
          <w:b/>
          <w:color w:val="538135" w:themeColor="accent6" w:themeShade="BF"/>
          <w:sz w:val="24"/>
          <w:szCs w:val="24"/>
          <w:u w:val="single"/>
        </w:rPr>
        <w:t>μονογονεϊκή οικογένεια</w:t>
      </w:r>
      <w:r>
        <w:t>, στην οποία τα παιδιά ζουν με τον ένα γονέα, εξαιτίας χηρείας</w:t>
      </w:r>
      <w:r>
        <w:t>, διαζυ</w:t>
      </w:r>
      <w:r>
        <w:t>γίου ή μερικές φορές προσωπικής επιλογής</w:t>
      </w:r>
    </w:p>
    <w:p w:rsidR="005A4C80" w:rsidRPr="005A4C80" w:rsidRDefault="005A4C80" w:rsidP="005A4C80">
      <w:pPr>
        <w:rPr>
          <w:rFonts w:ascii="Arial Black" w:hAnsi="Arial Black"/>
          <w:b/>
          <w:u w:val="single"/>
        </w:rPr>
      </w:pPr>
    </w:p>
    <w:p w:rsidR="005A4C80" w:rsidRPr="005A4C80" w:rsidRDefault="005A4C80" w:rsidP="005A4C80">
      <w:pPr>
        <w:pStyle w:val="a3"/>
        <w:jc w:val="center"/>
        <w:rPr>
          <w:rFonts w:ascii="Arial Black" w:hAnsi="Arial Black"/>
          <w:b/>
          <w:u w:val="single"/>
        </w:rPr>
      </w:pPr>
      <w:r w:rsidRPr="005A4C80">
        <w:rPr>
          <w:rFonts w:ascii="Arial Black" w:hAnsi="Arial Black"/>
          <w:b/>
          <w:u w:val="single"/>
        </w:rPr>
        <w:t>ΥΠΟΓΕΝΝΗΤΙΚΟΤΗΤΑ</w:t>
      </w:r>
    </w:p>
    <w:p w:rsidR="00063116" w:rsidRPr="00063116" w:rsidRDefault="005A4C80" w:rsidP="00063116">
      <w:pPr>
        <w:rPr>
          <w:rFonts w:ascii="Arial Black" w:hAnsi="Arial Black"/>
          <w:b/>
          <w:u w:val="single"/>
        </w:rPr>
      </w:pPr>
      <w:r>
        <w:t>Χαρακτηριστικό φαινόμενο πολ</w:t>
      </w:r>
      <w:r w:rsidR="00063116">
        <w:t>λών σύγχρονων κοινωνιών είναι η υπογεννητικότητα, που οφείλεται σ</w:t>
      </w:r>
      <w:r>
        <w:t>ε διάφορους λόγους, όπως το υψη</w:t>
      </w:r>
      <w:r w:rsidR="00063116">
        <w:t>λό κόστος ανατροφής των παιδιών,</w:t>
      </w:r>
      <w:r>
        <w:t xml:space="preserve"> η επαγγελματική καριέρα των συ</w:t>
      </w:r>
      <w:r w:rsidR="00063116">
        <w:t>ζύγων κ.ά. Η χαμηλή γεννητικότητα (</w:t>
      </w:r>
      <w:r>
        <w:t>1.3 παιδιά αναλογούν σε κάθε ελ</w:t>
      </w:r>
      <w:r w:rsidR="00063116">
        <w:t>λην</w:t>
      </w:r>
      <w:r>
        <w:t>ική οικογένεια και 1.4 στην Ενω</w:t>
      </w:r>
      <w:r w:rsidR="00063116">
        <w:t xml:space="preserve">μένη Ευρώπη) σε συνδυασμό με το υψηλό όριο ζωής, που διασφαλίζει η </w:t>
      </w:r>
      <w:r>
        <w:t>επιστημονική πρόοδος και οι κοι</w:t>
      </w:r>
      <w:r w:rsidR="00063116">
        <w:t>νωνικές παροχές, κινδυνεύουν να μ</w:t>
      </w:r>
      <w:r>
        <w:t>ετατρέψουν πολλές δυτικές κοινω</w:t>
      </w:r>
      <w:bookmarkStart w:id="0" w:name="_GoBack"/>
      <w:bookmarkEnd w:id="0"/>
      <w:r w:rsidR="00063116">
        <w:t>νίες, όπως η Ελλάδα, σε κοινωνίες γερόντων.</w:t>
      </w:r>
    </w:p>
    <w:sectPr w:rsidR="00063116" w:rsidRPr="00063116" w:rsidSect="00B77B8E">
      <w:pgSz w:w="11906" w:h="16838" w:code="9"/>
      <w:pgMar w:top="851" w:right="1418" w:bottom="851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60DB1"/>
    <w:multiLevelType w:val="hybridMultilevel"/>
    <w:tmpl w:val="0534F32E"/>
    <w:lvl w:ilvl="0" w:tplc="C0BEC5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032"/>
    <w:rsid w:val="00063116"/>
    <w:rsid w:val="005A4C80"/>
    <w:rsid w:val="007608F3"/>
    <w:rsid w:val="00962032"/>
    <w:rsid w:val="00B77B8E"/>
    <w:rsid w:val="00E1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94BD7-2735-4AEE-9FF3-6FE73E77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Στέλλα Κολοβού</dc:creator>
  <cp:keywords/>
  <dc:description/>
  <cp:lastModifiedBy>Στέλλα Κολοβού</cp:lastModifiedBy>
  <cp:revision>2</cp:revision>
  <dcterms:created xsi:type="dcterms:W3CDTF">2025-10-29T16:21:00Z</dcterms:created>
  <dcterms:modified xsi:type="dcterms:W3CDTF">2025-10-29T16:32:00Z</dcterms:modified>
</cp:coreProperties>
</file>