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A" w:rsidRDefault="00B02B4A" w:rsidP="00B02B4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Κεφάλαιο έκτο</w:t>
      </w:r>
    </w:p>
    <w:p w:rsidR="00B02B4A" w:rsidRDefault="00B02B4A" w:rsidP="00B02B4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29</w:t>
      </w:r>
    </w:p>
    <w:p w:rsidR="00B02B4A" w:rsidRDefault="00B02B4A" w:rsidP="00B02B4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Οι βαλκανικοί πόλεμοι (1912 – 1913)</w:t>
      </w:r>
    </w:p>
    <w:p w:rsidR="00B02B4A" w:rsidRDefault="00B02B4A" w:rsidP="00B02B4A">
      <w:pPr>
        <w:pStyle w:val="a3"/>
        <w:rPr>
          <w:rFonts w:ascii="Arial" w:hAnsi="Arial" w:cs="Arial"/>
          <w:b/>
        </w:rPr>
      </w:pPr>
    </w:p>
    <w:p w:rsidR="00B02B4A" w:rsidRPr="007B0188" w:rsidRDefault="00B02B4A" w:rsidP="007B0188">
      <w:pPr>
        <w:pStyle w:val="a3"/>
        <w:rPr>
          <w:rFonts w:ascii="Arial" w:hAnsi="Arial" w:cs="Arial"/>
          <w:b/>
          <w:i/>
        </w:rPr>
      </w:pPr>
      <w:r w:rsidRPr="007B0188">
        <w:rPr>
          <w:rFonts w:ascii="Arial" w:hAnsi="Arial" w:cs="Arial"/>
          <w:b/>
          <w:i/>
        </w:rPr>
        <w:t xml:space="preserve">Τα αίτια </w:t>
      </w:r>
    </w:p>
    <w:p w:rsidR="007B0188" w:rsidRDefault="00B02B4A" w:rsidP="007B0188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7B0188">
        <w:rPr>
          <w:rFonts w:ascii="Arial" w:hAnsi="Arial" w:cs="Arial"/>
        </w:rPr>
        <w:t xml:space="preserve">Οι </w:t>
      </w:r>
      <w:r w:rsidRPr="007B0188">
        <w:rPr>
          <w:rFonts w:ascii="Arial" w:hAnsi="Arial" w:cs="Arial"/>
          <w:b/>
        </w:rPr>
        <w:t>διώξεις των Νεότουρκων</w:t>
      </w:r>
      <w:r w:rsidRPr="007B0188">
        <w:rPr>
          <w:rFonts w:ascii="Arial" w:hAnsi="Arial" w:cs="Arial"/>
        </w:rPr>
        <w:t xml:space="preserve"> σ</w:t>
      </w:r>
      <w:r w:rsidR="00BF58A4" w:rsidRPr="007B0188">
        <w:rPr>
          <w:rFonts w:ascii="Arial" w:hAnsi="Arial" w:cs="Arial"/>
          <w:bCs/>
        </w:rPr>
        <w:t xml:space="preserve">ε βάρος των αλλοεθνών πληθυσμών </w:t>
      </w:r>
      <w:r w:rsidR="00BF58A4" w:rsidRPr="007B0188">
        <w:rPr>
          <w:rFonts w:ascii="Arial" w:eastAsia="Times New Roman" w:hAnsi="Arial" w:cs="Arial"/>
        </w:rPr>
        <w:t>της Οθωμανικής αυτοκρατορίας</w:t>
      </w:r>
      <w:r w:rsidR="00BF58A4" w:rsidRPr="007B0188">
        <w:rPr>
          <w:rFonts w:ascii="Arial" w:hAnsi="Arial" w:cs="Arial"/>
        </w:rPr>
        <w:t xml:space="preserve"> με κύριο στόχος τους τ</w:t>
      </w:r>
      <w:r w:rsidR="00BF58A4" w:rsidRPr="007B0188">
        <w:rPr>
          <w:rFonts w:ascii="Arial" w:eastAsia="Times New Roman" w:hAnsi="Arial" w:cs="Arial"/>
        </w:rPr>
        <w:t>ο</w:t>
      </w:r>
      <w:r w:rsidR="00BF58A4" w:rsidRPr="007B0188">
        <w:rPr>
          <w:rFonts w:ascii="Arial" w:hAnsi="Arial" w:cs="Arial"/>
        </w:rPr>
        <w:t>ν πλήρη εκτουρκισμό</w:t>
      </w:r>
      <w:r w:rsidR="00BF58A4" w:rsidRPr="007B0188">
        <w:rPr>
          <w:rFonts w:ascii="Arial" w:eastAsia="Times New Roman" w:hAnsi="Arial" w:cs="Arial"/>
        </w:rPr>
        <w:t xml:space="preserve"> του οθωμανικού κράτους</w:t>
      </w:r>
    </w:p>
    <w:p w:rsidR="007B0188" w:rsidRDefault="00B02B4A" w:rsidP="007B0188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7B0188">
        <w:rPr>
          <w:rFonts w:ascii="Arial" w:hAnsi="Arial" w:cs="Arial"/>
        </w:rPr>
        <w:t xml:space="preserve">Η </w:t>
      </w:r>
      <w:r w:rsidRPr="007B0188">
        <w:rPr>
          <w:rFonts w:ascii="Arial" w:hAnsi="Arial" w:cs="Arial"/>
          <w:b/>
        </w:rPr>
        <w:t xml:space="preserve">αναζωπύρωση </w:t>
      </w:r>
      <w:r w:rsidR="00BF58A4" w:rsidRPr="007B0188">
        <w:rPr>
          <w:rFonts w:ascii="Arial" w:hAnsi="Arial" w:cs="Arial"/>
          <w:b/>
          <w:bCs/>
        </w:rPr>
        <w:t>των εθνικών αισθημάτων</w:t>
      </w:r>
      <w:r w:rsidR="00BF58A4" w:rsidRPr="007B0188">
        <w:rPr>
          <w:rFonts w:ascii="Arial" w:hAnsi="Arial" w:cs="Arial"/>
          <w:bCs/>
        </w:rPr>
        <w:t xml:space="preserve"> των γειτονικών βαλκανικών λαών </w:t>
      </w:r>
      <w:r w:rsidR="00BF58A4" w:rsidRPr="007B0188">
        <w:rPr>
          <w:rFonts w:ascii="Arial" w:eastAsia="Times New Roman" w:hAnsi="Arial" w:cs="Arial"/>
          <w:b/>
          <w:i/>
        </w:rPr>
        <w:t>(Έλληνες, Βούλγαροι, Σέρβοι</w:t>
      </w:r>
      <w:r w:rsidR="00BF58A4" w:rsidRPr="007B0188">
        <w:rPr>
          <w:rFonts w:ascii="Arial" w:eastAsia="Times New Roman" w:hAnsi="Arial" w:cs="Arial"/>
        </w:rPr>
        <w:t>) που επιδίωκαν όχι μόνο την προστασία των ομοεθνών τους που διέμεναν στο οθωμανικό κράτος</w:t>
      </w:r>
      <w:r w:rsidR="007B0188">
        <w:rPr>
          <w:rFonts w:ascii="Arial" w:eastAsia="Times New Roman" w:hAnsi="Arial" w:cs="Arial"/>
        </w:rPr>
        <w:t>,</w:t>
      </w:r>
      <w:r w:rsidR="00BF58A4" w:rsidRPr="007B0188">
        <w:rPr>
          <w:rFonts w:ascii="Arial" w:eastAsia="Times New Roman" w:hAnsi="Arial" w:cs="Arial"/>
        </w:rPr>
        <w:t xml:space="preserve"> αλλά και την ενσωμάτωση των</w:t>
      </w:r>
      <w:r w:rsidR="00DC7F4B" w:rsidRPr="007B0188">
        <w:rPr>
          <w:rFonts w:ascii="Arial" w:hAnsi="Arial" w:cs="Arial"/>
          <w:bCs/>
        </w:rPr>
        <w:t xml:space="preserve"> </w:t>
      </w:r>
      <w:r w:rsidR="00BF58A4" w:rsidRPr="007B0188">
        <w:rPr>
          <w:rFonts w:ascii="Arial" w:eastAsia="Times New Roman" w:hAnsi="Arial" w:cs="Arial"/>
        </w:rPr>
        <w:t>οθωμανικών εδαφών στα οποία αυτοί κατοικούσαν</w:t>
      </w:r>
    </w:p>
    <w:p w:rsidR="007B0188" w:rsidRDefault="00B02B4A" w:rsidP="007B0188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7B0188">
        <w:rPr>
          <w:rFonts w:ascii="Arial" w:hAnsi="Arial" w:cs="Arial"/>
          <w:lang w:val="en-US"/>
        </w:rPr>
        <w:t>O</w:t>
      </w:r>
      <w:r w:rsidRPr="007B0188">
        <w:rPr>
          <w:rFonts w:ascii="Arial" w:hAnsi="Arial" w:cs="Arial"/>
        </w:rPr>
        <w:t xml:space="preserve">ι </w:t>
      </w:r>
      <w:r w:rsidRPr="007B0188">
        <w:rPr>
          <w:rFonts w:ascii="Arial" w:hAnsi="Arial" w:cs="Arial"/>
          <w:b/>
        </w:rPr>
        <w:t>α</w:t>
      </w:r>
      <w:r w:rsidR="00DC7F4B" w:rsidRPr="007B0188">
        <w:rPr>
          <w:rFonts w:ascii="Arial" w:hAnsi="Arial" w:cs="Arial"/>
          <w:b/>
          <w:bCs/>
        </w:rPr>
        <w:t xml:space="preserve">νταγωνισμοί </w:t>
      </w:r>
      <w:r w:rsidR="00DC7F4B" w:rsidRPr="007B0188">
        <w:rPr>
          <w:rFonts w:ascii="Arial" w:hAnsi="Arial" w:cs="Arial"/>
          <w:bCs/>
        </w:rPr>
        <w:t xml:space="preserve">μεταξύ των </w:t>
      </w:r>
      <w:r w:rsidR="00DC7F4B" w:rsidRPr="007B0188">
        <w:rPr>
          <w:rFonts w:ascii="Arial" w:hAnsi="Arial" w:cs="Arial"/>
          <w:b/>
          <w:bCs/>
        </w:rPr>
        <w:t>Δυνάμεων</w:t>
      </w:r>
    </w:p>
    <w:p w:rsidR="007B0188" w:rsidRDefault="00DC7F4B" w:rsidP="007B0188">
      <w:pPr>
        <w:pStyle w:val="a3"/>
        <w:numPr>
          <w:ilvl w:val="1"/>
          <w:numId w:val="9"/>
        </w:numPr>
        <w:rPr>
          <w:rFonts w:ascii="Arial" w:hAnsi="Arial" w:cs="Arial"/>
        </w:rPr>
      </w:pPr>
      <w:r w:rsidRPr="007B0188">
        <w:rPr>
          <w:rFonts w:ascii="Arial" w:hAnsi="Arial" w:cs="Arial"/>
          <w:bCs/>
        </w:rPr>
        <w:t xml:space="preserve">Οικονομική διείσδυση της </w:t>
      </w:r>
      <w:r w:rsidRPr="007B0188">
        <w:rPr>
          <w:rFonts w:ascii="Arial" w:hAnsi="Arial" w:cs="Arial"/>
          <w:b/>
          <w:bCs/>
          <w:i/>
        </w:rPr>
        <w:t>Γερμανίας</w:t>
      </w:r>
      <w:r w:rsidRPr="007B0188">
        <w:rPr>
          <w:rFonts w:ascii="Arial" w:hAnsi="Arial" w:cs="Arial"/>
          <w:bCs/>
        </w:rPr>
        <w:t xml:space="preserve"> σ</w:t>
      </w:r>
      <w:r w:rsidRPr="007B0188">
        <w:rPr>
          <w:rFonts w:ascii="Arial" w:eastAsia="Times New Roman" w:hAnsi="Arial" w:cs="Arial"/>
        </w:rPr>
        <w:t>την Οθωμανική αυτοκρατορία,</w:t>
      </w:r>
      <w:r w:rsidRPr="007B0188">
        <w:rPr>
          <w:rFonts w:ascii="Arial" w:hAnsi="Arial" w:cs="Arial"/>
        </w:rPr>
        <w:t xml:space="preserve"> ήδη από τα τέλη του 19ου αιώνα</w:t>
      </w:r>
    </w:p>
    <w:p w:rsidR="007B0188" w:rsidRDefault="00DC7F4B" w:rsidP="007B0188">
      <w:pPr>
        <w:pStyle w:val="a3"/>
        <w:numPr>
          <w:ilvl w:val="1"/>
          <w:numId w:val="9"/>
        </w:numPr>
        <w:rPr>
          <w:rFonts w:ascii="Arial" w:hAnsi="Arial" w:cs="Arial"/>
        </w:rPr>
      </w:pPr>
      <w:r w:rsidRPr="007B0188">
        <w:rPr>
          <w:rFonts w:ascii="Arial" w:hAnsi="Arial" w:cs="Arial"/>
        </w:rPr>
        <w:t>Ο</w:t>
      </w:r>
      <w:r w:rsidRPr="007B0188">
        <w:rPr>
          <w:rFonts w:ascii="Arial" w:eastAsia="Times New Roman" w:hAnsi="Arial" w:cs="Arial"/>
        </w:rPr>
        <w:t>ικονομικά κίνητρα</w:t>
      </w:r>
      <w:r w:rsidRPr="007B0188">
        <w:rPr>
          <w:rFonts w:ascii="Arial" w:hAnsi="Arial" w:cs="Arial"/>
        </w:rPr>
        <w:t xml:space="preserve"> της </w:t>
      </w:r>
      <w:r w:rsidRPr="007B0188">
        <w:rPr>
          <w:rFonts w:ascii="Arial" w:hAnsi="Arial" w:cs="Arial"/>
          <w:b/>
          <w:i/>
        </w:rPr>
        <w:t>Ιταλίας</w:t>
      </w:r>
    </w:p>
    <w:p w:rsidR="007B0188" w:rsidRDefault="00DC7F4B" w:rsidP="007B0188">
      <w:pPr>
        <w:pStyle w:val="a3"/>
        <w:numPr>
          <w:ilvl w:val="2"/>
          <w:numId w:val="9"/>
        </w:numPr>
        <w:rPr>
          <w:rFonts w:ascii="Arial" w:hAnsi="Arial" w:cs="Arial"/>
        </w:rPr>
      </w:pPr>
      <w:r w:rsidRPr="007B0188">
        <w:rPr>
          <w:rFonts w:ascii="Arial" w:hAnsi="Arial" w:cs="Arial"/>
        </w:rPr>
        <w:t xml:space="preserve">Σεπτέμβριος του </w:t>
      </w:r>
      <w:r w:rsidRPr="007B0188">
        <w:rPr>
          <w:rFonts w:ascii="Arial" w:hAnsi="Arial" w:cs="Arial"/>
          <w:b/>
        </w:rPr>
        <w:t>1911</w:t>
      </w:r>
      <w:r w:rsidRPr="007B0188">
        <w:rPr>
          <w:rFonts w:ascii="Arial" w:hAnsi="Arial" w:cs="Arial"/>
        </w:rPr>
        <w:t xml:space="preserve"> =&gt; επίθεση</w:t>
      </w:r>
      <w:r w:rsidRPr="007B0188">
        <w:rPr>
          <w:rFonts w:ascii="Arial" w:eastAsia="Times New Roman" w:hAnsi="Arial" w:cs="Arial"/>
        </w:rPr>
        <w:t xml:space="preserve"> εναντίον τη</w:t>
      </w:r>
      <w:r w:rsidRPr="007B0188">
        <w:rPr>
          <w:rFonts w:ascii="Arial" w:hAnsi="Arial" w:cs="Arial"/>
        </w:rPr>
        <w:t xml:space="preserve">ς </w:t>
      </w:r>
      <w:r w:rsidRPr="007B0188">
        <w:rPr>
          <w:rFonts w:ascii="Arial" w:hAnsi="Arial" w:cs="Arial"/>
          <w:b/>
        </w:rPr>
        <w:t>Λιβύης</w:t>
      </w:r>
      <w:r w:rsidRPr="007B0188">
        <w:rPr>
          <w:rFonts w:ascii="Arial" w:hAnsi="Arial" w:cs="Arial"/>
        </w:rPr>
        <w:t xml:space="preserve"> (οθωμανική κτήση), </w:t>
      </w:r>
      <w:r w:rsidRPr="007B0188">
        <w:rPr>
          <w:rFonts w:ascii="Arial" w:eastAsia="Times New Roman" w:hAnsi="Arial" w:cs="Arial"/>
        </w:rPr>
        <w:t xml:space="preserve">κατέλαβε τα υπό οθωμανική διοίκηση </w:t>
      </w:r>
      <w:r w:rsidRPr="007B0188">
        <w:rPr>
          <w:rFonts w:ascii="Arial" w:eastAsia="Times New Roman" w:hAnsi="Arial" w:cs="Arial"/>
          <w:b/>
        </w:rPr>
        <w:t>Δωδεκάνησα</w:t>
      </w:r>
      <w:r w:rsidRPr="007B0188">
        <w:rPr>
          <w:rFonts w:ascii="Arial" w:hAnsi="Arial" w:cs="Arial"/>
        </w:rPr>
        <w:t xml:space="preserve"> (Μάιος </w:t>
      </w:r>
      <w:r w:rsidRPr="007B0188">
        <w:rPr>
          <w:rFonts w:ascii="Arial" w:hAnsi="Arial" w:cs="Arial"/>
          <w:b/>
        </w:rPr>
        <w:t>1912</w:t>
      </w:r>
      <w:r w:rsidRPr="007B0188">
        <w:rPr>
          <w:rFonts w:ascii="Arial" w:hAnsi="Arial" w:cs="Arial"/>
        </w:rPr>
        <w:t>)</w:t>
      </w:r>
    </w:p>
    <w:p w:rsidR="007B0188" w:rsidRPr="007B0188" w:rsidRDefault="00DC7F4B" w:rsidP="007B0188">
      <w:pPr>
        <w:pStyle w:val="a3"/>
        <w:numPr>
          <w:ilvl w:val="1"/>
          <w:numId w:val="9"/>
        </w:numPr>
        <w:rPr>
          <w:rFonts w:ascii="Arial" w:hAnsi="Arial" w:cs="Arial"/>
          <w:b/>
          <w:i/>
        </w:rPr>
      </w:pPr>
      <w:r w:rsidRPr="007B0188">
        <w:rPr>
          <w:rFonts w:ascii="Arial" w:hAnsi="Arial" w:cs="Arial"/>
          <w:b/>
          <w:i/>
        </w:rPr>
        <w:t>Αυστροουγγαρία</w:t>
      </w:r>
    </w:p>
    <w:p w:rsidR="007B0188" w:rsidRDefault="00DC7F4B" w:rsidP="007B0188">
      <w:pPr>
        <w:pStyle w:val="a3"/>
        <w:numPr>
          <w:ilvl w:val="2"/>
          <w:numId w:val="9"/>
        </w:numPr>
        <w:rPr>
          <w:rFonts w:ascii="Arial" w:hAnsi="Arial" w:cs="Arial"/>
        </w:rPr>
      </w:pPr>
      <w:r w:rsidRPr="007B0188">
        <w:rPr>
          <w:rFonts w:ascii="Arial" w:eastAsia="Times New Roman" w:hAnsi="Arial" w:cs="Arial"/>
        </w:rPr>
        <w:t xml:space="preserve">είχε αναλάβει από το </w:t>
      </w:r>
      <w:r w:rsidRPr="007B0188">
        <w:rPr>
          <w:rFonts w:ascii="Arial" w:eastAsia="Times New Roman" w:hAnsi="Arial" w:cs="Arial"/>
          <w:b/>
        </w:rPr>
        <w:t xml:space="preserve">1878 </w:t>
      </w:r>
      <w:r w:rsidRPr="007B0188">
        <w:rPr>
          <w:rFonts w:ascii="Arial" w:eastAsia="Times New Roman" w:hAnsi="Arial" w:cs="Arial"/>
        </w:rPr>
        <w:t xml:space="preserve">τη διοίκηση της οθωμανικής επαρχίας της </w:t>
      </w:r>
      <w:r w:rsidRPr="007B0188">
        <w:rPr>
          <w:rFonts w:ascii="Arial" w:eastAsia="Times New Roman" w:hAnsi="Arial" w:cs="Arial"/>
          <w:b/>
        </w:rPr>
        <w:t>Βοσνίας-Ερζεγοβίνης</w:t>
      </w:r>
      <w:r w:rsidRPr="007B0188">
        <w:rPr>
          <w:rFonts w:ascii="Arial" w:eastAsia="Times New Roman" w:hAnsi="Arial" w:cs="Arial"/>
        </w:rPr>
        <w:t xml:space="preserve">, προχώρησε, το </w:t>
      </w:r>
      <w:r w:rsidRPr="007B0188">
        <w:rPr>
          <w:rFonts w:ascii="Arial" w:eastAsia="Times New Roman" w:hAnsi="Arial" w:cs="Arial"/>
          <w:b/>
        </w:rPr>
        <w:t>1908</w:t>
      </w:r>
      <w:r w:rsidRPr="007B0188">
        <w:rPr>
          <w:rFonts w:ascii="Arial" w:eastAsia="Times New Roman" w:hAnsi="Arial" w:cs="Arial"/>
        </w:rPr>
        <w:t xml:space="preserve">, σε </w:t>
      </w:r>
      <w:r w:rsidRPr="007B0188">
        <w:rPr>
          <w:rFonts w:ascii="Arial" w:eastAsia="Times New Roman" w:hAnsi="Arial" w:cs="Arial"/>
          <w:b/>
        </w:rPr>
        <w:t>πλήρη</w:t>
      </w:r>
      <w:r w:rsidRPr="007B0188">
        <w:rPr>
          <w:rFonts w:ascii="Arial" w:hAnsi="Arial" w:cs="Arial"/>
          <w:b/>
        </w:rPr>
        <w:t xml:space="preserve"> προσάρτηση</w:t>
      </w:r>
      <w:r w:rsidRPr="007B0188">
        <w:rPr>
          <w:rFonts w:ascii="Arial" w:hAnsi="Arial" w:cs="Arial"/>
        </w:rPr>
        <w:t xml:space="preserve"> αυτής της περιοχής</w:t>
      </w:r>
    </w:p>
    <w:p w:rsidR="007B0188" w:rsidRPr="007B0188" w:rsidRDefault="00DC7F4B" w:rsidP="007B0188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7B0188">
        <w:rPr>
          <w:rFonts w:ascii="Arial" w:eastAsia="Times New Roman" w:hAnsi="Arial" w:cs="Arial"/>
        </w:rPr>
        <w:t xml:space="preserve">Όλα αυτά έπλητταν </w:t>
      </w:r>
      <w:r w:rsidR="007B0188">
        <w:rPr>
          <w:rFonts w:ascii="Arial" w:eastAsia="Times New Roman" w:hAnsi="Arial" w:cs="Arial"/>
        </w:rPr>
        <w:t xml:space="preserve">τα </w:t>
      </w:r>
      <w:r w:rsidRPr="007B0188">
        <w:rPr>
          <w:rFonts w:ascii="Arial" w:eastAsia="Times New Roman" w:hAnsi="Arial" w:cs="Arial"/>
        </w:rPr>
        <w:t>συμφέροντα των άλλων Δυνάμεων (</w:t>
      </w:r>
      <w:r w:rsidRPr="007B0188">
        <w:rPr>
          <w:rFonts w:ascii="Arial" w:eastAsia="Times New Roman" w:hAnsi="Arial" w:cs="Arial"/>
          <w:b/>
        </w:rPr>
        <w:t>Αγγλία, Γ</w:t>
      </w:r>
      <w:r w:rsidR="007B0188" w:rsidRPr="007B0188">
        <w:rPr>
          <w:rFonts w:ascii="Arial" w:eastAsia="Times New Roman" w:hAnsi="Arial" w:cs="Arial"/>
          <w:b/>
        </w:rPr>
        <w:t>αλλία, Ρωσία</w:t>
      </w:r>
      <w:r w:rsidR="007B0188">
        <w:rPr>
          <w:rFonts w:ascii="Arial" w:eastAsia="Times New Roman" w:hAnsi="Arial" w:cs="Arial"/>
        </w:rPr>
        <w:t>)</w:t>
      </w:r>
    </w:p>
    <w:p w:rsidR="00DC7F4B" w:rsidRPr="007B0188" w:rsidRDefault="00DC7F4B" w:rsidP="007B0188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7B0188">
        <w:rPr>
          <w:rFonts w:ascii="Arial" w:eastAsia="Times New Roman" w:hAnsi="Arial" w:cs="Arial"/>
        </w:rPr>
        <w:t>αποκάλυπταν τις αδυναμί</w:t>
      </w:r>
      <w:r w:rsidR="007B0188">
        <w:rPr>
          <w:rFonts w:ascii="Arial" w:eastAsia="Times New Roman" w:hAnsi="Arial" w:cs="Arial"/>
        </w:rPr>
        <w:t>ες της Οθωμανικής αυτοκρατορίας</w:t>
      </w:r>
    </w:p>
    <w:p w:rsidR="00B02B4A" w:rsidRPr="00BF58A4" w:rsidRDefault="00BF58A4" w:rsidP="007B0188">
      <w:pPr>
        <w:pStyle w:val="a3"/>
        <w:rPr>
          <w:b/>
        </w:rPr>
      </w:pPr>
      <w:r w:rsidRPr="007B0188">
        <w:rPr>
          <w:rFonts w:ascii="Arial" w:eastAsia="Times New Roman" w:hAnsi="Arial" w:cs="Arial"/>
        </w:rPr>
        <w:t>.</w:t>
      </w:r>
      <w:r w:rsidRPr="007B0188">
        <w:rPr>
          <w:rFonts w:ascii="Arial" w:eastAsia="Times New Roman" w:hAnsi="Arial" w:cs="Arial"/>
        </w:rPr>
        <w:br/>
      </w:r>
    </w:p>
    <w:p w:rsidR="00B02B4A" w:rsidRPr="00E470B2" w:rsidRDefault="00B02B4A" w:rsidP="007B0188">
      <w:pPr>
        <w:pStyle w:val="a3"/>
        <w:rPr>
          <w:rFonts w:ascii="Arial" w:hAnsi="Arial" w:cs="Arial"/>
          <w:b/>
          <w:bCs/>
          <w:i/>
        </w:rPr>
      </w:pPr>
      <w:r w:rsidRPr="00E470B2">
        <w:rPr>
          <w:rFonts w:ascii="Arial" w:hAnsi="Arial" w:cs="Arial"/>
          <w:b/>
          <w:i/>
        </w:rPr>
        <w:t xml:space="preserve">Προς τη σύγκρουση - </w:t>
      </w:r>
      <w:r w:rsidR="007B0188" w:rsidRPr="00E470B2">
        <w:rPr>
          <w:rFonts w:ascii="Arial" w:hAnsi="Arial" w:cs="Arial"/>
          <w:b/>
          <w:i/>
        </w:rPr>
        <w:t>Ο</w:t>
      </w:r>
      <w:r w:rsidRPr="00E470B2">
        <w:rPr>
          <w:rFonts w:ascii="Arial" w:hAnsi="Arial" w:cs="Arial"/>
          <w:b/>
          <w:i/>
        </w:rPr>
        <w:t>ι βαλκανικές συμμαχίες</w:t>
      </w:r>
    </w:p>
    <w:p w:rsidR="00E470B2" w:rsidRDefault="00B02B4A" w:rsidP="00E470B2">
      <w:pPr>
        <w:pStyle w:val="a3"/>
        <w:numPr>
          <w:ilvl w:val="0"/>
          <w:numId w:val="18"/>
        </w:numPr>
        <w:rPr>
          <w:rFonts w:ascii="Arial" w:hAnsi="Arial" w:cs="Arial"/>
        </w:rPr>
      </w:pPr>
      <w:r w:rsidRPr="00E470B2">
        <w:rPr>
          <w:rFonts w:ascii="Arial" w:hAnsi="Arial" w:cs="Arial"/>
        </w:rPr>
        <w:t>Κατευναστική πολιτική</w:t>
      </w:r>
      <w:r w:rsidRPr="007B0188">
        <w:rPr>
          <w:rFonts w:ascii="Arial" w:hAnsi="Arial" w:cs="Arial"/>
        </w:rPr>
        <w:t xml:space="preserve"> Βενιζέλου </w:t>
      </w:r>
      <w:r w:rsidR="00E470B2" w:rsidRPr="007B0188">
        <w:rPr>
          <w:rFonts w:ascii="Arial" w:eastAsia="Times New Roman" w:hAnsi="Arial" w:cs="Arial"/>
        </w:rPr>
        <w:t>απέναντι στις νεοτουρκικές προκλήσεις</w:t>
      </w:r>
      <w:r w:rsidR="00E470B2">
        <w:rPr>
          <w:rFonts w:ascii="Arial" w:eastAsia="Times New Roman" w:hAnsi="Arial" w:cs="Arial"/>
        </w:rPr>
        <w:t>,</w:t>
      </w:r>
      <w:r w:rsidR="00E470B2" w:rsidRPr="007B0188">
        <w:rPr>
          <w:rFonts w:ascii="Arial" w:hAnsi="Arial" w:cs="Arial"/>
        </w:rPr>
        <w:t xml:space="preserve"> </w:t>
      </w:r>
      <w:r w:rsidR="00E470B2" w:rsidRPr="007B0188">
        <w:rPr>
          <w:rFonts w:ascii="Arial" w:eastAsia="Times New Roman" w:hAnsi="Arial" w:cs="Arial"/>
        </w:rPr>
        <w:t>εκτιμώντας ότι η Ελλάδα δεν ήταν επαρκώς προετοιμασμένη για πόλεμο</w:t>
      </w:r>
      <w:r w:rsidR="00E470B2" w:rsidRPr="007B0188">
        <w:rPr>
          <w:rFonts w:ascii="Arial" w:hAnsi="Arial" w:cs="Arial"/>
        </w:rPr>
        <w:t xml:space="preserve"> </w:t>
      </w:r>
      <w:r w:rsidRPr="007B0188">
        <w:rPr>
          <w:rFonts w:ascii="Arial" w:hAnsi="Arial" w:cs="Arial"/>
        </w:rPr>
        <w:t xml:space="preserve"> </w:t>
      </w:r>
    </w:p>
    <w:p w:rsidR="00E470B2" w:rsidRPr="00E470B2" w:rsidRDefault="00E470B2" w:rsidP="00E470B2">
      <w:pPr>
        <w:pStyle w:val="a3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</w:t>
      </w:r>
      <w:r w:rsidR="00B02B4A" w:rsidRPr="007B0188">
        <w:rPr>
          <w:rFonts w:ascii="Arial" w:hAnsi="Arial" w:cs="Arial"/>
        </w:rPr>
        <w:t xml:space="preserve">ακτική της </w:t>
      </w:r>
      <w:r w:rsidR="00B02B4A" w:rsidRPr="00E470B2">
        <w:rPr>
          <w:rFonts w:ascii="Arial" w:hAnsi="Arial" w:cs="Arial"/>
          <w:b/>
        </w:rPr>
        <w:t>βαλκανικής συνεννόησης</w:t>
      </w:r>
      <w:r w:rsidR="00B02B4A" w:rsidRPr="007B0188">
        <w:rPr>
          <w:rFonts w:ascii="Arial" w:hAnsi="Arial" w:cs="Arial"/>
        </w:rPr>
        <w:t xml:space="preserve"> από την </w:t>
      </w:r>
      <w:r w:rsidR="00B02B4A" w:rsidRPr="00E470B2">
        <w:rPr>
          <w:rFonts w:ascii="Arial" w:hAnsi="Arial" w:cs="Arial"/>
          <w:b/>
        </w:rPr>
        <w:t>άνοιξη του 1911</w:t>
      </w:r>
      <w:r w:rsidR="00B02B4A" w:rsidRPr="007B0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καθώς </w:t>
      </w:r>
      <w:r w:rsidRPr="007B0188">
        <w:rPr>
          <w:rFonts w:ascii="Arial" w:eastAsia="Times New Roman" w:hAnsi="Arial" w:cs="Arial"/>
        </w:rPr>
        <w:t>έκρινε ότι μια πολεμική σύγκρουση δεν ήταν μακριά</w:t>
      </w:r>
      <w:r w:rsidRPr="007B0188">
        <w:rPr>
          <w:rFonts w:ascii="Arial" w:hAnsi="Arial" w:cs="Arial"/>
        </w:rPr>
        <w:t xml:space="preserve"> </w:t>
      </w:r>
      <w:r w:rsidR="00B02B4A" w:rsidRPr="007B0188">
        <w:rPr>
          <w:rFonts w:ascii="Arial" w:hAnsi="Arial" w:cs="Arial"/>
        </w:rPr>
        <w:t xml:space="preserve"> </w:t>
      </w:r>
    </w:p>
    <w:p w:rsidR="00462452" w:rsidRPr="00462452" w:rsidRDefault="00E470B2" w:rsidP="00462452">
      <w:pPr>
        <w:pStyle w:val="a3"/>
        <w:numPr>
          <w:ilvl w:val="0"/>
          <w:numId w:val="18"/>
        </w:numPr>
        <w:rPr>
          <w:rFonts w:ascii="Arial" w:hAnsi="Arial" w:cs="Arial"/>
          <w:b/>
          <w:bCs/>
        </w:rPr>
      </w:pPr>
      <w:r w:rsidRPr="00E470B2">
        <w:rPr>
          <w:rFonts w:ascii="Arial" w:hAnsi="Arial" w:cs="Arial"/>
          <w:b/>
        </w:rPr>
        <w:t>Άνοιξη του 1912</w:t>
      </w:r>
      <w:r>
        <w:rPr>
          <w:rFonts w:ascii="Arial" w:hAnsi="Arial" w:cs="Arial"/>
        </w:rPr>
        <w:t xml:space="preserve"> </w:t>
      </w:r>
      <w:r w:rsidR="00B02B4A" w:rsidRPr="007B0188">
        <w:rPr>
          <w:rFonts w:ascii="Arial" w:hAnsi="Arial" w:cs="Arial"/>
        </w:rPr>
        <w:t xml:space="preserve">υπογραφή </w:t>
      </w:r>
      <w:r w:rsidR="00B02B4A" w:rsidRPr="00E470B2">
        <w:rPr>
          <w:rFonts w:ascii="Arial" w:hAnsi="Arial" w:cs="Arial"/>
          <w:b/>
        </w:rPr>
        <w:t>συνθηκών συμμαχίας</w:t>
      </w:r>
      <w:r w:rsidR="00B02B4A" w:rsidRPr="007B0188">
        <w:rPr>
          <w:rFonts w:ascii="Arial" w:hAnsi="Arial" w:cs="Arial"/>
        </w:rPr>
        <w:t xml:space="preserve"> </w:t>
      </w:r>
      <w:r w:rsidRPr="007B0188">
        <w:rPr>
          <w:rFonts w:ascii="Arial" w:eastAsia="Times New Roman" w:hAnsi="Arial" w:cs="Arial"/>
        </w:rPr>
        <w:t xml:space="preserve">ανάμεσα στη </w:t>
      </w:r>
      <w:r w:rsidRPr="00E470B2">
        <w:rPr>
          <w:rFonts w:ascii="Arial" w:eastAsia="Times New Roman" w:hAnsi="Arial" w:cs="Arial"/>
          <w:b/>
        </w:rPr>
        <w:t>Σερβία</w:t>
      </w:r>
      <w:r w:rsidRPr="007B0188">
        <w:rPr>
          <w:rFonts w:ascii="Arial" w:eastAsia="Times New Roman" w:hAnsi="Arial" w:cs="Arial"/>
        </w:rPr>
        <w:t xml:space="preserve">, τη </w:t>
      </w:r>
      <w:r w:rsidRPr="00E470B2">
        <w:rPr>
          <w:rFonts w:ascii="Arial" w:eastAsia="Times New Roman" w:hAnsi="Arial" w:cs="Arial"/>
          <w:b/>
        </w:rPr>
        <w:t>Βουλγαρία</w:t>
      </w:r>
      <w:r w:rsidRPr="007B0188">
        <w:rPr>
          <w:rFonts w:ascii="Arial" w:eastAsia="Times New Roman" w:hAnsi="Arial" w:cs="Arial"/>
        </w:rPr>
        <w:t xml:space="preserve">, την </w:t>
      </w:r>
      <w:r w:rsidRPr="00E470B2">
        <w:rPr>
          <w:rFonts w:ascii="Arial" w:eastAsia="Times New Roman" w:hAnsi="Arial" w:cs="Arial"/>
          <w:b/>
        </w:rPr>
        <w:t>Ελλάδα</w:t>
      </w:r>
      <w:r w:rsidRPr="007B0188">
        <w:rPr>
          <w:rFonts w:ascii="Arial" w:eastAsia="Times New Roman" w:hAnsi="Arial" w:cs="Arial"/>
        </w:rPr>
        <w:t xml:space="preserve"> και το </w:t>
      </w:r>
      <w:r w:rsidRPr="00E470B2">
        <w:rPr>
          <w:rFonts w:ascii="Arial" w:eastAsia="Times New Roman" w:hAnsi="Arial" w:cs="Arial"/>
          <w:b/>
        </w:rPr>
        <w:t>Μαυροβούνιο</w:t>
      </w:r>
    </w:p>
    <w:p w:rsidR="00462452" w:rsidRDefault="00462452" w:rsidP="00462452">
      <w:pPr>
        <w:pStyle w:val="a3"/>
        <w:rPr>
          <w:rFonts w:ascii="Arial" w:hAnsi="Arial" w:cs="Arial"/>
          <w:b/>
        </w:rPr>
      </w:pPr>
    </w:p>
    <w:p w:rsidR="00B02B4A" w:rsidRPr="00462452" w:rsidRDefault="00B02B4A" w:rsidP="00462452">
      <w:pPr>
        <w:pStyle w:val="a3"/>
        <w:rPr>
          <w:rFonts w:ascii="Arial" w:hAnsi="Arial" w:cs="Arial"/>
          <w:b/>
          <w:bCs/>
        </w:rPr>
      </w:pPr>
      <w:r w:rsidRPr="00462452">
        <w:rPr>
          <w:rFonts w:ascii="Arial" w:hAnsi="Arial" w:cs="Arial"/>
          <w:b/>
          <w:i/>
        </w:rPr>
        <w:t>Ο Α΄ Βαλκανικός πόλεμος (Οκτώβριος 1912-Μάιος 1913)</w:t>
      </w:r>
    </w:p>
    <w:p w:rsidR="00462452" w:rsidRDefault="004607DF" w:rsidP="00462452">
      <w:pPr>
        <w:pStyle w:val="a3"/>
        <w:rPr>
          <w:rFonts w:ascii="Arial" w:hAnsi="Arial" w:cs="Arial"/>
          <w:b/>
          <w:i/>
        </w:rPr>
      </w:pPr>
      <w:r w:rsidRPr="00462452">
        <w:rPr>
          <w:rFonts w:ascii="Arial" w:hAnsi="Arial" w:cs="Arial"/>
          <w:b/>
          <w:i/>
        </w:rPr>
        <w:t>Αφορμή της ένοπλης σύρραξης στα Βαλκάνια (</w:t>
      </w:r>
      <w:r w:rsidRPr="00462452">
        <w:rPr>
          <w:rFonts w:ascii="Arial" w:eastAsia="Times New Roman" w:hAnsi="Arial" w:cs="Arial"/>
          <w:b/>
          <w:i/>
        </w:rPr>
        <w:t>Α΄ βαλκανικός πόλεμος</w:t>
      </w:r>
      <w:r w:rsidRPr="00462452">
        <w:rPr>
          <w:rFonts w:ascii="Arial" w:hAnsi="Arial" w:cs="Arial"/>
          <w:b/>
          <w:i/>
        </w:rPr>
        <w:t>):</w:t>
      </w:r>
    </w:p>
    <w:p w:rsidR="00462452" w:rsidRDefault="004607DF" w:rsidP="00462452">
      <w:pPr>
        <w:pStyle w:val="a3"/>
        <w:rPr>
          <w:rFonts w:ascii="Arial" w:hAnsi="Arial" w:cs="Arial"/>
          <w:bCs/>
        </w:rPr>
      </w:pPr>
      <w:r w:rsidRPr="00462452">
        <w:rPr>
          <w:rFonts w:ascii="Arial" w:hAnsi="Arial" w:cs="Arial"/>
          <w:bCs/>
        </w:rPr>
        <w:t>Η απροθυμία</w:t>
      </w:r>
      <w:r w:rsidR="00B02B4A" w:rsidRPr="00462452">
        <w:rPr>
          <w:rFonts w:ascii="Arial" w:hAnsi="Arial" w:cs="Arial"/>
        </w:rPr>
        <w:t xml:space="preserve"> του Σουλτάνου να πρ</w:t>
      </w:r>
      <w:r w:rsidRPr="00462452">
        <w:rPr>
          <w:rFonts w:ascii="Arial" w:hAnsi="Arial" w:cs="Arial"/>
          <w:bCs/>
        </w:rPr>
        <w:t xml:space="preserve">οχωρήσει στις </w:t>
      </w:r>
      <w:r w:rsidRPr="00462452">
        <w:rPr>
          <w:rFonts w:ascii="Arial" w:eastAsia="Times New Roman" w:hAnsi="Arial" w:cs="Arial"/>
          <w:b/>
          <w:i/>
        </w:rPr>
        <w:t>αρχές Οκτωβρίου</w:t>
      </w:r>
      <w:r w:rsidRPr="00462452">
        <w:rPr>
          <w:rFonts w:ascii="Arial" w:hAnsi="Arial" w:cs="Arial"/>
          <w:b/>
          <w:bCs/>
          <w:i/>
        </w:rPr>
        <w:t xml:space="preserve"> του 1912</w:t>
      </w:r>
      <w:r w:rsidRPr="00462452">
        <w:rPr>
          <w:rFonts w:ascii="Arial" w:hAnsi="Arial" w:cs="Arial"/>
          <w:bCs/>
        </w:rPr>
        <w:t xml:space="preserve"> στις απαιτούμενες μεταρρυθμίσεις, σεβόμενος τα δικαιώματα </w:t>
      </w:r>
      <w:r w:rsidR="00B02B4A" w:rsidRPr="00462452">
        <w:rPr>
          <w:rFonts w:ascii="Arial" w:hAnsi="Arial" w:cs="Arial"/>
        </w:rPr>
        <w:t xml:space="preserve">των </w:t>
      </w:r>
      <w:r w:rsidRPr="00462452">
        <w:rPr>
          <w:rFonts w:ascii="Arial" w:hAnsi="Arial" w:cs="Arial"/>
          <w:bCs/>
        </w:rPr>
        <w:t xml:space="preserve">χριστιανικών </w:t>
      </w:r>
      <w:r w:rsidR="00B02B4A" w:rsidRPr="00462452">
        <w:rPr>
          <w:rFonts w:ascii="Arial" w:hAnsi="Arial" w:cs="Arial"/>
        </w:rPr>
        <w:t>βαλκανικών ε</w:t>
      </w:r>
      <w:r w:rsidRPr="00462452">
        <w:rPr>
          <w:rFonts w:ascii="Arial" w:hAnsi="Arial" w:cs="Arial"/>
          <w:bCs/>
        </w:rPr>
        <w:t xml:space="preserve">θνοτήτων της </w:t>
      </w:r>
      <w:r w:rsidRPr="00462452">
        <w:rPr>
          <w:rFonts w:ascii="Arial" w:eastAsia="Times New Roman" w:hAnsi="Arial" w:cs="Arial"/>
        </w:rPr>
        <w:t>Οθωμανική</w:t>
      </w:r>
      <w:r w:rsidRPr="00462452">
        <w:rPr>
          <w:rFonts w:ascii="Arial" w:hAnsi="Arial" w:cs="Arial"/>
        </w:rPr>
        <w:t>ς</w:t>
      </w:r>
      <w:r w:rsidRPr="00462452">
        <w:rPr>
          <w:rFonts w:ascii="Arial" w:eastAsia="Times New Roman" w:hAnsi="Arial" w:cs="Arial"/>
        </w:rPr>
        <w:t xml:space="preserve"> αυτοκρατορία</w:t>
      </w:r>
      <w:r w:rsidRPr="00462452">
        <w:rPr>
          <w:rFonts w:ascii="Arial" w:hAnsi="Arial" w:cs="Arial"/>
        </w:rPr>
        <w:t>ς</w:t>
      </w:r>
      <w:r w:rsidRPr="00462452">
        <w:rPr>
          <w:rFonts w:ascii="Arial" w:hAnsi="Arial" w:cs="Arial"/>
          <w:bCs/>
        </w:rPr>
        <w:t xml:space="preserve"> </w:t>
      </w:r>
    </w:p>
    <w:p w:rsidR="00462452" w:rsidRPr="00462452" w:rsidRDefault="00B02B4A" w:rsidP="00462452">
      <w:pPr>
        <w:pStyle w:val="a3"/>
        <w:rPr>
          <w:rFonts w:ascii="Arial" w:hAnsi="Arial" w:cs="Arial"/>
          <w:b/>
          <w:i/>
          <w:iCs/>
        </w:rPr>
      </w:pPr>
      <w:r w:rsidRPr="00462452">
        <w:rPr>
          <w:rFonts w:ascii="Arial" w:hAnsi="Arial" w:cs="Arial"/>
          <w:b/>
          <w:i/>
          <w:iCs/>
        </w:rPr>
        <w:t>Οι στρατιωτικές εξελίξεις:</w:t>
      </w:r>
    </w:p>
    <w:p w:rsidR="00C61DC6" w:rsidRDefault="00B02B4A" w:rsidP="00C61DC6">
      <w:pPr>
        <w:pStyle w:val="a3"/>
        <w:numPr>
          <w:ilvl w:val="0"/>
          <w:numId w:val="2"/>
        </w:numPr>
        <w:rPr>
          <w:rFonts w:ascii="Arial" w:hAnsi="Arial" w:cs="Arial"/>
          <w:i/>
        </w:rPr>
      </w:pPr>
      <w:r w:rsidRPr="00462452">
        <w:rPr>
          <w:rFonts w:ascii="Arial" w:hAnsi="Arial" w:cs="Arial"/>
        </w:rPr>
        <w:t xml:space="preserve">Ο </w:t>
      </w:r>
      <w:r w:rsidRPr="00462452">
        <w:rPr>
          <w:rFonts w:ascii="Arial" w:hAnsi="Arial" w:cs="Arial"/>
          <w:b/>
        </w:rPr>
        <w:t>ελληνικός στρατός</w:t>
      </w:r>
      <w:r w:rsidRPr="00462452">
        <w:rPr>
          <w:rFonts w:ascii="Arial" w:hAnsi="Arial" w:cs="Arial"/>
        </w:rPr>
        <w:t>, με αρχιστράτηγο το διάδοχο Κωνσ</w:t>
      </w:r>
      <w:r w:rsidR="006C71DC" w:rsidRPr="00462452">
        <w:rPr>
          <w:rFonts w:ascii="Arial" w:hAnsi="Arial" w:cs="Arial"/>
          <w:bCs/>
        </w:rPr>
        <w:t xml:space="preserve">ταντίνο, προέλασε στη </w:t>
      </w:r>
      <w:r w:rsidR="006C71DC" w:rsidRPr="00462452">
        <w:rPr>
          <w:rFonts w:ascii="Arial" w:hAnsi="Arial" w:cs="Arial"/>
          <w:b/>
          <w:bCs/>
          <w:i/>
        </w:rPr>
        <w:t xml:space="preserve">Μακεδονία </w:t>
      </w:r>
      <w:r w:rsidR="006C71DC" w:rsidRPr="00462452">
        <w:rPr>
          <w:rFonts w:ascii="Arial" w:eastAsia="Times New Roman" w:hAnsi="Arial" w:cs="Arial"/>
        </w:rPr>
        <w:t>καταλαμβάνοντας πολλές περιοχές</w:t>
      </w:r>
    </w:p>
    <w:p w:rsidR="00C61DC6" w:rsidRPr="00C61DC6" w:rsidRDefault="00B02B4A" w:rsidP="00C61DC6">
      <w:pPr>
        <w:pStyle w:val="a3"/>
        <w:numPr>
          <w:ilvl w:val="0"/>
          <w:numId w:val="2"/>
        </w:numPr>
        <w:rPr>
          <w:rFonts w:ascii="Arial" w:hAnsi="Arial" w:cs="Arial"/>
          <w:i/>
        </w:rPr>
      </w:pPr>
      <w:r w:rsidRPr="00C61DC6">
        <w:rPr>
          <w:rFonts w:ascii="Arial" w:hAnsi="Arial" w:cs="Arial"/>
        </w:rPr>
        <w:t xml:space="preserve">Οι </w:t>
      </w:r>
      <w:r w:rsidRPr="00C61DC6">
        <w:rPr>
          <w:rFonts w:ascii="Arial" w:hAnsi="Arial" w:cs="Arial"/>
          <w:i/>
        </w:rPr>
        <w:t>Σέρβοι</w:t>
      </w:r>
      <w:r w:rsidRPr="00C61DC6">
        <w:rPr>
          <w:rFonts w:ascii="Arial" w:hAnsi="Arial" w:cs="Arial"/>
        </w:rPr>
        <w:t xml:space="preserve"> κατέλαβαν τα </w:t>
      </w:r>
      <w:r w:rsidRPr="00C61DC6">
        <w:rPr>
          <w:rFonts w:ascii="Arial" w:hAnsi="Arial" w:cs="Arial"/>
          <w:b/>
          <w:i/>
        </w:rPr>
        <w:t>Σκόπι</w:t>
      </w:r>
      <w:r w:rsidR="006C71DC" w:rsidRPr="00C61DC6">
        <w:rPr>
          <w:rFonts w:ascii="Arial" w:hAnsi="Arial" w:cs="Arial"/>
          <w:b/>
          <w:bCs/>
          <w:i/>
        </w:rPr>
        <w:t>α</w:t>
      </w:r>
      <w:r w:rsidR="006C71DC" w:rsidRPr="00C61DC6">
        <w:rPr>
          <w:rFonts w:ascii="Arial" w:hAnsi="Arial" w:cs="Arial"/>
          <w:bCs/>
        </w:rPr>
        <w:t xml:space="preserve">, το </w:t>
      </w:r>
      <w:r w:rsidR="006C71DC" w:rsidRPr="00C61DC6">
        <w:rPr>
          <w:rFonts w:ascii="Arial" w:hAnsi="Arial" w:cs="Arial"/>
          <w:b/>
          <w:bCs/>
          <w:i/>
        </w:rPr>
        <w:t>Μοναστήρι</w:t>
      </w:r>
      <w:r w:rsidR="006C71DC" w:rsidRPr="00C61DC6">
        <w:rPr>
          <w:rFonts w:ascii="Arial" w:hAnsi="Arial" w:cs="Arial"/>
          <w:bCs/>
        </w:rPr>
        <w:t xml:space="preserve"> και το </w:t>
      </w:r>
      <w:r w:rsidR="006C71DC" w:rsidRPr="00C61DC6">
        <w:rPr>
          <w:rFonts w:ascii="Arial" w:hAnsi="Arial" w:cs="Arial"/>
          <w:b/>
          <w:bCs/>
          <w:i/>
        </w:rPr>
        <w:t>Δυρράχιο</w:t>
      </w:r>
      <w:r w:rsidR="006C71DC" w:rsidRPr="00C61DC6">
        <w:rPr>
          <w:rFonts w:ascii="Arial" w:hAnsi="Arial" w:cs="Arial"/>
          <w:bCs/>
        </w:rPr>
        <w:t xml:space="preserve"> </w:t>
      </w:r>
      <w:r w:rsidR="006C71DC" w:rsidRPr="00C61DC6">
        <w:rPr>
          <w:rFonts w:ascii="Arial" w:eastAsia="Times New Roman" w:hAnsi="Arial" w:cs="Arial"/>
        </w:rPr>
        <w:t>της (σημερινής) Αλβανίας</w:t>
      </w:r>
      <w:r w:rsidR="006C71DC" w:rsidRPr="00C61DC6">
        <w:rPr>
          <w:rFonts w:ascii="Arial" w:hAnsi="Arial" w:cs="Arial"/>
          <w:bCs/>
        </w:rPr>
        <w:t xml:space="preserve"> </w:t>
      </w:r>
    </w:p>
    <w:p w:rsidR="00C61DC6" w:rsidRPr="00C61DC6" w:rsidRDefault="00B02B4A" w:rsidP="00C61DC6">
      <w:pPr>
        <w:pStyle w:val="a3"/>
        <w:numPr>
          <w:ilvl w:val="0"/>
          <w:numId w:val="2"/>
        </w:numPr>
        <w:rPr>
          <w:rFonts w:ascii="Arial" w:hAnsi="Arial" w:cs="Arial"/>
          <w:i/>
        </w:rPr>
      </w:pPr>
      <w:r w:rsidRPr="00C61DC6">
        <w:rPr>
          <w:rFonts w:ascii="Arial" w:hAnsi="Arial" w:cs="Arial"/>
        </w:rPr>
        <w:t xml:space="preserve">Οι </w:t>
      </w:r>
      <w:r w:rsidRPr="00C61DC6">
        <w:rPr>
          <w:rFonts w:ascii="Arial" w:hAnsi="Arial" w:cs="Arial"/>
          <w:b/>
          <w:i/>
        </w:rPr>
        <w:t>Βούλγαροι</w:t>
      </w:r>
      <w:r w:rsidRPr="00C61DC6">
        <w:rPr>
          <w:rFonts w:ascii="Arial" w:hAnsi="Arial" w:cs="Arial"/>
        </w:rPr>
        <w:t xml:space="preserve"> έφτασαν </w:t>
      </w:r>
      <w:r w:rsidR="006C71DC" w:rsidRPr="00C61DC6">
        <w:rPr>
          <w:rFonts w:ascii="Arial" w:eastAsia="Times New Roman" w:hAnsi="Arial" w:cs="Arial"/>
        </w:rPr>
        <w:t xml:space="preserve">σε </w:t>
      </w:r>
      <w:r w:rsidR="006C71DC" w:rsidRPr="00C61DC6">
        <w:rPr>
          <w:rFonts w:ascii="Arial" w:eastAsia="Times New Roman" w:hAnsi="Arial" w:cs="Arial"/>
          <w:b/>
          <w:i/>
        </w:rPr>
        <w:t>μικρή απόσταση</w:t>
      </w:r>
      <w:r w:rsidR="006C71DC" w:rsidRPr="00C61DC6">
        <w:rPr>
          <w:rFonts w:ascii="Arial" w:hAnsi="Arial" w:cs="Arial"/>
        </w:rPr>
        <w:t xml:space="preserve"> από </w:t>
      </w:r>
      <w:r w:rsidRPr="00C61DC6">
        <w:rPr>
          <w:rFonts w:ascii="Arial" w:hAnsi="Arial" w:cs="Arial"/>
        </w:rPr>
        <w:t xml:space="preserve">την </w:t>
      </w:r>
      <w:r w:rsidRPr="00C61DC6">
        <w:rPr>
          <w:rFonts w:ascii="Arial" w:hAnsi="Arial" w:cs="Arial"/>
          <w:b/>
          <w:i/>
        </w:rPr>
        <w:t>Κωνσταντινούπολη</w:t>
      </w:r>
      <w:r w:rsidRPr="00C61DC6">
        <w:rPr>
          <w:rFonts w:ascii="Arial" w:hAnsi="Arial" w:cs="Arial"/>
        </w:rPr>
        <w:t xml:space="preserve">, κατέλαβαν τη </w:t>
      </w:r>
      <w:r w:rsidRPr="00C61DC6">
        <w:rPr>
          <w:rFonts w:ascii="Arial" w:hAnsi="Arial" w:cs="Arial"/>
          <w:b/>
          <w:i/>
        </w:rPr>
        <w:t>Δ.</w:t>
      </w:r>
    </w:p>
    <w:p w:rsidR="00C61DC6" w:rsidRDefault="00B02B4A" w:rsidP="00C61DC6">
      <w:pPr>
        <w:pStyle w:val="a3"/>
        <w:ind w:left="720"/>
        <w:rPr>
          <w:rFonts w:ascii="Arial" w:hAnsi="Arial" w:cs="Arial"/>
          <w:b/>
          <w:i/>
        </w:rPr>
      </w:pPr>
      <w:r w:rsidRPr="00C61DC6">
        <w:rPr>
          <w:rFonts w:ascii="Arial" w:hAnsi="Arial" w:cs="Arial"/>
          <w:b/>
          <w:i/>
        </w:rPr>
        <w:t>Θράκη</w:t>
      </w:r>
      <w:r w:rsidRPr="00C61DC6">
        <w:rPr>
          <w:rFonts w:ascii="Arial" w:hAnsi="Arial" w:cs="Arial"/>
        </w:rPr>
        <w:t xml:space="preserve"> και την </w:t>
      </w:r>
      <w:r w:rsidRPr="00C61DC6">
        <w:rPr>
          <w:rFonts w:ascii="Arial" w:hAnsi="Arial" w:cs="Arial"/>
          <w:b/>
          <w:i/>
        </w:rPr>
        <w:t>Α. Μακεδονία</w:t>
      </w:r>
      <w:r w:rsidRPr="00C61DC6">
        <w:rPr>
          <w:rFonts w:ascii="Arial" w:hAnsi="Arial" w:cs="Arial"/>
        </w:rPr>
        <w:t xml:space="preserve"> και κα</w:t>
      </w:r>
      <w:r w:rsidR="006C71DC" w:rsidRPr="00C61DC6">
        <w:rPr>
          <w:rFonts w:ascii="Arial" w:hAnsi="Arial" w:cs="Arial"/>
        </w:rPr>
        <w:t xml:space="preserve">τευθύνθηκαν </w:t>
      </w:r>
      <w:r w:rsidR="006C71DC" w:rsidRPr="00C61DC6">
        <w:rPr>
          <w:rFonts w:ascii="Arial" w:hAnsi="Arial" w:cs="Arial"/>
          <w:b/>
          <w:i/>
        </w:rPr>
        <w:t>προς τη Θεσσαλονίκη</w:t>
      </w:r>
    </w:p>
    <w:p w:rsidR="00C61DC6" w:rsidRPr="00C61DC6" w:rsidRDefault="006C71DC" w:rsidP="00C61DC6">
      <w:pPr>
        <w:pStyle w:val="a3"/>
        <w:numPr>
          <w:ilvl w:val="0"/>
          <w:numId w:val="20"/>
        </w:numPr>
        <w:rPr>
          <w:rFonts w:ascii="Arial" w:hAnsi="Arial" w:cs="Arial"/>
          <w:b/>
          <w:i/>
        </w:rPr>
      </w:pPr>
      <w:r w:rsidRPr="00C61DC6">
        <w:rPr>
          <w:rFonts w:ascii="Arial" w:eastAsia="Times New Roman" w:hAnsi="Arial" w:cs="Arial"/>
        </w:rPr>
        <w:t xml:space="preserve">Μπροστά στο σοβαρό ενδεχόμενο να καταληφθεί η Θεσσαλονίκη από βουλγαρικές δυνάμεις, πράγμα που θα δημιουργούσε εξαιρετικά αρνητικά δεδομένα για την Ελλάδα, ο Βενιζέλος διέταξε τον διάδοχο Κωνσταντίνο να κινηθεί ταχύτατα προς τη Θεσσαλονίκη. </w:t>
      </w:r>
      <w:r w:rsidR="00B02B4A" w:rsidRPr="00C61DC6">
        <w:rPr>
          <w:rFonts w:ascii="Arial" w:hAnsi="Arial" w:cs="Arial"/>
        </w:rPr>
        <w:t xml:space="preserve">Παρά τις αντιρρήσεις του Κωνσταντίνου ο ελληνικός στρατός κατέλαβε τη </w:t>
      </w:r>
      <w:r w:rsidR="00B02B4A" w:rsidRPr="00C61DC6">
        <w:rPr>
          <w:rFonts w:ascii="Arial" w:hAnsi="Arial" w:cs="Arial"/>
          <w:b/>
          <w:i/>
        </w:rPr>
        <w:t>Θεσ</w:t>
      </w:r>
      <w:r w:rsidRPr="00C61DC6">
        <w:rPr>
          <w:rFonts w:ascii="Arial" w:hAnsi="Arial" w:cs="Arial"/>
          <w:b/>
          <w:bCs/>
          <w:i/>
        </w:rPr>
        <w:t>σαλονίκη</w:t>
      </w:r>
      <w:r w:rsidRPr="00C61DC6">
        <w:rPr>
          <w:rFonts w:ascii="Arial" w:hAnsi="Arial" w:cs="Arial"/>
          <w:bCs/>
          <w:i/>
        </w:rPr>
        <w:t xml:space="preserve"> </w:t>
      </w:r>
      <w:r w:rsidRPr="00C61DC6">
        <w:rPr>
          <w:rFonts w:ascii="Arial" w:hAnsi="Arial" w:cs="Arial"/>
          <w:bCs/>
        </w:rPr>
        <w:t xml:space="preserve">στις </w:t>
      </w:r>
      <w:r w:rsidRPr="00C61DC6">
        <w:rPr>
          <w:rFonts w:ascii="Arial" w:hAnsi="Arial" w:cs="Arial"/>
          <w:b/>
          <w:bCs/>
          <w:i/>
        </w:rPr>
        <w:t>26 Οκτωβρίου 1912</w:t>
      </w:r>
      <w:r w:rsidRPr="00C61DC6">
        <w:rPr>
          <w:rFonts w:ascii="Arial" w:hAnsi="Arial" w:cs="Arial"/>
          <w:bCs/>
        </w:rPr>
        <w:t xml:space="preserve">. </w:t>
      </w:r>
      <w:r w:rsidRPr="00C61DC6">
        <w:rPr>
          <w:rFonts w:ascii="Arial" w:eastAsia="Times New Roman" w:hAnsi="Arial" w:cs="Arial"/>
        </w:rPr>
        <w:t>Λίγες μέρες αργότερα έφτασε στη Θεσσαλονίκη και ο βασιλιάς Γεώργιος</w:t>
      </w:r>
    </w:p>
    <w:p w:rsidR="00C61DC6" w:rsidRPr="00C61DC6" w:rsidRDefault="006C71DC" w:rsidP="00C61DC6">
      <w:pPr>
        <w:pStyle w:val="a3"/>
        <w:numPr>
          <w:ilvl w:val="0"/>
          <w:numId w:val="20"/>
        </w:numPr>
        <w:rPr>
          <w:rFonts w:ascii="Arial" w:hAnsi="Arial" w:cs="Arial"/>
          <w:b/>
          <w:i/>
        </w:rPr>
      </w:pPr>
      <w:r w:rsidRPr="00C61DC6">
        <w:rPr>
          <w:rFonts w:ascii="Arial" w:hAnsi="Arial" w:cs="Arial"/>
        </w:rPr>
        <w:t xml:space="preserve">Στις </w:t>
      </w:r>
      <w:r w:rsidRPr="00C61DC6">
        <w:rPr>
          <w:rFonts w:ascii="Arial" w:hAnsi="Arial" w:cs="Arial"/>
          <w:b/>
          <w:i/>
        </w:rPr>
        <w:t>22</w:t>
      </w:r>
      <w:r w:rsidR="00B02B4A" w:rsidRPr="00C61DC6">
        <w:rPr>
          <w:rFonts w:ascii="Arial" w:hAnsi="Arial" w:cs="Arial"/>
          <w:b/>
          <w:i/>
        </w:rPr>
        <w:t xml:space="preserve"> Φεβρουαρίο</w:t>
      </w:r>
      <w:r w:rsidRPr="00C61DC6">
        <w:rPr>
          <w:rFonts w:ascii="Arial" w:hAnsi="Arial" w:cs="Arial"/>
          <w:b/>
          <w:i/>
        </w:rPr>
        <w:t>υ 1913</w:t>
      </w:r>
      <w:r w:rsidRPr="00C61DC6">
        <w:rPr>
          <w:rFonts w:ascii="Arial" w:hAnsi="Arial" w:cs="Arial"/>
        </w:rPr>
        <w:t xml:space="preserve"> καταλήφθηκαν τα </w:t>
      </w:r>
      <w:r w:rsidRPr="00C61DC6">
        <w:rPr>
          <w:rFonts w:ascii="Arial" w:hAnsi="Arial" w:cs="Arial"/>
          <w:b/>
          <w:i/>
        </w:rPr>
        <w:t>Ιωάννινα</w:t>
      </w:r>
      <w:r w:rsidRPr="00C61DC6">
        <w:rPr>
          <w:rFonts w:ascii="Arial" w:hAnsi="Arial" w:cs="Arial"/>
        </w:rPr>
        <w:t xml:space="preserve"> </w:t>
      </w:r>
      <w:r w:rsidRPr="00C61DC6">
        <w:rPr>
          <w:rFonts w:ascii="Arial" w:eastAsia="Times New Roman" w:hAnsi="Arial" w:cs="Arial"/>
        </w:rPr>
        <w:t>μετά από επίπονη πολιορκία</w:t>
      </w:r>
      <w:r w:rsidRPr="00C61DC6">
        <w:rPr>
          <w:rFonts w:ascii="Arial" w:hAnsi="Arial" w:cs="Arial"/>
        </w:rPr>
        <w:t xml:space="preserve"> </w:t>
      </w:r>
      <w:r w:rsidRPr="00C61DC6">
        <w:rPr>
          <w:rFonts w:ascii="Arial" w:eastAsia="Times New Roman" w:hAnsi="Arial" w:cs="Arial"/>
        </w:rPr>
        <w:t xml:space="preserve">και εξασφαλίστηκε ο </w:t>
      </w:r>
      <w:r w:rsidRPr="00C61DC6">
        <w:rPr>
          <w:rFonts w:ascii="Arial" w:eastAsia="Times New Roman" w:hAnsi="Arial" w:cs="Arial"/>
          <w:b/>
          <w:i/>
        </w:rPr>
        <w:t>έλεγχος ολόκληρης της Ηπείρου</w:t>
      </w:r>
    </w:p>
    <w:p w:rsidR="00C61DC6" w:rsidRPr="00C61DC6" w:rsidRDefault="00B02B4A" w:rsidP="00C61DC6">
      <w:pPr>
        <w:pStyle w:val="a3"/>
        <w:numPr>
          <w:ilvl w:val="0"/>
          <w:numId w:val="20"/>
        </w:numPr>
        <w:rPr>
          <w:rFonts w:ascii="Arial" w:hAnsi="Arial" w:cs="Arial"/>
          <w:b/>
          <w:i/>
        </w:rPr>
      </w:pPr>
      <w:r w:rsidRPr="00C61DC6">
        <w:rPr>
          <w:rFonts w:ascii="Arial" w:hAnsi="Arial" w:cs="Arial"/>
        </w:rPr>
        <w:t xml:space="preserve">Με επικεφαλής το ναύαρχο </w:t>
      </w:r>
      <w:r w:rsidRPr="00C61DC6">
        <w:rPr>
          <w:rFonts w:ascii="Arial" w:hAnsi="Arial" w:cs="Arial"/>
          <w:b/>
          <w:i/>
        </w:rPr>
        <w:t>Κουντουριώτη</w:t>
      </w:r>
      <w:r w:rsidRPr="00C61DC6">
        <w:rPr>
          <w:rFonts w:ascii="Arial" w:hAnsi="Arial" w:cs="Arial"/>
        </w:rPr>
        <w:t xml:space="preserve"> ο </w:t>
      </w:r>
      <w:r w:rsidRPr="00C61DC6">
        <w:rPr>
          <w:rFonts w:ascii="Arial" w:hAnsi="Arial" w:cs="Arial"/>
          <w:b/>
          <w:i/>
        </w:rPr>
        <w:t>ελληνικός</w:t>
      </w:r>
      <w:r w:rsidRPr="00C61DC6">
        <w:rPr>
          <w:rFonts w:ascii="Arial" w:hAnsi="Arial" w:cs="Arial"/>
          <w:i/>
        </w:rPr>
        <w:t xml:space="preserve"> </w:t>
      </w:r>
      <w:r w:rsidRPr="00C61DC6">
        <w:rPr>
          <w:rFonts w:ascii="Arial" w:hAnsi="Arial" w:cs="Arial"/>
          <w:b/>
          <w:i/>
        </w:rPr>
        <w:t>στόλος</w:t>
      </w:r>
      <w:r w:rsidRPr="00C61DC6">
        <w:rPr>
          <w:rFonts w:ascii="Arial" w:hAnsi="Arial" w:cs="Arial"/>
        </w:rPr>
        <w:t xml:space="preserve"> </w:t>
      </w:r>
      <w:r w:rsidR="00462452" w:rsidRPr="00C61DC6">
        <w:rPr>
          <w:rFonts w:ascii="Arial" w:eastAsia="Times New Roman" w:hAnsi="Arial" w:cs="Arial"/>
        </w:rPr>
        <w:t>έθεσε υπό τον έλεγχό του</w:t>
      </w:r>
      <w:r w:rsidRPr="00C61DC6">
        <w:rPr>
          <w:rFonts w:ascii="Arial" w:hAnsi="Arial" w:cs="Arial"/>
        </w:rPr>
        <w:t xml:space="preserve"> τα </w:t>
      </w:r>
      <w:r w:rsidRPr="00C61DC6">
        <w:rPr>
          <w:rFonts w:ascii="Arial" w:hAnsi="Arial" w:cs="Arial"/>
          <w:i/>
        </w:rPr>
        <w:t xml:space="preserve">νησιά του </w:t>
      </w:r>
      <w:r w:rsidRPr="00C61DC6">
        <w:rPr>
          <w:rFonts w:ascii="Arial" w:hAnsi="Arial" w:cs="Arial"/>
          <w:b/>
          <w:i/>
        </w:rPr>
        <w:t xml:space="preserve">Β. και Α. Αιγαίου </w:t>
      </w:r>
      <w:r w:rsidR="006C71DC" w:rsidRPr="00C61DC6">
        <w:rPr>
          <w:rFonts w:ascii="Arial" w:eastAsia="Times New Roman" w:hAnsi="Arial" w:cs="Arial"/>
          <w:b/>
          <w:i/>
        </w:rPr>
        <w:t>(Θάσος, Σαμοθράκη, Λέσβος, Χίος, Λήμνος, Τένεδος, Ίμβρος, Σάμος, Ικαρία)</w:t>
      </w:r>
      <w:r w:rsidR="00462452" w:rsidRPr="00C61DC6">
        <w:rPr>
          <w:rFonts w:ascii="Arial" w:hAnsi="Arial" w:cs="Arial"/>
        </w:rPr>
        <w:t xml:space="preserve"> </w:t>
      </w:r>
      <w:r w:rsidRPr="00C61DC6">
        <w:rPr>
          <w:rFonts w:ascii="Arial" w:hAnsi="Arial" w:cs="Arial"/>
        </w:rPr>
        <w:t>και ανάγκασε τον τουρκ</w:t>
      </w:r>
      <w:r w:rsidR="006C71DC" w:rsidRPr="00C61DC6">
        <w:rPr>
          <w:rFonts w:ascii="Arial" w:hAnsi="Arial" w:cs="Arial"/>
        </w:rPr>
        <w:t>ικό στόλο να κλειστεί στα Στενά</w:t>
      </w:r>
    </w:p>
    <w:p w:rsidR="00C61DC6" w:rsidRDefault="00C61DC6" w:rsidP="00C61DC6">
      <w:pPr>
        <w:pStyle w:val="a3"/>
        <w:rPr>
          <w:rFonts w:ascii="Arial" w:hAnsi="Arial" w:cs="Arial"/>
        </w:rPr>
      </w:pPr>
    </w:p>
    <w:p w:rsidR="00C61DC6" w:rsidRDefault="00B02B4A" w:rsidP="00C61DC6">
      <w:pPr>
        <w:pStyle w:val="a3"/>
        <w:rPr>
          <w:rFonts w:ascii="Arial" w:hAnsi="Arial" w:cs="Arial"/>
          <w:b/>
          <w:i/>
        </w:rPr>
      </w:pPr>
      <w:r w:rsidRPr="00C61DC6">
        <w:rPr>
          <w:rFonts w:ascii="Arial" w:hAnsi="Arial" w:cs="Arial"/>
          <w:b/>
          <w:i/>
        </w:rPr>
        <w:t>Η συνθήκη του Λονδίνου (17 Μαΐου 1913)</w:t>
      </w:r>
    </w:p>
    <w:p w:rsidR="00C61DC6" w:rsidRPr="000A397F" w:rsidRDefault="00C61DC6" w:rsidP="007D7CB4">
      <w:pPr>
        <w:pStyle w:val="a3"/>
        <w:ind w:right="-2"/>
        <w:rPr>
          <w:rFonts w:ascii="Arial" w:eastAsia="Times New Roman" w:hAnsi="Arial" w:cs="Arial"/>
        </w:rPr>
      </w:pPr>
      <w:r w:rsidRPr="000A397F">
        <w:rPr>
          <w:rFonts w:ascii="Arial" w:eastAsia="Times New Roman" w:hAnsi="Arial" w:cs="Arial"/>
        </w:rPr>
        <w:t xml:space="preserve">Ο </w:t>
      </w:r>
      <w:r w:rsidRPr="007D7CB4">
        <w:rPr>
          <w:rFonts w:ascii="Arial" w:eastAsia="Times New Roman" w:hAnsi="Arial" w:cs="Arial"/>
          <w:b/>
        </w:rPr>
        <w:t>Α΄ βαλκανικός πόλεμος τερματίστηκε</w:t>
      </w:r>
      <w:r w:rsidRPr="000A397F">
        <w:rPr>
          <w:rFonts w:ascii="Arial" w:eastAsia="Times New Roman" w:hAnsi="Arial" w:cs="Arial"/>
        </w:rPr>
        <w:t xml:space="preserve"> και τυπικά με την υπογραφή της συνθήκης </w:t>
      </w:r>
      <w:r w:rsidR="007D7CB4">
        <w:rPr>
          <w:rFonts w:ascii="Arial" w:eastAsia="Times New Roman" w:hAnsi="Arial" w:cs="Arial"/>
        </w:rPr>
        <w:t xml:space="preserve">του </w:t>
      </w:r>
      <w:r>
        <w:rPr>
          <w:rFonts w:ascii="Arial" w:eastAsia="Times New Roman" w:hAnsi="Arial" w:cs="Arial"/>
        </w:rPr>
        <w:t>Λονδίνου</w:t>
      </w:r>
    </w:p>
    <w:p w:rsidR="00C61DC6" w:rsidRDefault="00B02B4A" w:rsidP="00C61DC6">
      <w:pPr>
        <w:pStyle w:val="a3"/>
        <w:rPr>
          <w:rFonts w:ascii="Arial" w:hAnsi="Arial" w:cs="Arial"/>
        </w:rPr>
      </w:pPr>
      <w:r w:rsidRPr="00462452">
        <w:rPr>
          <w:rFonts w:ascii="Arial" w:hAnsi="Arial" w:cs="Arial"/>
        </w:rPr>
        <w:t xml:space="preserve">Η </w:t>
      </w:r>
      <w:r w:rsidRPr="007D7CB4">
        <w:rPr>
          <w:rFonts w:ascii="Arial" w:hAnsi="Arial" w:cs="Arial"/>
          <w:b/>
          <w:i/>
        </w:rPr>
        <w:t>Οθωμανική αυτοκρατορία</w:t>
      </w:r>
      <w:r w:rsidRPr="00462452">
        <w:rPr>
          <w:rFonts w:ascii="Arial" w:hAnsi="Arial" w:cs="Arial"/>
        </w:rPr>
        <w:t xml:space="preserve"> υποχρεώθηκε να </w:t>
      </w:r>
      <w:r w:rsidRPr="007D7CB4">
        <w:rPr>
          <w:rFonts w:ascii="Arial" w:hAnsi="Arial" w:cs="Arial"/>
          <w:b/>
          <w:i/>
        </w:rPr>
        <w:t>εγκαταλείψει</w:t>
      </w:r>
      <w:r w:rsidRPr="00462452">
        <w:rPr>
          <w:rFonts w:ascii="Arial" w:hAnsi="Arial" w:cs="Arial"/>
        </w:rPr>
        <w:t xml:space="preserve"> </w:t>
      </w:r>
      <w:r w:rsidRPr="007D7CB4">
        <w:rPr>
          <w:rFonts w:ascii="Arial" w:hAnsi="Arial" w:cs="Arial"/>
          <w:u w:val="single"/>
        </w:rPr>
        <w:t>σχεδόν όλα</w:t>
      </w:r>
      <w:r w:rsidRPr="00462452">
        <w:rPr>
          <w:rFonts w:ascii="Arial" w:hAnsi="Arial" w:cs="Arial"/>
        </w:rPr>
        <w:t xml:space="preserve"> τα </w:t>
      </w:r>
      <w:r w:rsidRPr="007D7CB4">
        <w:rPr>
          <w:rFonts w:ascii="Arial" w:hAnsi="Arial" w:cs="Arial"/>
          <w:b/>
          <w:i/>
        </w:rPr>
        <w:t>ευρωπαϊκά-βαλκανικά</w:t>
      </w:r>
      <w:r w:rsidRPr="00462452">
        <w:rPr>
          <w:rFonts w:ascii="Arial" w:hAnsi="Arial" w:cs="Arial"/>
        </w:rPr>
        <w:t xml:space="preserve"> εδάφη της</w:t>
      </w:r>
    </w:p>
    <w:p w:rsidR="00C61DC6" w:rsidRDefault="00B02B4A" w:rsidP="00C61DC6">
      <w:pPr>
        <w:pStyle w:val="a3"/>
        <w:rPr>
          <w:rFonts w:ascii="Arial" w:hAnsi="Arial" w:cs="Arial"/>
        </w:rPr>
      </w:pPr>
      <w:r w:rsidRPr="00462452">
        <w:rPr>
          <w:rFonts w:ascii="Arial" w:hAnsi="Arial" w:cs="Arial"/>
        </w:rPr>
        <w:t xml:space="preserve">Το μέλλον των </w:t>
      </w:r>
      <w:r w:rsidRPr="007D7CB4">
        <w:rPr>
          <w:rFonts w:ascii="Arial" w:hAnsi="Arial" w:cs="Arial"/>
          <w:b/>
          <w:i/>
        </w:rPr>
        <w:t>νησιών</w:t>
      </w:r>
      <w:r w:rsidRPr="00462452">
        <w:rPr>
          <w:rFonts w:ascii="Arial" w:hAnsi="Arial" w:cs="Arial"/>
        </w:rPr>
        <w:t xml:space="preserve"> του </w:t>
      </w:r>
      <w:r w:rsidRPr="007D7CB4">
        <w:rPr>
          <w:rFonts w:ascii="Arial" w:hAnsi="Arial" w:cs="Arial"/>
          <w:b/>
          <w:i/>
        </w:rPr>
        <w:t>Β.</w:t>
      </w:r>
      <w:r w:rsidR="00C61DC6" w:rsidRPr="007D7CB4">
        <w:rPr>
          <w:rFonts w:ascii="Arial" w:hAnsi="Arial" w:cs="Arial"/>
          <w:b/>
          <w:i/>
        </w:rPr>
        <w:t xml:space="preserve"> και </w:t>
      </w:r>
      <w:r w:rsidRPr="007D7CB4">
        <w:rPr>
          <w:rFonts w:ascii="Arial" w:hAnsi="Arial" w:cs="Arial"/>
          <w:b/>
          <w:i/>
        </w:rPr>
        <w:t>Α. Αιγαίου</w:t>
      </w:r>
      <w:r w:rsidRPr="00462452">
        <w:rPr>
          <w:rFonts w:ascii="Arial" w:hAnsi="Arial" w:cs="Arial"/>
        </w:rPr>
        <w:t xml:space="preserve"> και της </w:t>
      </w:r>
      <w:r w:rsidRPr="007D7CB4">
        <w:rPr>
          <w:rFonts w:ascii="Arial" w:hAnsi="Arial" w:cs="Arial"/>
          <w:b/>
          <w:i/>
        </w:rPr>
        <w:t>χερσονήσου του Αγίου Όρους</w:t>
      </w:r>
      <w:r w:rsidRPr="00462452">
        <w:rPr>
          <w:rFonts w:ascii="Arial" w:hAnsi="Arial" w:cs="Arial"/>
        </w:rPr>
        <w:t xml:space="preserve"> και το κ</w:t>
      </w:r>
      <w:r w:rsidR="00C61DC6">
        <w:rPr>
          <w:rFonts w:ascii="Arial" w:hAnsi="Arial" w:cs="Arial"/>
        </w:rPr>
        <w:t xml:space="preserve">αθεστώς της </w:t>
      </w:r>
      <w:r w:rsidR="00C61DC6" w:rsidRPr="007D7CB4">
        <w:rPr>
          <w:rFonts w:ascii="Arial" w:hAnsi="Arial" w:cs="Arial"/>
          <w:b/>
          <w:i/>
        </w:rPr>
        <w:t>Αλβανίας</w:t>
      </w:r>
      <w:r w:rsidR="00C61DC6">
        <w:rPr>
          <w:rFonts w:ascii="Arial" w:hAnsi="Arial" w:cs="Arial"/>
        </w:rPr>
        <w:t xml:space="preserve"> θα καθορίζον</w:t>
      </w:r>
      <w:r w:rsidRPr="00462452">
        <w:rPr>
          <w:rFonts w:ascii="Arial" w:hAnsi="Arial" w:cs="Arial"/>
        </w:rPr>
        <w:t xml:space="preserve">ταν από τις </w:t>
      </w:r>
      <w:r w:rsidRPr="007D7CB4">
        <w:rPr>
          <w:rFonts w:ascii="Arial" w:hAnsi="Arial" w:cs="Arial"/>
          <w:b/>
          <w:i/>
        </w:rPr>
        <w:t>Δυνάμεις</w:t>
      </w:r>
    </w:p>
    <w:p w:rsidR="00B02B4A" w:rsidRPr="00C61DC6" w:rsidRDefault="00B02B4A" w:rsidP="00C61DC6">
      <w:pPr>
        <w:pStyle w:val="a3"/>
        <w:rPr>
          <w:rFonts w:ascii="Arial" w:hAnsi="Arial" w:cs="Arial"/>
          <w:b/>
          <w:i/>
        </w:rPr>
      </w:pPr>
      <w:r w:rsidRPr="00462452">
        <w:rPr>
          <w:rFonts w:ascii="Arial" w:hAnsi="Arial" w:cs="Arial"/>
        </w:rPr>
        <w:t xml:space="preserve">Τα </w:t>
      </w:r>
      <w:r w:rsidRPr="007D7CB4">
        <w:rPr>
          <w:rFonts w:ascii="Arial" w:hAnsi="Arial" w:cs="Arial"/>
          <w:b/>
          <w:i/>
        </w:rPr>
        <w:t xml:space="preserve">Δωδεκάνησα </w:t>
      </w:r>
      <w:r w:rsidRPr="00462452">
        <w:rPr>
          <w:rFonts w:ascii="Arial" w:hAnsi="Arial" w:cs="Arial"/>
        </w:rPr>
        <w:t xml:space="preserve">παρέμειναν </w:t>
      </w:r>
      <w:r w:rsidR="00C61DC6">
        <w:rPr>
          <w:rFonts w:ascii="Arial" w:hAnsi="Arial" w:cs="Arial"/>
        </w:rPr>
        <w:t xml:space="preserve">υπό </w:t>
      </w:r>
      <w:r w:rsidR="00C61DC6" w:rsidRPr="007D7CB4">
        <w:rPr>
          <w:rFonts w:ascii="Arial" w:hAnsi="Arial" w:cs="Arial"/>
          <w:b/>
          <w:i/>
        </w:rPr>
        <w:t>ιταλική</w:t>
      </w:r>
      <w:r w:rsidR="00C61DC6">
        <w:rPr>
          <w:rFonts w:ascii="Arial" w:hAnsi="Arial" w:cs="Arial"/>
        </w:rPr>
        <w:t xml:space="preserve"> κατοχή και διοίκηση</w:t>
      </w:r>
      <w:r w:rsidRPr="00462452">
        <w:rPr>
          <w:rFonts w:ascii="Arial" w:hAnsi="Arial" w:cs="Arial"/>
        </w:rPr>
        <w:t xml:space="preserve"> </w:t>
      </w:r>
    </w:p>
    <w:p w:rsidR="007D7CB4" w:rsidRDefault="00C61DC6" w:rsidP="007D7CB4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Η</w:t>
      </w:r>
      <w:r w:rsidRPr="000A397F">
        <w:rPr>
          <w:rFonts w:ascii="Arial" w:eastAsia="Times New Roman" w:hAnsi="Arial" w:cs="Arial"/>
        </w:rPr>
        <w:t xml:space="preserve"> </w:t>
      </w:r>
      <w:r w:rsidRPr="007D7CB4">
        <w:rPr>
          <w:rFonts w:ascii="Arial" w:eastAsia="Times New Roman" w:hAnsi="Arial" w:cs="Arial"/>
          <w:b/>
          <w:i/>
        </w:rPr>
        <w:t>Αλβανία</w:t>
      </w:r>
      <w:r w:rsidRPr="000A397F">
        <w:rPr>
          <w:rFonts w:ascii="Arial" w:eastAsia="Times New Roman" w:hAnsi="Arial" w:cs="Arial"/>
        </w:rPr>
        <w:t xml:space="preserve"> αναγνωρίστηκε ως </w:t>
      </w:r>
      <w:r w:rsidRPr="007D7CB4">
        <w:rPr>
          <w:rFonts w:ascii="Arial" w:eastAsia="Times New Roman" w:hAnsi="Arial" w:cs="Arial"/>
          <w:b/>
          <w:i/>
        </w:rPr>
        <w:t>ανεξάρτητο κράτος</w:t>
      </w:r>
      <w:r>
        <w:rPr>
          <w:rFonts w:ascii="Arial" w:eastAsia="Times New Roman" w:hAnsi="Arial" w:cs="Arial"/>
        </w:rPr>
        <w:t xml:space="preserve"> </w:t>
      </w:r>
      <w:r w:rsidRPr="000A397F">
        <w:rPr>
          <w:rFonts w:ascii="Arial" w:eastAsia="Times New Roman" w:hAnsi="Arial" w:cs="Arial"/>
        </w:rPr>
        <w:t>(</w:t>
      </w:r>
      <w:r w:rsidRPr="007D7CB4">
        <w:rPr>
          <w:rFonts w:ascii="Arial" w:eastAsia="Times New Roman" w:hAnsi="Arial" w:cs="Arial"/>
          <w:b/>
          <w:i/>
        </w:rPr>
        <w:t>29 Ιουλίου 1913</w:t>
      </w:r>
      <w:r w:rsidRPr="000A397F">
        <w:rPr>
          <w:rFonts w:ascii="Arial" w:eastAsia="Times New Roman" w:hAnsi="Arial" w:cs="Arial"/>
        </w:rPr>
        <w:t>)</w:t>
      </w:r>
    </w:p>
    <w:p w:rsidR="007D7CB4" w:rsidRPr="007D7CB4" w:rsidRDefault="007D7CB4" w:rsidP="007D7CB4">
      <w:pPr>
        <w:pStyle w:val="a3"/>
        <w:rPr>
          <w:rFonts w:ascii="Arial" w:hAnsi="Arial" w:cs="Arial"/>
          <w:b/>
          <w:i/>
        </w:rPr>
      </w:pPr>
      <w:r w:rsidRPr="007D7CB4">
        <w:rPr>
          <w:rFonts w:ascii="Arial" w:hAnsi="Arial" w:cs="Arial"/>
          <w:b/>
          <w:i/>
        </w:rPr>
        <w:lastRenderedPageBreak/>
        <w:t>Δ</w:t>
      </w:r>
      <w:r w:rsidR="00B02B4A" w:rsidRPr="007D7CB4">
        <w:rPr>
          <w:rFonts w:ascii="Arial" w:hAnsi="Arial" w:cs="Arial"/>
          <w:b/>
          <w:i/>
        </w:rPr>
        <w:t>ολοφονία του βασιλιά Γεωργίου Α΄</w:t>
      </w:r>
    </w:p>
    <w:p w:rsidR="007D7CB4" w:rsidRDefault="00B02B4A" w:rsidP="007D7CB4">
      <w:pPr>
        <w:pStyle w:val="a3"/>
        <w:rPr>
          <w:rFonts w:ascii="Arial" w:eastAsia="Times New Roman" w:hAnsi="Arial" w:cs="Arial"/>
        </w:rPr>
      </w:pPr>
      <w:r w:rsidRPr="007D7CB4">
        <w:rPr>
          <w:rFonts w:ascii="Arial" w:hAnsi="Arial" w:cs="Arial"/>
        </w:rPr>
        <w:t>Έγινε στη Θεσσαλονίκη και υπήρξαν υπόνο</w:t>
      </w:r>
      <w:r w:rsidR="007D7CB4">
        <w:rPr>
          <w:rFonts w:ascii="Arial" w:hAnsi="Arial" w:cs="Arial"/>
        </w:rPr>
        <w:t xml:space="preserve">ιες ότι ήταν έργο της Γερμανίας, </w:t>
      </w:r>
      <w:r w:rsidR="007D7CB4" w:rsidRPr="000A397F">
        <w:rPr>
          <w:rFonts w:ascii="Arial" w:eastAsia="Times New Roman" w:hAnsi="Arial" w:cs="Arial"/>
        </w:rPr>
        <w:t>που ήθελε την άνοδο στον θρόνο του γερμανόφιλου διαδόχου Κωνσταντίνου, ο οποίος λίγο αργότερα ανακηρύχθηκε βασιλιάς</w:t>
      </w:r>
    </w:p>
    <w:p w:rsidR="007D7CB4" w:rsidRDefault="007D7CB4" w:rsidP="007D7CB4">
      <w:pPr>
        <w:pStyle w:val="a3"/>
        <w:rPr>
          <w:rFonts w:ascii="Arial" w:eastAsia="Times New Roman" w:hAnsi="Arial" w:cs="Arial"/>
        </w:rPr>
      </w:pPr>
    </w:p>
    <w:p w:rsidR="007D7CB4" w:rsidRDefault="00B02B4A" w:rsidP="007D7CB4">
      <w:pPr>
        <w:pStyle w:val="a3"/>
        <w:rPr>
          <w:rFonts w:ascii="Arial" w:hAnsi="Arial" w:cs="Arial"/>
          <w:b/>
          <w:i/>
        </w:rPr>
      </w:pPr>
      <w:r w:rsidRPr="007D7CB4">
        <w:rPr>
          <w:rFonts w:ascii="Arial" w:hAnsi="Arial" w:cs="Arial"/>
          <w:b/>
          <w:i/>
        </w:rPr>
        <w:t>Ο Β΄ βαλκανικός πόλεμος (Ιούνιος-Ιούλιος 1913)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i/>
        </w:rPr>
      </w:pPr>
      <w:r w:rsidRPr="007D7CB4">
        <w:rPr>
          <w:rFonts w:ascii="Arial" w:hAnsi="Arial" w:cs="Arial"/>
          <w:b/>
          <w:i/>
          <w:iCs/>
          <w:sz w:val="24"/>
        </w:rPr>
        <w:t xml:space="preserve">Αιτίες: 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bCs/>
        </w:rPr>
      </w:pPr>
      <w:r w:rsidRPr="007D7CB4">
        <w:rPr>
          <w:rFonts w:ascii="Arial" w:hAnsi="Arial" w:cs="Arial"/>
        </w:rPr>
        <w:t xml:space="preserve">Οι </w:t>
      </w:r>
      <w:r w:rsidRPr="004E34AC">
        <w:rPr>
          <w:rFonts w:ascii="Arial" w:hAnsi="Arial" w:cs="Arial"/>
          <w:b/>
          <w:i/>
        </w:rPr>
        <w:t>εκκρεμότητες</w:t>
      </w:r>
      <w:r w:rsidRPr="007D7CB4">
        <w:rPr>
          <w:rFonts w:ascii="Arial" w:hAnsi="Arial" w:cs="Arial"/>
        </w:rPr>
        <w:t xml:space="preserve"> που άφηνε η συνθήκη του Λο</w:t>
      </w:r>
      <w:r w:rsidR="007D7CB4">
        <w:rPr>
          <w:rFonts w:ascii="Arial" w:hAnsi="Arial" w:cs="Arial"/>
        </w:rPr>
        <w:t xml:space="preserve">νδίνου. </w:t>
      </w:r>
      <w:r w:rsidR="007D7CB4">
        <w:rPr>
          <w:rFonts w:ascii="Arial" w:eastAsia="Times New Roman" w:hAnsi="Arial" w:cs="Arial"/>
        </w:rPr>
        <w:t>Α</w:t>
      </w:r>
      <w:r w:rsidR="007D7CB4" w:rsidRPr="000A397F">
        <w:rPr>
          <w:rFonts w:ascii="Arial" w:eastAsia="Times New Roman" w:hAnsi="Arial" w:cs="Arial"/>
        </w:rPr>
        <w:t xml:space="preserve">φορούσαν κυρίως τη </w:t>
      </w:r>
      <w:r w:rsidR="007D7CB4" w:rsidRPr="004E34AC">
        <w:rPr>
          <w:rFonts w:ascii="Arial" w:eastAsia="Times New Roman" w:hAnsi="Arial" w:cs="Arial"/>
          <w:b/>
          <w:i/>
        </w:rPr>
        <w:t>Μακεδονία</w:t>
      </w:r>
      <w:r w:rsidR="007D7CB4" w:rsidRPr="000A397F">
        <w:rPr>
          <w:rFonts w:ascii="Arial" w:eastAsia="Times New Roman" w:hAnsi="Arial" w:cs="Arial"/>
        </w:rPr>
        <w:t xml:space="preserve">, που ελεγχόταν από τον </w:t>
      </w:r>
      <w:r w:rsidR="007D7CB4" w:rsidRPr="004E34AC">
        <w:rPr>
          <w:rFonts w:ascii="Arial" w:eastAsia="Times New Roman" w:hAnsi="Arial" w:cs="Arial"/>
          <w:b/>
          <w:i/>
        </w:rPr>
        <w:t>ελληνικό στρατό</w:t>
      </w:r>
      <w:r w:rsidR="007D7CB4" w:rsidRPr="000A397F">
        <w:rPr>
          <w:rFonts w:ascii="Arial" w:eastAsia="Times New Roman" w:hAnsi="Arial" w:cs="Arial"/>
        </w:rPr>
        <w:t xml:space="preserve">, αλλά </w:t>
      </w:r>
      <w:r w:rsidR="007D7CB4" w:rsidRPr="004E34AC">
        <w:rPr>
          <w:rFonts w:ascii="Arial" w:eastAsia="Times New Roman" w:hAnsi="Arial" w:cs="Arial"/>
          <w:u w:val="single"/>
        </w:rPr>
        <w:t>τμήματά της</w:t>
      </w:r>
      <w:r w:rsidR="007D7CB4" w:rsidRPr="000A397F">
        <w:rPr>
          <w:rFonts w:ascii="Arial" w:eastAsia="Times New Roman" w:hAnsi="Arial" w:cs="Arial"/>
        </w:rPr>
        <w:t xml:space="preserve"> διεκδικούνταν τόσο από τη </w:t>
      </w:r>
      <w:r w:rsidR="007D7CB4" w:rsidRPr="004E34AC">
        <w:rPr>
          <w:rFonts w:ascii="Arial" w:eastAsia="Times New Roman" w:hAnsi="Arial" w:cs="Arial"/>
          <w:u w:val="single"/>
        </w:rPr>
        <w:t>Βουλγαρία</w:t>
      </w:r>
      <w:r w:rsidR="007D7CB4" w:rsidRPr="000A397F">
        <w:rPr>
          <w:rFonts w:ascii="Arial" w:eastAsia="Times New Roman" w:hAnsi="Arial" w:cs="Arial"/>
        </w:rPr>
        <w:t xml:space="preserve"> όσο και από τη </w:t>
      </w:r>
      <w:r w:rsidR="007D7CB4" w:rsidRPr="004E34AC">
        <w:rPr>
          <w:rFonts w:ascii="Arial" w:eastAsia="Times New Roman" w:hAnsi="Arial" w:cs="Arial"/>
          <w:u w:val="single"/>
        </w:rPr>
        <w:t>Σερβία</w:t>
      </w:r>
      <w:r w:rsidRPr="007D7CB4">
        <w:rPr>
          <w:rFonts w:ascii="Arial" w:hAnsi="Arial" w:cs="Arial"/>
        </w:rPr>
        <w:t xml:space="preserve"> 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bCs/>
        </w:rPr>
      </w:pPr>
      <w:r w:rsidRPr="007D7CB4">
        <w:rPr>
          <w:rFonts w:ascii="Arial" w:hAnsi="Arial" w:cs="Arial"/>
        </w:rPr>
        <w:t xml:space="preserve">Η </w:t>
      </w:r>
      <w:r w:rsidRPr="004E34AC">
        <w:rPr>
          <w:rFonts w:ascii="Arial" w:hAnsi="Arial" w:cs="Arial"/>
          <w:b/>
          <w:i/>
        </w:rPr>
        <w:t>αμοιβαία καχυποψία</w:t>
      </w:r>
      <w:r w:rsidRPr="007D7CB4">
        <w:rPr>
          <w:rFonts w:ascii="Arial" w:hAnsi="Arial" w:cs="Arial"/>
        </w:rPr>
        <w:t xml:space="preserve"> μεταξύ των βαλκανικών κρατών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bCs/>
        </w:rPr>
      </w:pPr>
      <w:r w:rsidRPr="007D7CB4">
        <w:rPr>
          <w:rFonts w:ascii="Arial" w:hAnsi="Arial" w:cs="Arial"/>
        </w:rPr>
        <w:t xml:space="preserve">Η σύναψη </w:t>
      </w:r>
      <w:r w:rsidRPr="004E34AC">
        <w:rPr>
          <w:rFonts w:ascii="Arial" w:hAnsi="Arial" w:cs="Arial"/>
          <w:b/>
          <w:i/>
        </w:rPr>
        <w:t>συμμαχίας Ελλάδας – Σερβίας</w:t>
      </w:r>
      <w:r w:rsidRPr="007D7CB4">
        <w:rPr>
          <w:rFonts w:ascii="Arial" w:hAnsi="Arial" w:cs="Arial"/>
        </w:rPr>
        <w:t xml:space="preserve"> </w:t>
      </w:r>
      <w:r w:rsidRPr="004E34AC">
        <w:rPr>
          <w:rFonts w:ascii="Arial" w:hAnsi="Arial" w:cs="Arial"/>
          <w:u w:val="single"/>
        </w:rPr>
        <w:t>εναντίον της Βουλγαρίας</w:t>
      </w:r>
    </w:p>
    <w:p w:rsidR="007D7CB4" w:rsidRPr="007D7CB4" w:rsidRDefault="007D7CB4" w:rsidP="007D7CB4">
      <w:pPr>
        <w:pStyle w:val="a3"/>
        <w:rPr>
          <w:rFonts w:ascii="Arial" w:hAnsi="Arial" w:cs="Arial"/>
          <w:b/>
          <w:bCs/>
        </w:rPr>
      </w:pPr>
      <w:r w:rsidRPr="007D7CB4">
        <w:rPr>
          <w:rFonts w:ascii="Arial" w:hAnsi="Arial" w:cs="Arial"/>
        </w:rPr>
        <w:t xml:space="preserve">Οι υπερβολικές </w:t>
      </w:r>
      <w:r w:rsidRPr="004E34AC">
        <w:rPr>
          <w:rFonts w:ascii="Arial" w:hAnsi="Arial" w:cs="Arial"/>
          <w:u w:val="single"/>
        </w:rPr>
        <w:t>απαιτήσεις της Βουλγαρίας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bCs/>
          <w:i/>
          <w:iCs/>
        </w:rPr>
      </w:pPr>
      <w:r w:rsidRPr="007D7CB4">
        <w:rPr>
          <w:rFonts w:ascii="Arial" w:hAnsi="Arial" w:cs="Arial"/>
          <w:b/>
          <w:i/>
          <w:iCs/>
        </w:rPr>
        <w:t>Οι στρατιωτικές εξελίξεις:</w:t>
      </w:r>
    </w:p>
    <w:p w:rsidR="004E34AC" w:rsidRDefault="007D7CB4" w:rsidP="007D7CB4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Σ</w:t>
      </w:r>
      <w:r w:rsidRPr="000A397F">
        <w:rPr>
          <w:rFonts w:ascii="Arial" w:eastAsia="Times New Roman" w:hAnsi="Arial" w:cs="Arial"/>
        </w:rPr>
        <w:t xml:space="preserve">τα </w:t>
      </w:r>
      <w:r w:rsidRPr="004E34AC">
        <w:rPr>
          <w:rFonts w:ascii="Arial" w:eastAsia="Times New Roman" w:hAnsi="Arial" w:cs="Arial"/>
          <w:b/>
          <w:i/>
        </w:rPr>
        <w:t>μέσα Ιουνίου 1913</w:t>
      </w:r>
      <w:r w:rsidRPr="000A397F">
        <w:rPr>
          <w:rFonts w:ascii="Arial" w:eastAsia="Times New Roman" w:hAnsi="Arial" w:cs="Arial"/>
        </w:rPr>
        <w:t xml:space="preserve">, ο </w:t>
      </w:r>
      <w:r w:rsidRPr="004E34AC">
        <w:rPr>
          <w:rFonts w:ascii="Arial" w:eastAsia="Times New Roman" w:hAnsi="Arial" w:cs="Arial"/>
          <w:b/>
          <w:i/>
        </w:rPr>
        <w:t>βουλγαρικός στρατός</w:t>
      </w:r>
      <w:r w:rsidRPr="000A397F">
        <w:rPr>
          <w:rFonts w:ascii="Arial" w:eastAsia="Times New Roman" w:hAnsi="Arial" w:cs="Arial"/>
        </w:rPr>
        <w:t xml:space="preserve"> επ</w:t>
      </w:r>
      <w:r w:rsidR="004E34AC">
        <w:rPr>
          <w:rFonts w:ascii="Arial" w:eastAsia="Times New Roman" w:hAnsi="Arial" w:cs="Arial"/>
        </w:rPr>
        <w:t xml:space="preserve">ιτέθηκε ταυτόχρονα εναντίον των </w:t>
      </w:r>
      <w:r w:rsidR="004E34AC" w:rsidRPr="004E34AC">
        <w:rPr>
          <w:rFonts w:ascii="Arial" w:eastAsia="Times New Roman" w:hAnsi="Arial" w:cs="Arial"/>
          <w:b/>
          <w:i/>
        </w:rPr>
        <w:t>ελληνικών</w:t>
      </w:r>
      <w:r w:rsidRPr="000A397F">
        <w:rPr>
          <w:rFonts w:ascii="Arial" w:eastAsia="Times New Roman" w:hAnsi="Arial" w:cs="Arial"/>
        </w:rPr>
        <w:t xml:space="preserve"> και των </w:t>
      </w:r>
      <w:r w:rsidRPr="004E34AC">
        <w:rPr>
          <w:rFonts w:ascii="Arial" w:eastAsia="Times New Roman" w:hAnsi="Arial" w:cs="Arial"/>
          <w:b/>
          <w:i/>
        </w:rPr>
        <w:t>σερβικών</w:t>
      </w:r>
      <w:r w:rsidRPr="004E34AC">
        <w:rPr>
          <w:rFonts w:ascii="Arial" w:hAnsi="Arial" w:cs="Arial"/>
          <w:b/>
          <w:i/>
        </w:rPr>
        <w:t xml:space="preserve"> </w:t>
      </w:r>
      <w:r w:rsidR="004E34AC" w:rsidRPr="004E34AC">
        <w:rPr>
          <w:rFonts w:ascii="Arial" w:eastAsia="Times New Roman" w:hAnsi="Arial" w:cs="Arial"/>
          <w:b/>
          <w:i/>
        </w:rPr>
        <w:t>θέσεων</w:t>
      </w:r>
      <w:r w:rsidR="004E34AC" w:rsidRPr="000A397F">
        <w:rPr>
          <w:rFonts w:ascii="Arial" w:eastAsia="Times New Roman" w:hAnsi="Arial" w:cs="Arial"/>
        </w:rPr>
        <w:t xml:space="preserve"> </w:t>
      </w:r>
    </w:p>
    <w:p w:rsidR="00B02B4A" w:rsidRPr="004E34AC" w:rsidRDefault="00B02B4A" w:rsidP="007D7CB4">
      <w:pPr>
        <w:pStyle w:val="a3"/>
        <w:rPr>
          <w:rFonts w:ascii="Arial" w:hAnsi="Arial" w:cs="Arial"/>
          <w:bCs/>
        </w:rPr>
      </w:pPr>
      <w:r w:rsidRPr="007D7CB4">
        <w:rPr>
          <w:rFonts w:ascii="Arial" w:hAnsi="Arial" w:cs="Arial"/>
        </w:rPr>
        <w:t xml:space="preserve">Ο </w:t>
      </w:r>
      <w:r w:rsidRPr="004E34AC">
        <w:rPr>
          <w:rFonts w:ascii="Arial" w:hAnsi="Arial" w:cs="Arial"/>
          <w:b/>
          <w:i/>
        </w:rPr>
        <w:t>ελληνικός στρατός</w:t>
      </w:r>
      <w:r w:rsidRPr="007D7CB4">
        <w:rPr>
          <w:rFonts w:ascii="Arial" w:hAnsi="Arial" w:cs="Arial"/>
        </w:rPr>
        <w:t xml:space="preserve"> κατέλαβε την </w:t>
      </w:r>
      <w:r w:rsidRPr="004E34AC">
        <w:rPr>
          <w:rFonts w:ascii="Arial" w:hAnsi="Arial" w:cs="Arial"/>
          <w:b/>
          <w:i/>
        </w:rPr>
        <w:t>Α. Μακεδονία</w:t>
      </w:r>
      <w:r w:rsidRPr="007D7CB4">
        <w:rPr>
          <w:rFonts w:ascii="Arial" w:hAnsi="Arial" w:cs="Arial"/>
        </w:rPr>
        <w:t xml:space="preserve"> και τη </w:t>
      </w:r>
      <w:r w:rsidRPr="004E34AC">
        <w:rPr>
          <w:rFonts w:ascii="Arial" w:hAnsi="Arial" w:cs="Arial"/>
          <w:b/>
        </w:rPr>
        <w:t>Δ. Θράκη</w:t>
      </w:r>
      <w:r w:rsidR="004E34AC">
        <w:rPr>
          <w:rFonts w:ascii="Arial" w:hAnsi="Arial" w:cs="Arial"/>
        </w:rPr>
        <w:t xml:space="preserve">, </w:t>
      </w:r>
      <w:r w:rsidR="004E34AC" w:rsidRPr="000A397F">
        <w:rPr>
          <w:rFonts w:ascii="Arial" w:eastAsia="Times New Roman" w:hAnsi="Arial" w:cs="Arial"/>
        </w:rPr>
        <w:t>φτάνοντας ως την Αλεξανδρούπολη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bCs/>
        </w:rPr>
      </w:pPr>
      <w:r w:rsidRPr="007D7CB4">
        <w:rPr>
          <w:rFonts w:ascii="Arial" w:hAnsi="Arial" w:cs="Arial"/>
        </w:rPr>
        <w:t xml:space="preserve">Οι </w:t>
      </w:r>
      <w:r w:rsidRPr="004E34AC">
        <w:rPr>
          <w:rFonts w:ascii="Arial" w:hAnsi="Arial" w:cs="Arial"/>
          <w:b/>
          <w:i/>
        </w:rPr>
        <w:t>Σέρβοι</w:t>
      </w:r>
      <w:r w:rsidRPr="007D7CB4">
        <w:rPr>
          <w:rFonts w:ascii="Arial" w:hAnsi="Arial" w:cs="Arial"/>
        </w:rPr>
        <w:t xml:space="preserve"> σημείωσαν επιτυχίες στη </w:t>
      </w:r>
      <w:r w:rsidRPr="004E34AC">
        <w:rPr>
          <w:rFonts w:ascii="Arial" w:hAnsi="Arial" w:cs="Arial"/>
          <w:b/>
          <w:i/>
        </w:rPr>
        <w:t>Δ. Μακεδονία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bCs/>
        </w:rPr>
      </w:pPr>
      <w:r w:rsidRPr="007D7CB4">
        <w:rPr>
          <w:rFonts w:ascii="Arial" w:hAnsi="Arial" w:cs="Arial"/>
        </w:rPr>
        <w:t xml:space="preserve">Οι </w:t>
      </w:r>
      <w:r w:rsidRPr="004E34AC">
        <w:rPr>
          <w:rFonts w:ascii="Arial" w:hAnsi="Arial" w:cs="Arial"/>
          <w:b/>
          <w:i/>
        </w:rPr>
        <w:t>Ρουμάνοι</w:t>
      </w:r>
      <w:r w:rsidRPr="007D7CB4">
        <w:rPr>
          <w:rFonts w:ascii="Arial" w:hAnsi="Arial" w:cs="Arial"/>
        </w:rPr>
        <w:t xml:space="preserve"> εισέβαλαν στη </w:t>
      </w:r>
      <w:r w:rsidRPr="004E34AC">
        <w:rPr>
          <w:rFonts w:ascii="Arial" w:hAnsi="Arial" w:cs="Arial"/>
          <w:b/>
          <w:i/>
        </w:rPr>
        <w:t>Βουλγαρία</w:t>
      </w:r>
      <w:r w:rsidR="004E34AC">
        <w:rPr>
          <w:rFonts w:ascii="Arial" w:hAnsi="Arial" w:cs="Arial"/>
        </w:rPr>
        <w:t>,</w:t>
      </w:r>
      <w:r w:rsidR="004E34AC" w:rsidRPr="004E34AC">
        <w:rPr>
          <w:rFonts w:ascii="Arial" w:eastAsia="Times New Roman" w:hAnsi="Arial" w:cs="Arial"/>
        </w:rPr>
        <w:t xml:space="preserve"> </w:t>
      </w:r>
      <w:r w:rsidR="004E34AC" w:rsidRPr="000A397F">
        <w:rPr>
          <w:rFonts w:ascii="Arial" w:eastAsia="Times New Roman" w:hAnsi="Arial" w:cs="Arial"/>
        </w:rPr>
        <w:t>φτάνοντας τριάντα χιλιόμετρα από τη Σόφια</w:t>
      </w:r>
      <w:r w:rsidR="004E34AC">
        <w:rPr>
          <w:rFonts w:ascii="Arial" w:hAnsi="Arial" w:cs="Arial"/>
        </w:rPr>
        <w:t xml:space="preserve"> </w:t>
      </w:r>
    </w:p>
    <w:p w:rsidR="00B02B4A" w:rsidRPr="007D7CB4" w:rsidRDefault="00B02B4A" w:rsidP="007D7CB4">
      <w:pPr>
        <w:pStyle w:val="a3"/>
        <w:rPr>
          <w:rFonts w:ascii="Arial" w:hAnsi="Arial" w:cs="Arial"/>
          <w:b/>
          <w:bCs/>
          <w:sz w:val="20"/>
        </w:rPr>
      </w:pPr>
      <w:r w:rsidRPr="007D7CB4">
        <w:rPr>
          <w:rFonts w:ascii="Arial" w:hAnsi="Arial" w:cs="Arial"/>
        </w:rPr>
        <w:t xml:space="preserve">Οι </w:t>
      </w:r>
      <w:r w:rsidRPr="004E34AC">
        <w:rPr>
          <w:rFonts w:ascii="Arial" w:hAnsi="Arial" w:cs="Arial"/>
          <w:b/>
          <w:i/>
        </w:rPr>
        <w:t>Τούρκοι</w:t>
      </w:r>
      <w:r w:rsidRPr="007D7CB4">
        <w:rPr>
          <w:rFonts w:ascii="Arial" w:hAnsi="Arial" w:cs="Arial"/>
        </w:rPr>
        <w:t xml:space="preserve"> ανακατέλαβαν την </w:t>
      </w:r>
      <w:r w:rsidRPr="004E34AC">
        <w:rPr>
          <w:rFonts w:ascii="Arial" w:hAnsi="Arial" w:cs="Arial"/>
          <w:b/>
          <w:i/>
        </w:rPr>
        <w:t>Αδριανούπολη</w:t>
      </w:r>
      <w:r w:rsidRPr="007D7CB4">
        <w:rPr>
          <w:rFonts w:ascii="Arial" w:hAnsi="Arial" w:cs="Arial"/>
        </w:rPr>
        <w:t xml:space="preserve"> στην </w:t>
      </w:r>
      <w:r w:rsidRPr="004E34AC">
        <w:rPr>
          <w:rFonts w:ascii="Arial" w:hAnsi="Arial" w:cs="Arial"/>
          <w:b/>
          <w:i/>
        </w:rPr>
        <w:t>Α. Θράκη</w:t>
      </w:r>
    </w:p>
    <w:p w:rsidR="000A397F" w:rsidRPr="000A397F" w:rsidRDefault="000A397F" w:rsidP="000A397F">
      <w:pPr>
        <w:pStyle w:val="a3"/>
        <w:ind w:right="1557"/>
        <w:rPr>
          <w:rFonts w:ascii="Arial" w:eastAsia="Times New Roman" w:hAnsi="Arial" w:cs="Arial"/>
        </w:rPr>
      </w:pPr>
    </w:p>
    <w:p w:rsidR="000A397F" w:rsidRPr="000A397F" w:rsidRDefault="000A397F" w:rsidP="00B02B4A">
      <w:pPr>
        <w:pStyle w:val="a3"/>
        <w:rPr>
          <w:rFonts w:ascii="Arial" w:hAnsi="Arial" w:cs="Arial"/>
          <w:b/>
        </w:rPr>
      </w:pPr>
    </w:p>
    <w:p w:rsidR="000A397F" w:rsidRDefault="000A397F" w:rsidP="00B02B4A">
      <w:pPr>
        <w:pStyle w:val="a3"/>
        <w:rPr>
          <w:rFonts w:ascii="Arial" w:hAnsi="Arial" w:cs="Arial"/>
          <w:b/>
        </w:rPr>
      </w:pPr>
    </w:p>
    <w:p w:rsidR="000A397F" w:rsidRDefault="000A397F" w:rsidP="00B02B4A">
      <w:pPr>
        <w:pStyle w:val="a3"/>
        <w:rPr>
          <w:rFonts w:ascii="Arial" w:hAnsi="Arial" w:cs="Arial"/>
          <w:b/>
        </w:rPr>
      </w:pPr>
    </w:p>
    <w:p w:rsidR="00B02B4A" w:rsidRPr="00B02B4A" w:rsidRDefault="00B02B4A" w:rsidP="000A397F">
      <w:pPr>
        <w:pStyle w:val="a3"/>
        <w:ind w:right="1557"/>
        <w:rPr>
          <w:rFonts w:ascii="Times New Roman" w:eastAsia="Times New Roman" w:hAnsi="Times New Roman" w:cs="Times New Roman"/>
          <w:vanish/>
        </w:rPr>
      </w:pPr>
    </w:p>
    <w:p w:rsidR="00B02B4A" w:rsidRDefault="00B02B4A" w:rsidP="000A397F">
      <w:pPr>
        <w:pStyle w:val="a3"/>
        <w:ind w:right="1557"/>
        <w:rPr>
          <w:rFonts w:ascii="Arial" w:hAnsi="Arial" w:cs="Arial"/>
          <w:b/>
        </w:rPr>
      </w:pPr>
    </w:p>
    <w:p w:rsidR="003108D1" w:rsidRPr="00B02B4A" w:rsidRDefault="003108D1" w:rsidP="000A397F">
      <w:pPr>
        <w:pStyle w:val="a3"/>
        <w:ind w:right="1557"/>
        <w:rPr>
          <w:rFonts w:ascii="Arial" w:hAnsi="Arial" w:cs="Arial"/>
        </w:rPr>
      </w:pPr>
    </w:p>
    <w:sectPr w:rsidR="003108D1" w:rsidRPr="00B02B4A" w:rsidSect="00B02B4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DD20"/>
      </v:shape>
    </w:pict>
  </w:numPicBullet>
  <w:abstractNum w:abstractNumId="0">
    <w:nsid w:val="0009027F"/>
    <w:multiLevelType w:val="hybridMultilevel"/>
    <w:tmpl w:val="F75C0F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2A50"/>
    <w:multiLevelType w:val="hybridMultilevel"/>
    <w:tmpl w:val="F9C8F3B6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41A6FCE"/>
    <w:multiLevelType w:val="hybridMultilevel"/>
    <w:tmpl w:val="2046A8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A0E54"/>
    <w:multiLevelType w:val="hybridMultilevel"/>
    <w:tmpl w:val="C64E1C3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194FF9"/>
    <w:multiLevelType w:val="hybridMultilevel"/>
    <w:tmpl w:val="874A9B5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5728"/>
    <w:multiLevelType w:val="hybridMultilevel"/>
    <w:tmpl w:val="ACD84A12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05A19"/>
    <w:multiLevelType w:val="hybridMultilevel"/>
    <w:tmpl w:val="94B0C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B1C24"/>
    <w:multiLevelType w:val="hybridMultilevel"/>
    <w:tmpl w:val="827066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2FF"/>
    <w:multiLevelType w:val="hybridMultilevel"/>
    <w:tmpl w:val="E5CC88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C53ED4"/>
    <w:multiLevelType w:val="hybridMultilevel"/>
    <w:tmpl w:val="1A9427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182A3D"/>
    <w:multiLevelType w:val="hybridMultilevel"/>
    <w:tmpl w:val="8102B2F6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465070"/>
    <w:multiLevelType w:val="hybridMultilevel"/>
    <w:tmpl w:val="5C2453DC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8008AA"/>
    <w:multiLevelType w:val="hybridMultilevel"/>
    <w:tmpl w:val="351CF6E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E968AD"/>
    <w:multiLevelType w:val="hybridMultilevel"/>
    <w:tmpl w:val="FE546588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42309A8"/>
    <w:multiLevelType w:val="hybridMultilevel"/>
    <w:tmpl w:val="295E56A4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220AD3"/>
    <w:multiLevelType w:val="hybridMultilevel"/>
    <w:tmpl w:val="D88279B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91521D"/>
    <w:multiLevelType w:val="hybridMultilevel"/>
    <w:tmpl w:val="CF081D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363"/>
        </w:tabs>
        <w:ind w:left="796" w:firstLine="284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40CC5"/>
    <w:multiLevelType w:val="hybridMultilevel"/>
    <w:tmpl w:val="2708C9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6708A"/>
    <w:multiLevelType w:val="hybridMultilevel"/>
    <w:tmpl w:val="55BC9B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22FD5"/>
    <w:multiLevelType w:val="hybridMultilevel"/>
    <w:tmpl w:val="A2704EF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13"/>
  </w:num>
  <w:num w:numId="13">
    <w:abstractNumId w:val="15"/>
  </w:num>
  <w:num w:numId="14">
    <w:abstractNumId w:val="1"/>
  </w:num>
  <w:num w:numId="15">
    <w:abstractNumId w:val="14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2B4A"/>
    <w:rsid w:val="000A397F"/>
    <w:rsid w:val="00227132"/>
    <w:rsid w:val="003108D1"/>
    <w:rsid w:val="004607DF"/>
    <w:rsid w:val="00462452"/>
    <w:rsid w:val="004E34AC"/>
    <w:rsid w:val="00596954"/>
    <w:rsid w:val="006C71DC"/>
    <w:rsid w:val="007B0188"/>
    <w:rsid w:val="007D7CB4"/>
    <w:rsid w:val="00B02B4A"/>
    <w:rsid w:val="00BF58A4"/>
    <w:rsid w:val="00C61DC6"/>
    <w:rsid w:val="00C7402A"/>
    <w:rsid w:val="00DC7F4B"/>
    <w:rsid w:val="00E470B2"/>
    <w:rsid w:val="00E8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B4A"/>
    <w:pPr>
      <w:spacing w:after="0" w:line="240" w:lineRule="auto"/>
    </w:pPr>
  </w:style>
  <w:style w:type="paragraph" w:styleId="a4">
    <w:name w:val="Body Text"/>
    <w:basedOn w:val="a"/>
    <w:link w:val="Char"/>
    <w:semiHidden/>
    <w:rsid w:val="00B02B4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har">
    <w:name w:val="Σώμα κειμένου Char"/>
    <w:basedOn w:val="a0"/>
    <w:link w:val="a4"/>
    <w:semiHidden/>
    <w:rsid w:val="00B02B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Web">
    <w:name w:val="Normal (Web)"/>
    <w:basedOn w:val="a"/>
    <w:uiPriority w:val="99"/>
    <w:unhideWhenUsed/>
    <w:rsid w:val="00B0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2B4A"/>
    <w:rPr>
      <w:b/>
      <w:bCs/>
    </w:rPr>
  </w:style>
  <w:style w:type="paragraph" w:customStyle="1" w:styleId="center">
    <w:name w:val="center"/>
    <w:basedOn w:val="a"/>
    <w:rsid w:val="00B0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simg">
    <w:name w:val="notes_img"/>
    <w:basedOn w:val="a0"/>
    <w:rsid w:val="00B02B4A"/>
  </w:style>
  <w:style w:type="paragraph" w:styleId="a6">
    <w:name w:val="Balloon Text"/>
    <w:basedOn w:val="a"/>
    <w:link w:val="Char0"/>
    <w:uiPriority w:val="99"/>
    <w:semiHidden/>
    <w:unhideWhenUsed/>
    <w:rsid w:val="00B0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02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741">
          <w:marLeft w:val="0"/>
          <w:marRight w:val="0"/>
          <w:marTop w:val="0"/>
          <w:marBottom w:val="0"/>
          <w:divBdr>
            <w:top w:val="single" w:sz="24" w:space="2" w:color="5D8BC8"/>
            <w:left w:val="single" w:sz="24" w:space="2" w:color="5D8BC8"/>
            <w:bottom w:val="single" w:sz="24" w:space="2" w:color="5D8BC8"/>
            <w:right w:val="single" w:sz="24" w:space="2" w:color="5D8BC8"/>
          </w:divBdr>
          <w:divsChild>
            <w:div w:id="2040857494">
              <w:marLeft w:val="0"/>
              <w:marRight w:val="0"/>
              <w:marTop w:val="0"/>
              <w:marBottom w:val="0"/>
              <w:divBdr>
                <w:top w:val="single" w:sz="6" w:space="8" w:color="5D8BC8"/>
                <w:left w:val="single" w:sz="6" w:space="8" w:color="5D8BC8"/>
                <w:bottom w:val="single" w:sz="6" w:space="8" w:color="5D8BC8"/>
                <w:right w:val="single" w:sz="6" w:space="8" w:color="5D8BC8"/>
              </w:divBdr>
            </w:div>
          </w:divsChild>
        </w:div>
        <w:div w:id="40374487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441">
          <w:marLeft w:val="0"/>
          <w:marRight w:val="0"/>
          <w:marTop w:val="0"/>
          <w:marBottom w:val="0"/>
          <w:divBdr>
            <w:top w:val="single" w:sz="24" w:space="2" w:color="5D8BC8"/>
            <w:left w:val="single" w:sz="24" w:space="2" w:color="5D8BC8"/>
            <w:bottom w:val="single" w:sz="24" w:space="2" w:color="5D8BC8"/>
            <w:right w:val="single" w:sz="24" w:space="2" w:color="5D8BC8"/>
          </w:divBdr>
          <w:divsChild>
            <w:div w:id="301471332">
              <w:marLeft w:val="0"/>
              <w:marRight w:val="0"/>
              <w:marTop w:val="0"/>
              <w:marBottom w:val="0"/>
              <w:divBdr>
                <w:top w:val="single" w:sz="6" w:space="8" w:color="5D8BC8"/>
                <w:left w:val="single" w:sz="6" w:space="8" w:color="5D8BC8"/>
                <w:bottom w:val="single" w:sz="6" w:space="8" w:color="5D8BC8"/>
                <w:right w:val="single" w:sz="6" w:space="8" w:color="5D8BC8"/>
              </w:divBdr>
            </w:div>
          </w:divsChild>
        </w:div>
        <w:div w:id="572160195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2022-02-25T19:10:00Z</dcterms:created>
  <dcterms:modified xsi:type="dcterms:W3CDTF">2022-03-10T21:58:00Z</dcterms:modified>
</cp:coreProperties>
</file>