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FD" w:rsidRPr="004A5871" w:rsidRDefault="001201FD" w:rsidP="001201FD">
      <w:pPr>
        <w:pStyle w:val="a3"/>
        <w:ind w:right="-2"/>
        <w:rPr>
          <w:rFonts w:ascii="Arial" w:hAnsi="Arial" w:cs="Arial"/>
          <w:b/>
        </w:rPr>
      </w:pPr>
      <w:r w:rsidRPr="004A5871">
        <w:rPr>
          <w:rFonts w:ascii="Arial" w:hAnsi="Arial" w:cs="Arial"/>
          <w:b/>
        </w:rPr>
        <w:t>ΑΡΧΑΪΚΗ ΕΠΟΧΗ (800 – 479 π.Χ.)</w:t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  <w:t>ΚΕΦΑΛΑΙΟ 4</w:t>
      </w:r>
    </w:p>
    <w:p w:rsidR="001201FD" w:rsidRPr="004A5871" w:rsidRDefault="001201FD" w:rsidP="001201FD">
      <w:pPr>
        <w:pStyle w:val="a3"/>
        <w:ind w:right="-2"/>
        <w:rPr>
          <w:rFonts w:ascii="Arial" w:hAnsi="Arial" w:cs="Arial"/>
          <w:b/>
        </w:rPr>
      </w:pPr>
    </w:p>
    <w:p w:rsidR="001201FD" w:rsidRDefault="001201FD" w:rsidP="001201FD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Πέρσες και Έλληνες: Δυο κόσμοι συγκρούονται</w:t>
      </w:r>
    </w:p>
    <w:p w:rsidR="001201FD" w:rsidRDefault="001201FD" w:rsidP="001201FD">
      <w:pPr>
        <w:pStyle w:val="a3"/>
        <w:ind w:right="-2"/>
        <w:rPr>
          <w:rFonts w:ascii="Arial" w:hAnsi="Arial" w:cs="Arial"/>
          <w:b/>
        </w:rPr>
      </w:pPr>
    </w:p>
    <w:p w:rsidR="001201FD" w:rsidRDefault="001201FD" w:rsidP="001201FD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 περσικό κράτος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Οι </w:t>
      </w:r>
      <w:r w:rsidRPr="004402B7">
        <w:rPr>
          <w:rFonts w:ascii="Arial" w:hAnsi="Arial" w:cs="Arial"/>
          <w:b/>
        </w:rPr>
        <w:t xml:space="preserve">Πέρσες </w:t>
      </w:r>
      <w:r w:rsidRPr="00C8127F">
        <w:rPr>
          <w:rFonts w:ascii="Arial" w:hAnsi="Arial" w:cs="Arial"/>
        </w:rPr>
        <w:t xml:space="preserve">συγχωνεύονται με τους </w:t>
      </w:r>
      <w:r w:rsidRPr="004402B7">
        <w:rPr>
          <w:rFonts w:ascii="Arial" w:hAnsi="Arial" w:cs="Arial"/>
          <w:b/>
        </w:rPr>
        <w:t>Μήδους</w:t>
      </w:r>
      <w:r w:rsidRPr="00C8127F">
        <w:rPr>
          <w:rFonts w:ascii="Arial" w:hAnsi="Arial" w:cs="Arial"/>
        </w:rPr>
        <w:t>.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Και οι δυο λαοί είναι </w:t>
      </w:r>
      <w:r w:rsidRPr="004402B7">
        <w:rPr>
          <w:rFonts w:ascii="Arial" w:hAnsi="Arial" w:cs="Arial"/>
          <w:b/>
        </w:rPr>
        <w:t>ινδοευρωπαίοι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Ιδρυτής του </w:t>
      </w:r>
      <w:r>
        <w:rPr>
          <w:rFonts w:ascii="Arial" w:hAnsi="Arial" w:cs="Arial"/>
        </w:rPr>
        <w:t xml:space="preserve">περσικού κράτους ο </w:t>
      </w:r>
      <w:r w:rsidRPr="004402B7">
        <w:rPr>
          <w:rFonts w:ascii="Arial" w:hAnsi="Arial" w:cs="Arial"/>
          <w:b/>
        </w:rPr>
        <w:t>Κύρος Α΄</w:t>
      </w:r>
      <w:r>
        <w:rPr>
          <w:rFonts w:ascii="Arial" w:hAnsi="Arial" w:cs="Arial"/>
        </w:rPr>
        <w:t xml:space="preserve"> (645 – 602 π.Χ.)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Το κράτος είναι </w:t>
      </w:r>
      <w:r w:rsidRPr="00BF5D65">
        <w:rPr>
          <w:rFonts w:ascii="Arial" w:hAnsi="Arial" w:cs="Arial"/>
          <w:b/>
        </w:rPr>
        <w:t>πολυεθνικό</w:t>
      </w:r>
      <w:r>
        <w:rPr>
          <w:rFonts w:ascii="Arial" w:hAnsi="Arial" w:cs="Arial"/>
        </w:rPr>
        <w:t xml:space="preserve"> και δ</w:t>
      </w:r>
      <w:r w:rsidRPr="00C8127F">
        <w:rPr>
          <w:rFonts w:ascii="Arial" w:hAnsi="Arial" w:cs="Arial"/>
        </w:rPr>
        <w:t>ιαιρείτα</w:t>
      </w:r>
      <w:r>
        <w:rPr>
          <w:rFonts w:ascii="Arial" w:hAnsi="Arial" w:cs="Arial"/>
        </w:rPr>
        <w:t xml:space="preserve">ι σε </w:t>
      </w:r>
      <w:r w:rsidRPr="00BF5D65">
        <w:rPr>
          <w:rFonts w:ascii="Arial" w:hAnsi="Arial" w:cs="Arial"/>
          <w:b/>
        </w:rPr>
        <w:t>σατραπείες</w:t>
      </w:r>
      <w:r>
        <w:rPr>
          <w:rFonts w:ascii="Arial" w:hAnsi="Arial" w:cs="Arial"/>
        </w:rPr>
        <w:t>.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Ο</w:t>
      </w:r>
      <w:r w:rsidRPr="00C8127F">
        <w:rPr>
          <w:rFonts w:ascii="Arial" w:hAnsi="Arial" w:cs="Arial"/>
        </w:rPr>
        <w:t xml:space="preserve"> διοικητής της κάθε σατραπείας </w:t>
      </w:r>
      <w:r>
        <w:rPr>
          <w:rFonts w:ascii="Arial" w:hAnsi="Arial" w:cs="Arial"/>
        </w:rPr>
        <w:t xml:space="preserve">ονομάζεται </w:t>
      </w:r>
      <w:r w:rsidRPr="00BF5D65">
        <w:rPr>
          <w:rFonts w:ascii="Arial" w:hAnsi="Arial" w:cs="Arial"/>
          <w:b/>
        </w:rPr>
        <w:t>σατράπης</w:t>
      </w:r>
      <w:r w:rsidRPr="00C8127F">
        <w:rPr>
          <w:rFonts w:ascii="Arial" w:hAnsi="Arial" w:cs="Arial"/>
        </w:rPr>
        <w:t xml:space="preserve"> και έχει ως καθήκον να φροντίζει </w:t>
      </w:r>
      <w:r>
        <w:rPr>
          <w:rFonts w:ascii="Arial" w:hAnsi="Arial" w:cs="Arial"/>
        </w:rPr>
        <w:t xml:space="preserve">για </w:t>
      </w:r>
      <w:r w:rsidRPr="00C8127F">
        <w:rPr>
          <w:rFonts w:ascii="Arial" w:hAnsi="Arial" w:cs="Arial"/>
        </w:rPr>
        <w:t xml:space="preserve">τη </w:t>
      </w:r>
      <w:r>
        <w:rPr>
          <w:rFonts w:ascii="Arial" w:hAnsi="Arial" w:cs="Arial"/>
        </w:rPr>
        <w:tab/>
      </w:r>
      <w:r w:rsidRPr="004402B7">
        <w:rPr>
          <w:rFonts w:ascii="Arial" w:hAnsi="Arial" w:cs="Arial"/>
          <w:b/>
        </w:rPr>
        <w:t>σωστή διοίκηση</w:t>
      </w:r>
      <w:r w:rsidRPr="00C8127F">
        <w:rPr>
          <w:rFonts w:ascii="Arial" w:hAnsi="Arial" w:cs="Arial"/>
        </w:rPr>
        <w:t xml:space="preserve"> και την </w:t>
      </w:r>
      <w:r>
        <w:rPr>
          <w:rFonts w:ascii="Arial" w:hAnsi="Arial" w:cs="Arial"/>
          <w:b/>
        </w:rPr>
        <w:t xml:space="preserve">είσπραξη </w:t>
      </w:r>
      <w:r w:rsidRPr="004402B7">
        <w:rPr>
          <w:rFonts w:ascii="Arial" w:hAnsi="Arial" w:cs="Arial"/>
          <w:b/>
        </w:rPr>
        <w:t>φόρων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Οι </w:t>
      </w:r>
      <w:r w:rsidRPr="00BF5D65">
        <w:rPr>
          <w:rFonts w:ascii="Arial" w:hAnsi="Arial" w:cs="Arial"/>
          <w:b/>
        </w:rPr>
        <w:t>Πέρσες</w:t>
      </w:r>
      <w:r>
        <w:rPr>
          <w:rFonts w:ascii="Arial" w:hAnsi="Arial" w:cs="Arial"/>
        </w:rPr>
        <w:t xml:space="preserve"> και </w:t>
      </w:r>
      <w:r w:rsidRPr="00BF5D65">
        <w:rPr>
          <w:rFonts w:ascii="Arial" w:hAnsi="Arial" w:cs="Arial"/>
          <w:b/>
        </w:rPr>
        <w:t xml:space="preserve">Μήδοι </w:t>
      </w:r>
      <w:r w:rsidRPr="004402B7">
        <w:rPr>
          <w:rFonts w:ascii="Arial" w:hAnsi="Arial" w:cs="Arial"/>
          <w:b/>
        </w:rPr>
        <w:t>εξαιρούνται</w:t>
      </w:r>
      <w:r>
        <w:rPr>
          <w:rFonts w:ascii="Arial" w:hAnsi="Arial" w:cs="Arial"/>
        </w:rPr>
        <w:t xml:space="preserve"> από τη </w:t>
      </w:r>
      <w:r w:rsidRPr="004402B7">
        <w:rPr>
          <w:rFonts w:ascii="Arial" w:hAnsi="Arial" w:cs="Arial"/>
          <w:b/>
        </w:rPr>
        <w:t>φορολογία</w:t>
      </w:r>
      <w:r>
        <w:rPr>
          <w:rFonts w:ascii="Arial" w:hAnsi="Arial" w:cs="Arial"/>
        </w:rPr>
        <w:t>.</w:t>
      </w:r>
      <w:r w:rsidRPr="00C8127F">
        <w:rPr>
          <w:rFonts w:ascii="Arial" w:hAnsi="Arial" w:cs="Arial"/>
        </w:rPr>
        <w:t xml:space="preserve"> 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eastAsia="MS Gothic" w:hAnsi="MS Gothic" w:cs="Arial"/>
        </w:rPr>
        <w:t>-</w:t>
      </w:r>
      <w:r>
        <w:rPr>
          <w:rFonts w:ascii="Arial" w:eastAsia="MS Gothic" w:hAnsi="MS Gothic" w:cs="Arial"/>
        </w:rPr>
        <w:tab/>
      </w:r>
      <w:r>
        <w:rPr>
          <w:rFonts w:ascii="Arial" w:hAnsi="Arial" w:cs="Arial"/>
        </w:rPr>
        <w:t>Βάση για κοσμοκρατορί</w:t>
      </w:r>
      <w:r w:rsidRPr="00C8127F">
        <w:rPr>
          <w:rFonts w:ascii="Arial" w:hAnsi="Arial" w:cs="Arial"/>
        </w:rPr>
        <w:t>α</w:t>
      </w:r>
      <w:r>
        <w:rPr>
          <w:rFonts w:ascii="Arial" w:hAnsi="Arial" w:cs="Arial"/>
        </w:rPr>
        <w:t xml:space="preserve"> οι συνεχείς κατακτήσεις των Περσών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Πίστη στο θεό της </w:t>
      </w:r>
      <w:r w:rsidRPr="00BF61D4">
        <w:rPr>
          <w:rFonts w:ascii="Arial" w:hAnsi="Arial" w:cs="Arial"/>
          <w:b/>
        </w:rPr>
        <w:t>αλήθειας</w:t>
      </w:r>
      <w:r>
        <w:rPr>
          <w:rFonts w:ascii="Arial" w:hAnsi="Arial" w:cs="Arial"/>
        </w:rPr>
        <w:t xml:space="preserve"> και της </w:t>
      </w:r>
      <w:r w:rsidRPr="00BF61D4">
        <w:rPr>
          <w:rFonts w:ascii="Arial" w:hAnsi="Arial" w:cs="Arial"/>
          <w:b/>
        </w:rPr>
        <w:t>σοφίας</w:t>
      </w:r>
      <w:r>
        <w:rPr>
          <w:rFonts w:ascii="Arial" w:hAnsi="Arial" w:cs="Arial"/>
        </w:rPr>
        <w:t xml:space="preserve"> Αχουραμάσδα (Ηρόδοτος: τα παιδιά μάθαιναν 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«να ιππεύουν, να τοξεύουν και να λένε την αλήθεια»).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>Σφηνοειδής γραφή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 w:rsidRPr="00C8127F">
        <w:rPr>
          <w:rFonts w:ascii="Arial" w:hAnsi="Arial" w:cs="Arial"/>
          <w:b/>
          <w:bCs/>
        </w:rPr>
        <w:t>Οι Έλληνες της Μικράς Ασίας και οι Πέρσες.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C8127F">
        <w:rPr>
          <w:rFonts w:ascii="Arial" w:hAnsi="Arial" w:cs="Arial"/>
        </w:rPr>
        <w:t>Οι Έλληνες τ</w:t>
      </w:r>
      <w:r>
        <w:rPr>
          <w:rFonts w:ascii="Arial" w:hAnsi="Arial" w:cs="Arial"/>
        </w:rPr>
        <w:t>ης Μ. Ασίας δημιούργησαν λαμπρό πολιτισμό και ανέπτυξαν εμπορικές σχέσεις</w:t>
      </w:r>
      <w:r w:rsidRPr="00C812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με </w:t>
      </w:r>
      <w:r>
        <w:rPr>
          <w:rFonts w:ascii="Arial" w:hAnsi="Arial" w:cs="Arial"/>
        </w:rPr>
        <w:t>τη</w:t>
      </w:r>
      <w:r w:rsidRPr="00C8127F">
        <w:rPr>
          <w:rFonts w:ascii="Arial" w:hAnsi="Arial" w:cs="Arial"/>
        </w:rPr>
        <w:t xml:space="preserve"> Μεσόγειο και τον Εύ</w:t>
      </w:r>
      <w:r>
        <w:rPr>
          <w:rFonts w:ascii="Arial" w:hAnsi="Arial" w:cs="Arial"/>
        </w:rPr>
        <w:t>ξεινο Πόντο.</w:t>
      </w:r>
      <w:r w:rsidRPr="00C8127F">
        <w:rPr>
          <w:rFonts w:ascii="Arial" w:hAnsi="Arial" w:cs="Arial"/>
        </w:rPr>
        <w:t xml:space="preserve"> 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Απειλή της ανεξαρτησίας τους από τους </w:t>
      </w:r>
      <w:r w:rsidRPr="00BF61D4">
        <w:rPr>
          <w:rFonts w:ascii="Arial" w:hAnsi="Arial" w:cs="Arial"/>
          <w:b/>
        </w:rPr>
        <w:t>Λυδούς</w:t>
      </w:r>
      <w:r>
        <w:rPr>
          <w:rFonts w:ascii="Arial" w:hAnsi="Arial" w:cs="Arial"/>
        </w:rPr>
        <w:t xml:space="preserve">, υποχρέωση σε πληρωμή </w:t>
      </w:r>
      <w:r w:rsidRPr="00C8127F">
        <w:rPr>
          <w:rFonts w:ascii="Arial" w:hAnsi="Arial" w:cs="Arial"/>
        </w:rPr>
        <w:t xml:space="preserve">φόρου </w:t>
      </w:r>
      <w:r>
        <w:rPr>
          <w:rFonts w:ascii="Arial" w:hAnsi="Arial" w:cs="Arial"/>
        </w:rPr>
        <w:t xml:space="preserve">και </w:t>
      </w:r>
      <w:r>
        <w:rPr>
          <w:rFonts w:ascii="Arial" w:hAnsi="Arial" w:cs="Arial"/>
        </w:rPr>
        <w:tab/>
        <w:t xml:space="preserve">εξαναγκασμός </w:t>
      </w:r>
      <w:r w:rsidRPr="00C8127F">
        <w:rPr>
          <w:rFonts w:ascii="Arial" w:hAnsi="Arial" w:cs="Arial"/>
        </w:rPr>
        <w:t xml:space="preserve">να ακολουθούν τους </w:t>
      </w:r>
      <w:r w:rsidRPr="00BF61D4">
        <w:rPr>
          <w:rFonts w:ascii="Arial" w:hAnsi="Arial" w:cs="Arial"/>
          <w:b/>
        </w:rPr>
        <w:t>Πέρσες</w:t>
      </w:r>
      <w:r>
        <w:rPr>
          <w:rFonts w:ascii="Arial" w:hAnsi="Arial" w:cs="Arial"/>
        </w:rPr>
        <w:t xml:space="preserve"> </w:t>
      </w:r>
      <w:r w:rsidRPr="00C8127F">
        <w:rPr>
          <w:rFonts w:ascii="Arial" w:hAnsi="Arial" w:cs="Arial"/>
        </w:rPr>
        <w:t>στις εκστρατείες τους.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  <w:r w:rsidRPr="00C8127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Οι Πέρσες απέτυχαν να υποτάξουν τους </w:t>
      </w:r>
      <w:r w:rsidRPr="004402B7">
        <w:rPr>
          <w:rFonts w:ascii="Arial" w:hAnsi="Arial" w:cs="Arial"/>
          <w:b/>
        </w:rPr>
        <w:t>Σκύθες</w:t>
      </w:r>
      <w:r>
        <w:rPr>
          <w:rFonts w:ascii="Arial" w:hAnsi="Arial" w:cs="Arial"/>
        </w:rPr>
        <w:t xml:space="preserve"> (513 π.Χ.)</w:t>
      </w:r>
      <w:r w:rsidRPr="00C8127F">
        <w:rPr>
          <w:rFonts w:ascii="Arial" w:hAnsi="Arial" w:cs="Arial"/>
        </w:rPr>
        <w:t xml:space="preserve">, αλλά έθεσαν υπό τον έλεγχό τους 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>τη Θράκη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 w:rsidRPr="00C8127F">
        <w:rPr>
          <w:rFonts w:ascii="Arial" w:hAnsi="Arial" w:cs="Arial"/>
          <w:b/>
          <w:bCs/>
        </w:rPr>
        <w:t>Ιωνική Επανάσταση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Τ</w:t>
      </w:r>
      <w:r w:rsidRPr="00C8127F">
        <w:rPr>
          <w:rFonts w:ascii="Arial" w:hAnsi="Arial" w:cs="Arial"/>
        </w:rPr>
        <w:t xml:space="preserve">ο 499 π.Χ. </w:t>
      </w:r>
      <w:r>
        <w:rPr>
          <w:rFonts w:ascii="Arial" w:hAnsi="Arial" w:cs="Arial"/>
        </w:rPr>
        <w:t>ο</w:t>
      </w:r>
      <w:r w:rsidRPr="00C8127F">
        <w:rPr>
          <w:rFonts w:ascii="Arial" w:hAnsi="Arial" w:cs="Arial"/>
        </w:rPr>
        <w:t>ι Έλληνες της Μικράς Ασίας επαναστάτησαν εναντίον των Περσών λόγω: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 w:rsidRPr="00C8127F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>Της παύσης του εμπο</w:t>
      </w:r>
      <w:r>
        <w:rPr>
          <w:rFonts w:ascii="Arial" w:hAnsi="Arial" w:cs="Arial"/>
        </w:rPr>
        <w:t xml:space="preserve">ρίου με τον Εύξεινο Πόντο και του οικονομικού μαρασμού εξαιτίας της </w:t>
      </w:r>
      <w:r>
        <w:rPr>
          <w:rFonts w:ascii="Arial" w:hAnsi="Arial" w:cs="Arial"/>
        </w:rPr>
        <w:tab/>
        <w:t>περσικής κατοχής των στενών.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 w:rsidRPr="00C8127F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>Βαριάς φορολογίας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 w:rsidRPr="00C8127F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>Στέρησης ελευθερίας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Στην έκκλησή τους για βοήθεια από την Ελλάδα ανταποκρίθηκαν μόνο η </w:t>
      </w:r>
      <w:r w:rsidRPr="004954E2">
        <w:rPr>
          <w:rFonts w:ascii="Arial" w:hAnsi="Arial" w:cs="Arial"/>
          <w:b/>
        </w:rPr>
        <w:t>Αθήνα</w:t>
      </w:r>
      <w:r w:rsidRPr="00C8127F">
        <w:rPr>
          <w:rFonts w:ascii="Arial" w:hAnsi="Arial" w:cs="Arial"/>
        </w:rPr>
        <w:t xml:space="preserve"> και η </w:t>
      </w:r>
      <w:r w:rsidRPr="004954E2">
        <w:rPr>
          <w:rFonts w:ascii="Arial" w:hAnsi="Arial" w:cs="Arial"/>
          <w:b/>
        </w:rPr>
        <w:t>Ερέτρια</w:t>
      </w:r>
      <w:r w:rsidRPr="00C8127F">
        <w:rPr>
          <w:rFonts w:ascii="Arial" w:hAnsi="Arial" w:cs="Arial"/>
        </w:rPr>
        <w:t xml:space="preserve"> 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(25 πλοία). </w:t>
      </w:r>
      <w:r>
        <w:rPr>
          <w:rFonts w:ascii="Arial" w:hAnsi="Arial" w:cs="Arial"/>
        </w:rPr>
        <w:t>Δεν μπόρεσαν να κάμψουν την περσική αντίσταση παρά τις αρχικές επιτυχίες.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Το 494 π.Χ. </w:t>
      </w:r>
      <w:r w:rsidRPr="004954E2">
        <w:rPr>
          <w:rFonts w:ascii="Arial" w:hAnsi="Arial" w:cs="Arial"/>
          <w:b/>
        </w:rPr>
        <w:t>ήττα</w:t>
      </w:r>
      <w:r w:rsidRPr="00C8127F">
        <w:rPr>
          <w:rFonts w:ascii="Arial" w:hAnsi="Arial" w:cs="Arial"/>
        </w:rPr>
        <w:t xml:space="preserve"> στη </w:t>
      </w:r>
      <w:r w:rsidRPr="004954E2">
        <w:rPr>
          <w:rFonts w:ascii="Arial" w:hAnsi="Arial" w:cs="Arial"/>
          <w:b/>
        </w:rPr>
        <w:t>ναυμαχία της Λάδης</w:t>
      </w:r>
      <w:r w:rsidRPr="00C812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Ολοσχερή καταστροφή της πρωταγωνίστριας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Μι</w:t>
      </w:r>
      <w:r w:rsidRPr="004954E2">
        <w:rPr>
          <w:rFonts w:ascii="Arial" w:hAnsi="Arial" w:cs="Arial"/>
          <w:b/>
        </w:rPr>
        <w:t>λ</w:t>
      </w:r>
      <w:r>
        <w:rPr>
          <w:rFonts w:ascii="Arial" w:hAnsi="Arial" w:cs="Arial"/>
          <w:b/>
        </w:rPr>
        <w:t>ήτου</w:t>
      </w:r>
      <w:r>
        <w:rPr>
          <w:rFonts w:ascii="Arial" w:hAnsi="Arial" w:cs="Arial"/>
        </w:rPr>
        <w:t xml:space="preserve"> (Η παράσταση του ποιητή Φρύνιχου </w:t>
      </w:r>
      <w:r w:rsidRPr="004954E2">
        <w:rPr>
          <w:rFonts w:ascii="Arial" w:hAnsi="Arial" w:cs="Arial"/>
          <w:b/>
        </w:rPr>
        <w:t>«Μιλήτου Άλωσις»</w:t>
      </w:r>
      <w:r>
        <w:rPr>
          <w:rFonts w:ascii="Arial" w:hAnsi="Arial" w:cs="Arial"/>
        </w:rPr>
        <w:t xml:space="preserve"> συγκίνησε βαθύτατα τους 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Αθηναίους, όμως οι Αρχές οργίστηκαν και επέβαλαν </w:t>
      </w:r>
      <w:r w:rsidRPr="00C8127F">
        <w:rPr>
          <w:rFonts w:ascii="Arial" w:hAnsi="Arial" w:cs="Arial"/>
        </w:rPr>
        <w:t>πρό</w:t>
      </w:r>
      <w:r>
        <w:rPr>
          <w:rFonts w:ascii="Arial" w:hAnsi="Arial" w:cs="Arial"/>
        </w:rPr>
        <w:t>στιμο</w:t>
      </w:r>
      <w:r w:rsidRPr="00C8127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 w:rsidRPr="00C8127F">
        <w:rPr>
          <w:rFonts w:ascii="Arial" w:hAnsi="Arial" w:cs="Arial"/>
          <w:b/>
          <w:bCs/>
        </w:rPr>
        <w:t>Η εκστρατεία του Μαρδόνιου</w:t>
      </w: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Αφορμή των επακόλουθων ελληνοπερσικών συγκρούσεων υπήρξε η Ιωνική Επανάσταση. Το 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492 π.Χ. υπό τον </w:t>
      </w:r>
      <w:r w:rsidRPr="004954E2">
        <w:rPr>
          <w:rFonts w:ascii="Arial" w:hAnsi="Arial" w:cs="Arial"/>
          <w:b/>
        </w:rPr>
        <w:t>Μαρδόνιο</w:t>
      </w:r>
      <w:r>
        <w:rPr>
          <w:rFonts w:ascii="Arial" w:hAnsi="Arial" w:cs="Arial"/>
        </w:rPr>
        <w:t>, γαμπρό του βασιλιά Δαρείου,</w:t>
      </w:r>
      <w:r w:rsidRPr="00C8127F">
        <w:rPr>
          <w:rFonts w:ascii="Arial" w:hAnsi="Arial" w:cs="Arial"/>
        </w:rPr>
        <w:t xml:space="preserve"> στρατός και </w:t>
      </w:r>
      <w:r>
        <w:rPr>
          <w:rFonts w:ascii="Arial" w:hAnsi="Arial" w:cs="Arial"/>
        </w:rPr>
        <w:t xml:space="preserve">στόλος κινούνται προς </w:t>
      </w:r>
      <w:r>
        <w:rPr>
          <w:rFonts w:ascii="Arial" w:hAnsi="Arial" w:cs="Arial"/>
        </w:rPr>
        <w:tab/>
        <w:t>Μακεδονία. Ο</w:t>
      </w:r>
      <w:r w:rsidRPr="00C8127F">
        <w:rPr>
          <w:rFonts w:ascii="Arial" w:hAnsi="Arial" w:cs="Arial"/>
        </w:rPr>
        <w:t xml:space="preserve"> στόλος καταστρέφεται σε θαλασσοταραχή κοντά στον Άθω και η εκστρατεία λήγει </w:t>
      </w:r>
      <w:r>
        <w:rPr>
          <w:rFonts w:ascii="Arial" w:hAnsi="Arial" w:cs="Arial"/>
        </w:rPr>
        <w:tab/>
        <w:t>με τον επανέλεγχο</w:t>
      </w:r>
      <w:r w:rsidRPr="00C8127F">
        <w:rPr>
          <w:rFonts w:ascii="Arial" w:hAnsi="Arial" w:cs="Arial"/>
        </w:rPr>
        <w:t xml:space="preserve"> της </w:t>
      </w:r>
      <w:r w:rsidRPr="004954E2">
        <w:rPr>
          <w:rFonts w:ascii="Arial" w:hAnsi="Arial" w:cs="Arial"/>
          <w:b/>
        </w:rPr>
        <w:t>Θράκης</w:t>
      </w:r>
      <w:r w:rsidRPr="00C8127F">
        <w:rPr>
          <w:rFonts w:ascii="Arial" w:hAnsi="Arial" w:cs="Arial"/>
        </w:rPr>
        <w:t>.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</w:p>
    <w:p w:rsidR="001201FD" w:rsidRPr="00C8127F" w:rsidRDefault="001201FD" w:rsidP="001201FD">
      <w:pPr>
        <w:pStyle w:val="a3"/>
        <w:ind w:right="-2"/>
        <w:rPr>
          <w:rFonts w:ascii="Arial" w:hAnsi="Arial" w:cs="Arial"/>
        </w:rPr>
      </w:pPr>
      <w:r w:rsidRPr="00C8127F">
        <w:rPr>
          <w:rFonts w:ascii="Arial" w:hAnsi="Arial" w:cs="Arial"/>
          <w:b/>
          <w:bCs/>
        </w:rPr>
        <w:t>Η μάχη του Μαραθώνα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>Το 490 π.Χ. μεγάλη πε</w:t>
      </w:r>
      <w:r>
        <w:rPr>
          <w:rFonts w:ascii="Arial" w:hAnsi="Arial" w:cs="Arial"/>
        </w:rPr>
        <w:t xml:space="preserve">ρσική στρατιά υπό τους </w:t>
      </w:r>
      <w:r w:rsidRPr="004954E2">
        <w:rPr>
          <w:rFonts w:ascii="Arial" w:hAnsi="Arial" w:cs="Arial"/>
          <w:b/>
        </w:rPr>
        <w:t>Δάτη</w:t>
      </w:r>
      <w:r w:rsidRPr="00C8127F">
        <w:rPr>
          <w:rFonts w:ascii="Arial" w:hAnsi="Arial" w:cs="Arial"/>
        </w:rPr>
        <w:t xml:space="preserve"> και </w:t>
      </w:r>
      <w:r w:rsidRPr="004954E2">
        <w:rPr>
          <w:rFonts w:ascii="Arial" w:hAnsi="Arial" w:cs="Arial"/>
          <w:b/>
        </w:rPr>
        <w:t>Αρταφέρνη</w:t>
      </w:r>
      <w:r w:rsidRPr="00C8127F">
        <w:rPr>
          <w:rFonts w:ascii="Arial" w:hAnsi="Arial" w:cs="Arial"/>
        </w:rPr>
        <w:t xml:space="preserve"> επιχειρεί να </w:t>
      </w:r>
      <w:r>
        <w:rPr>
          <w:rFonts w:ascii="Arial" w:hAnsi="Arial" w:cs="Arial"/>
        </w:rPr>
        <w:t xml:space="preserve">εκδικηθεί και να 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>τιμωρήσει Αθηναίους και Ερετριείς</w:t>
      </w:r>
      <w:r>
        <w:rPr>
          <w:rFonts w:ascii="Arial" w:hAnsi="Arial" w:cs="Arial"/>
        </w:rPr>
        <w:t xml:space="preserve"> για τη βοήθειά τους στους Έλληνες της Μ. Ασίας</w:t>
      </w:r>
      <w:r w:rsidRPr="00C812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4954E2">
        <w:rPr>
          <w:rFonts w:ascii="Arial" w:hAnsi="Arial" w:cs="Arial"/>
          <w:b/>
        </w:rPr>
        <w:t>Καταστροφή της Ερέτριας</w:t>
      </w:r>
      <w:r>
        <w:rPr>
          <w:rFonts w:ascii="Arial" w:hAnsi="Arial" w:cs="Arial"/>
        </w:rPr>
        <w:t xml:space="preserve"> και </w:t>
      </w:r>
      <w:r w:rsidRPr="004954E2">
        <w:rPr>
          <w:rFonts w:ascii="Arial" w:hAnsi="Arial" w:cs="Arial"/>
          <w:b/>
        </w:rPr>
        <w:t>προέλαση προς Μαραθώνα</w:t>
      </w:r>
      <w:r w:rsidRPr="00C8127F">
        <w:rPr>
          <w:rFonts w:ascii="Arial" w:hAnsi="Arial" w:cs="Arial"/>
        </w:rPr>
        <w:t xml:space="preserve">. </w:t>
      </w:r>
    </w:p>
    <w:p w:rsidR="001201FD" w:rsidRDefault="001201FD" w:rsidP="001201F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Οι Σπαρτιάτες </w:t>
      </w:r>
      <w:r>
        <w:rPr>
          <w:rFonts w:ascii="Arial" w:hAnsi="Arial" w:cs="Arial"/>
        </w:rPr>
        <w:t xml:space="preserve">στην έκκληση των Αθηναίων για βοήθεια, </w:t>
      </w:r>
      <w:r w:rsidRPr="00C8127F">
        <w:rPr>
          <w:rFonts w:ascii="Arial" w:hAnsi="Arial" w:cs="Arial"/>
        </w:rPr>
        <w:t>φθάνουν μετά τη μάχη</w:t>
      </w:r>
      <w:r>
        <w:rPr>
          <w:rFonts w:ascii="Arial" w:hAnsi="Arial" w:cs="Arial"/>
        </w:rPr>
        <w:t xml:space="preserve"> επικαλούμενοι </w:t>
      </w:r>
      <w:r>
        <w:rPr>
          <w:rFonts w:ascii="Arial" w:hAnsi="Arial" w:cs="Arial"/>
        </w:rPr>
        <w:tab/>
        <w:t>θρησκευτικούς λόγους</w:t>
      </w:r>
      <w:r w:rsidRPr="00C8127F">
        <w:rPr>
          <w:rFonts w:ascii="Arial" w:hAnsi="Arial" w:cs="Arial"/>
        </w:rPr>
        <w:t>. Οι Αθηναίοι (10.000) μαζί με τους Πλαταιείς (1.000)</w:t>
      </w:r>
      <w:r w:rsidRPr="004402B7">
        <w:rPr>
          <w:rFonts w:ascii="Arial" w:hAnsi="Arial" w:cs="Arial"/>
        </w:rPr>
        <w:t xml:space="preserve"> </w:t>
      </w:r>
      <w:r w:rsidRPr="00C8127F">
        <w:rPr>
          <w:rFonts w:ascii="Arial" w:hAnsi="Arial" w:cs="Arial"/>
        </w:rPr>
        <w:t xml:space="preserve">αντιμετωπίζουν μόνοι </w:t>
      </w:r>
      <w:r>
        <w:rPr>
          <w:rFonts w:ascii="Arial" w:hAnsi="Arial" w:cs="Arial"/>
        </w:rPr>
        <w:tab/>
      </w:r>
      <w:r w:rsidRPr="00C8127F">
        <w:rPr>
          <w:rFonts w:ascii="Arial" w:hAnsi="Arial" w:cs="Arial"/>
        </w:rPr>
        <w:t xml:space="preserve">τους Πέρσες. </w:t>
      </w:r>
      <w:r>
        <w:rPr>
          <w:rFonts w:ascii="Arial" w:hAnsi="Arial" w:cs="Arial"/>
        </w:rPr>
        <w:t xml:space="preserve">Ο σχεδιασμός του </w:t>
      </w:r>
      <w:r>
        <w:rPr>
          <w:rFonts w:ascii="Arial" w:hAnsi="Arial" w:cs="Arial"/>
          <w:b/>
        </w:rPr>
        <w:t>Μιλτι</w:t>
      </w:r>
      <w:r w:rsidRPr="004954E2">
        <w:rPr>
          <w:rFonts w:ascii="Arial" w:hAnsi="Arial" w:cs="Arial"/>
          <w:b/>
        </w:rPr>
        <w:t>άδη</w:t>
      </w:r>
      <w:r w:rsidRPr="00C812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</w:t>
      </w:r>
      <w:r w:rsidRPr="00C8127F">
        <w:rPr>
          <w:rFonts w:ascii="Arial" w:hAnsi="Arial" w:cs="Arial"/>
        </w:rPr>
        <w:t xml:space="preserve">έξυπνη παράταξη των στρατευμάτων </w:t>
      </w:r>
      <w:r>
        <w:rPr>
          <w:rFonts w:ascii="Arial" w:hAnsi="Arial" w:cs="Arial"/>
        </w:rPr>
        <w:t xml:space="preserve">με ενίσχυση </w:t>
      </w:r>
      <w:r>
        <w:rPr>
          <w:rFonts w:ascii="Arial" w:hAnsi="Arial" w:cs="Arial"/>
        </w:rPr>
        <w:tab/>
        <w:t xml:space="preserve">των άκρων </w:t>
      </w:r>
      <w:r w:rsidRPr="00C8127F">
        <w:rPr>
          <w:rFonts w:ascii="Arial" w:hAnsi="Arial" w:cs="Arial"/>
        </w:rPr>
        <w:t xml:space="preserve">έδωσε τη νίκη στους </w:t>
      </w:r>
      <w:r>
        <w:rPr>
          <w:rFonts w:ascii="Arial" w:hAnsi="Arial" w:cs="Arial"/>
        </w:rPr>
        <w:t xml:space="preserve">Έλληνες. Οι Πέρσες δεν ήταν </w:t>
      </w:r>
      <w:r w:rsidRPr="00C8127F">
        <w:rPr>
          <w:rFonts w:ascii="Arial" w:hAnsi="Arial" w:cs="Arial"/>
        </w:rPr>
        <w:t>α</w:t>
      </w:r>
      <w:r>
        <w:rPr>
          <w:rFonts w:ascii="Arial" w:hAnsi="Arial" w:cs="Arial"/>
        </w:rPr>
        <w:t>κατα</w:t>
      </w:r>
      <w:r w:rsidRPr="00C8127F">
        <w:rPr>
          <w:rFonts w:ascii="Arial" w:hAnsi="Arial" w:cs="Arial"/>
        </w:rPr>
        <w:t xml:space="preserve">νίκητοι. </w:t>
      </w:r>
    </w:p>
    <w:p w:rsidR="006945CA" w:rsidRPr="001201FD" w:rsidRDefault="006945CA" w:rsidP="001201FD">
      <w:pPr>
        <w:pStyle w:val="a3"/>
        <w:rPr>
          <w:rFonts w:ascii="Arial" w:hAnsi="Arial" w:cs="Arial"/>
        </w:rPr>
      </w:pPr>
    </w:p>
    <w:sectPr w:rsidR="006945CA" w:rsidRPr="001201FD" w:rsidSect="001201F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201FD"/>
    <w:rsid w:val="001201FD"/>
    <w:rsid w:val="0069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2023-11-06T18:49:00Z</dcterms:created>
  <dcterms:modified xsi:type="dcterms:W3CDTF">2023-11-06T18:49:00Z</dcterms:modified>
</cp:coreProperties>
</file>