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92CF" w14:textId="77777777" w:rsidR="009012AC" w:rsidRPr="0066324B" w:rsidRDefault="009012AC" w:rsidP="009012AC">
      <w:pPr>
        <w:rPr>
          <w:b/>
          <w:sz w:val="32"/>
          <w:szCs w:val="32"/>
          <w:lang w:val="el-GR"/>
        </w:rPr>
      </w:pPr>
      <w:r w:rsidRPr="0066324B">
        <w:rPr>
          <w:b/>
          <w:sz w:val="32"/>
          <w:szCs w:val="32"/>
          <w:lang w:val="el-GR"/>
        </w:rPr>
        <w:t>ΕΝΟΤΗΤΑ 10η : Η Τέχνη κατά την αρχαϊκή εποχή – (Αναλυτικά)</w:t>
      </w:r>
    </w:p>
    <w:p w14:paraId="67C31731" w14:textId="77777777" w:rsidR="009012AC" w:rsidRPr="0066324B" w:rsidRDefault="009012AC" w:rsidP="009012AC">
      <w:pPr>
        <w:rPr>
          <w:b/>
          <w:sz w:val="32"/>
          <w:szCs w:val="32"/>
          <w:lang w:val="el-GR"/>
        </w:rPr>
      </w:pPr>
      <w:r w:rsidRPr="0066324B">
        <w:rPr>
          <w:b/>
          <w:sz w:val="32"/>
          <w:szCs w:val="32"/>
          <w:lang w:val="el-GR"/>
        </w:rPr>
        <w:t>ΦΥΛΛΟ ΕΡΓΑΣΙΑΣ</w:t>
      </w:r>
    </w:p>
    <w:p w14:paraId="425DA6B7" w14:textId="77777777" w:rsidR="009012AC" w:rsidRPr="0066324B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b/>
          <w:sz w:val="32"/>
          <w:szCs w:val="32"/>
          <w:lang w:val="el-GR"/>
        </w:rPr>
      </w:pPr>
    </w:p>
    <w:p w14:paraId="1DD1943F" w14:textId="77777777" w:rsidR="009012AC" w:rsidRPr="0066324B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l-GR"/>
        </w:rPr>
      </w:pPr>
      <w:r w:rsidRPr="0066324B">
        <w:rPr>
          <w:b/>
          <w:sz w:val="32"/>
          <w:szCs w:val="32"/>
          <w:lang w:val="el-GR"/>
        </w:rPr>
        <w:t xml:space="preserve">ΕΡΩΤΗΣΕΙΣ                                       </w:t>
      </w:r>
      <w:r w:rsidRPr="0066324B">
        <w:rPr>
          <w:rFonts w:ascii="Times" w:hAnsi="Times" w:cs="Times"/>
          <w:color w:val="000000"/>
          <w:lang w:val="el-GR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28492F73" wp14:editId="1AAE2266">
            <wp:extent cx="1210734" cy="658495"/>
            <wp:effectExtent l="0" t="0" r="0" b="1905"/>
            <wp:docPr id="1" name="Picture 1" descr="A picture containing grass, building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building, outdoor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47" cy="65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24B">
        <w:rPr>
          <w:rFonts w:ascii="Times" w:hAnsi="Times" w:cs="Times"/>
          <w:color w:val="000000"/>
          <w:lang w:val="el-GR"/>
        </w:rPr>
        <w:t xml:space="preserve"> </w:t>
      </w:r>
    </w:p>
    <w:p w14:paraId="0C30FF98" w14:textId="77777777" w:rsidR="009012AC" w:rsidRPr="0066324B" w:rsidRDefault="009012AC" w:rsidP="009012AC">
      <w:pPr>
        <w:rPr>
          <w:b/>
          <w:sz w:val="32"/>
          <w:szCs w:val="32"/>
          <w:u w:val="single"/>
          <w:lang w:val="el-GR"/>
        </w:rPr>
      </w:pPr>
      <w:r w:rsidRPr="0066324B">
        <w:rPr>
          <w:b/>
          <w:sz w:val="32"/>
          <w:szCs w:val="32"/>
          <w:u w:val="single"/>
          <w:lang w:val="el-GR"/>
        </w:rPr>
        <w:t>Α. ΒΑΣΙΚΕΣ ΚΑΙΝΟΤΟΜΙΕΣ</w:t>
      </w:r>
    </w:p>
    <w:p w14:paraId="4ECA215E" w14:textId="77777777" w:rsidR="009012AC" w:rsidRPr="0066324B" w:rsidRDefault="009012AC" w:rsidP="009012AC">
      <w:pPr>
        <w:rPr>
          <w:b/>
          <w:sz w:val="32"/>
          <w:szCs w:val="32"/>
          <w:u w:val="single"/>
          <w:lang w:val="el-GR"/>
        </w:rPr>
      </w:pPr>
    </w:p>
    <w:p w14:paraId="3B6EE100" w14:textId="77777777" w:rsidR="009012AC" w:rsidRPr="0066324B" w:rsidRDefault="009012AC" w:rsidP="009012AC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66324B">
        <w:rPr>
          <w:b/>
          <w:sz w:val="32"/>
          <w:szCs w:val="32"/>
          <w:lang w:val="el-GR"/>
        </w:rPr>
        <w:t>Ποιες οι καινοτομίες στην τέχνη κατά την αρχαϊκή περίοδο;</w:t>
      </w:r>
    </w:p>
    <w:p w14:paraId="27BA8C47" w14:textId="77777777" w:rsidR="009012AC" w:rsidRPr="0066324B" w:rsidRDefault="009012AC" w:rsidP="009012AC">
      <w:pPr>
        <w:pStyle w:val="ListParagraph"/>
        <w:numPr>
          <w:ilvl w:val="0"/>
          <w:numId w:val="2"/>
        </w:numPr>
        <w:rPr>
          <w:lang w:val="el-GR"/>
        </w:rPr>
      </w:pPr>
      <w:r w:rsidRPr="0066324B">
        <w:rPr>
          <w:lang w:val="el-GR"/>
        </w:rPr>
        <w:t xml:space="preserve">Ανεγείρονται </w:t>
      </w:r>
      <w:proofErr w:type="spellStart"/>
      <w:r w:rsidRPr="0066324B">
        <w:rPr>
          <w:lang w:val="el-GR"/>
        </w:rPr>
        <w:t>λί</w:t>
      </w:r>
      <w:proofErr w:type="spellEnd"/>
      <w:r w:rsidRPr="0066324B">
        <w:rPr>
          <w:lang w:val="el-GR"/>
        </w:rPr>
        <w:t>______________ναοί (οι πρώτοι μνημειακοί ναοί της ελληνικής αρχαιότητας).</w:t>
      </w:r>
    </w:p>
    <w:p w14:paraId="3AA43A03" w14:textId="77777777" w:rsidR="009012AC" w:rsidRPr="0066324B" w:rsidRDefault="009012AC" w:rsidP="009012AC">
      <w:pPr>
        <w:pStyle w:val="ListParagraph"/>
        <w:numPr>
          <w:ilvl w:val="0"/>
          <w:numId w:val="2"/>
        </w:numPr>
        <w:rPr>
          <w:lang w:val="el-GR"/>
        </w:rPr>
      </w:pPr>
      <w:r w:rsidRPr="0066324B">
        <w:rPr>
          <w:lang w:val="el-GR"/>
        </w:rPr>
        <w:t xml:space="preserve">Δημιουργούνται λ______________ αγάλματα σε φυσικό και υπερφυσικό </w:t>
      </w:r>
      <w:proofErr w:type="spellStart"/>
      <w:r w:rsidRPr="0066324B">
        <w:rPr>
          <w:lang w:val="el-GR"/>
        </w:rPr>
        <w:t>μέ</w:t>
      </w:r>
      <w:proofErr w:type="spellEnd"/>
      <w:r w:rsidRPr="0066324B">
        <w:rPr>
          <w:lang w:val="el-GR"/>
        </w:rPr>
        <w:t>_____________.</w:t>
      </w:r>
    </w:p>
    <w:p w14:paraId="49526419" w14:textId="77777777" w:rsidR="009012AC" w:rsidRPr="0066324B" w:rsidRDefault="009012AC" w:rsidP="009012AC">
      <w:pPr>
        <w:pStyle w:val="ListParagraph"/>
        <w:numPr>
          <w:ilvl w:val="0"/>
          <w:numId w:val="2"/>
        </w:numPr>
        <w:rPr>
          <w:lang w:val="el-GR"/>
        </w:rPr>
      </w:pPr>
      <w:r w:rsidRPr="0066324B">
        <w:rPr>
          <w:lang w:val="el-GR"/>
        </w:rPr>
        <w:t>Αξιοσημείωτη είναι η επίδραση της αν__________________ και Αι____________________ τέχνης.</w:t>
      </w:r>
    </w:p>
    <w:p w14:paraId="78D6F935" w14:textId="77777777" w:rsidR="009012AC" w:rsidRPr="0066324B" w:rsidRDefault="009012AC" w:rsidP="009012AC">
      <w:pPr>
        <w:pStyle w:val="ListParagraph"/>
        <w:ind w:left="1111"/>
        <w:rPr>
          <w:lang w:val="el-GR"/>
        </w:rPr>
      </w:pPr>
    </w:p>
    <w:p w14:paraId="6A235632" w14:textId="77777777" w:rsidR="009012AC" w:rsidRPr="0061354D" w:rsidRDefault="009012AC" w:rsidP="009012AC">
      <w:pPr>
        <w:pStyle w:val="ListParagraph"/>
        <w:ind w:left="0"/>
        <w:rPr>
          <w:b/>
          <w:sz w:val="32"/>
          <w:szCs w:val="32"/>
          <w:u w:val="single"/>
        </w:rPr>
      </w:pPr>
      <w:r w:rsidRPr="0061354D">
        <w:rPr>
          <w:b/>
          <w:sz w:val="32"/>
          <w:szCs w:val="32"/>
          <w:u w:val="single"/>
        </w:rPr>
        <w:t>Β. ΝΑΟΙ</w:t>
      </w:r>
    </w:p>
    <w:p w14:paraId="68AEA463" w14:textId="77777777" w:rsidR="009012AC" w:rsidRPr="0066324B" w:rsidRDefault="009012AC" w:rsidP="009012AC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66324B">
        <w:rPr>
          <w:b/>
          <w:sz w:val="32"/>
          <w:szCs w:val="32"/>
          <w:lang w:val="el-GR"/>
        </w:rPr>
        <w:t>Τι γνωρίζετε για τους ναούς αυτής της περιόδου; Ποια τα τμήματα ενός αρχαιοελληνικού αρχαϊκού ναού;</w:t>
      </w:r>
    </w:p>
    <w:p w14:paraId="0EE55D35" w14:textId="77777777" w:rsidR="009012AC" w:rsidRPr="0066324B" w:rsidRDefault="009012AC" w:rsidP="009012AC">
      <w:pPr>
        <w:pStyle w:val="ListParagraph"/>
        <w:numPr>
          <w:ilvl w:val="0"/>
          <w:numId w:val="3"/>
        </w:numPr>
        <w:rPr>
          <w:lang w:val="el-GR"/>
        </w:rPr>
      </w:pPr>
      <w:r w:rsidRPr="0066324B">
        <w:rPr>
          <w:lang w:val="el-GR"/>
        </w:rPr>
        <w:t xml:space="preserve">Ο ελληνικός ναός χτίζεται τώρα από </w:t>
      </w:r>
      <w:proofErr w:type="spellStart"/>
      <w:r w:rsidRPr="0066324B">
        <w:rPr>
          <w:lang w:val="el-GR"/>
        </w:rPr>
        <w:t>π__________________και</w:t>
      </w:r>
      <w:proofErr w:type="spellEnd"/>
      <w:r w:rsidRPr="0066324B">
        <w:rPr>
          <w:lang w:val="el-GR"/>
        </w:rPr>
        <w:t xml:space="preserve"> συχνά από μ___________________.</w:t>
      </w:r>
    </w:p>
    <w:p w14:paraId="10357BAB" w14:textId="77777777" w:rsidR="009012AC" w:rsidRPr="0066324B" w:rsidRDefault="009012AC" w:rsidP="009012AC">
      <w:pPr>
        <w:pStyle w:val="ListParagraph"/>
        <w:numPr>
          <w:ilvl w:val="0"/>
          <w:numId w:val="3"/>
        </w:numPr>
        <w:rPr>
          <w:lang w:val="el-GR"/>
        </w:rPr>
      </w:pPr>
      <w:r w:rsidRPr="0066324B">
        <w:rPr>
          <w:lang w:val="el-GR"/>
        </w:rPr>
        <w:t>Η αρχιτεκτονική τους θα επηρεάσει την αρχιτεκτονική όλου του κόσμου ως τις μέρες μας.</w:t>
      </w:r>
    </w:p>
    <w:p w14:paraId="6ED6188C" w14:textId="77777777" w:rsidR="009012AC" w:rsidRPr="0066324B" w:rsidRDefault="009012AC" w:rsidP="009012AC">
      <w:pPr>
        <w:pStyle w:val="ListParagraph"/>
        <w:ind w:left="1111"/>
        <w:rPr>
          <w:lang w:val="el-GR"/>
        </w:rPr>
      </w:pPr>
    </w:p>
    <w:p w14:paraId="2678B35D" w14:textId="77777777" w:rsidR="009012AC" w:rsidRDefault="009012AC" w:rsidP="009012AC">
      <w:pPr>
        <w:pStyle w:val="ListParagraph"/>
        <w:numPr>
          <w:ilvl w:val="0"/>
          <w:numId w:val="3"/>
        </w:numPr>
      </w:pPr>
      <w:r>
        <w:t xml:space="preserve">Τα </w:t>
      </w:r>
      <w:proofErr w:type="spellStart"/>
      <w:r>
        <w:t>τμήμ</w:t>
      </w:r>
      <w:proofErr w:type="spellEnd"/>
      <w:r>
        <w:t xml:space="preserve">ατα </w:t>
      </w:r>
      <w:proofErr w:type="spellStart"/>
      <w:r>
        <w:t>ενός</w:t>
      </w:r>
      <w:proofErr w:type="spellEnd"/>
      <w:r>
        <w:t xml:space="preserve"> να</w:t>
      </w:r>
      <w:proofErr w:type="spellStart"/>
      <w:r>
        <w:t>ού</w:t>
      </w:r>
      <w:proofErr w:type="spellEnd"/>
      <w:r>
        <w:t>:</w:t>
      </w:r>
    </w:p>
    <w:p w14:paraId="7F85BE0A" w14:textId="77777777" w:rsidR="009012AC" w:rsidRDefault="009012AC" w:rsidP="009012AC">
      <w:pPr>
        <w:pStyle w:val="ListParagraph"/>
        <w:ind w:left="1111"/>
      </w:pPr>
    </w:p>
    <w:p w14:paraId="48D87BDF" w14:textId="77777777" w:rsidR="009012AC" w:rsidRPr="00E128BA" w:rsidRDefault="009012AC" w:rsidP="009012AC">
      <w:pPr>
        <w:pStyle w:val="ListParagraph"/>
        <w:ind w:left="1111"/>
        <w:rPr>
          <w:sz w:val="28"/>
          <w:szCs w:val="28"/>
        </w:rPr>
      </w:pPr>
      <w:r w:rsidRPr="00E128BA">
        <w:rPr>
          <w:sz w:val="28"/>
          <w:szCs w:val="28"/>
        </w:rPr>
        <w:sym w:font="Wingdings" w:char="F0E0"/>
      </w:r>
      <w:r w:rsidRPr="00E128BA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Πρ</w:t>
      </w:r>
      <w:proofErr w:type="spellEnd"/>
      <w:r>
        <w:rPr>
          <w:b/>
          <w:sz w:val="28"/>
          <w:szCs w:val="28"/>
        </w:rPr>
        <w:t>__________________________</w:t>
      </w:r>
      <w:r w:rsidRPr="00E128BA">
        <w:rPr>
          <w:sz w:val="28"/>
          <w:szCs w:val="28"/>
        </w:rPr>
        <w:t xml:space="preserve"> (α</w:t>
      </w:r>
      <w:proofErr w:type="spellStart"/>
      <w:r w:rsidRPr="00E128BA">
        <w:rPr>
          <w:sz w:val="28"/>
          <w:szCs w:val="28"/>
        </w:rPr>
        <w:t>νοικτός</w:t>
      </w:r>
      <w:proofErr w:type="spellEnd"/>
      <w:r w:rsidRPr="00E128BA">
        <w:rPr>
          <w:sz w:val="28"/>
          <w:szCs w:val="28"/>
        </w:rPr>
        <w:t xml:space="preserve"> π</w:t>
      </w:r>
      <w:proofErr w:type="spellStart"/>
      <w:r w:rsidRPr="00E128BA">
        <w:rPr>
          <w:sz w:val="28"/>
          <w:szCs w:val="28"/>
        </w:rPr>
        <w:t>ροθάλ</w:t>
      </w:r>
      <w:proofErr w:type="spellEnd"/>
      <w:r w:rsidRPr="00E128BA">
        <w:rPr>
          <w:sz w:val="28"/>
          <w:szCs w:val="28"/>
        </w:rPr>
        <w:t>α</w:t>
      </w:r>
      <w:proofErr w:type="spellStart"/>
      <w:r w:rsidRPr="00E128BA">
        <w:rPr>
          <w:sz w:val="28"/>
          <w:szCs w:val="28"/>
        </w:rPr>
        <w:t>μος</w:t>
      </w:r>
      <w:proofErr w:type="spellEnd"/>
      <w:r w:rsidRPr="00E128BA">
        <w:rPr>
          <w:sz w:val="28"/>
          <w:szCs w:val="28"/>
        </w:rPr>
        <w:t>)</w:t>
      </w:r>
    </w:p>
    <w:p w14:paraId="3414E5C4" w14:textId="77777777" w:rsidR="009012AC" w:rsidRPr="00F91CF5" w:rsidRDefault="009012AC" w:rsidP="009012AC">
      <w:pPr>
        <w:pStyle w:val="ListParagraph"/>
        <w:ind w:left="1111"/>
        <w:rPr>
          <w:sz w:val="28"/>
          <w:szCs w:val="28"/>
          <w:lang w:val="el-GR"/>
        </w:rPr>
      </w:pPr>
      <w:r w:rsidRPr="00E128BA">
        <w:rPr>
          <w:sz w:val="28"/>
          <w:szCs w:val="28"/>
        </w:rPr>
        <w:sym w:font="Wingdings" w:char="F0E0"/>
      </w:r>
      <w:r w:rsidRPr="00F91CF5">
        <w:rPr>
          <w:b/>
          <w:sz w:val="28"/>
          <w:szCs w:val="28"/>
          <w:lang w:val="el-GR"/>
        </w:rPr>
        <w:t>Σ_________________________</w:t>
      </w:r>
      <w:r w:rsidRPr="00F91CF5">
        <w:rPr>
          <w:sz w:val="28"/>
          <w:szCs w:val="28"/>
          <w:lang w:val="el-GR"/>
        </w:rPr>
        <w:t>(κυρίως ναός)</w:t>
      </w:r>
    </w:p>
    <w:p w14:paraId="20BF5C2F" w14:textId="77777777" w:rsidR="009012AC" w:rsidRPr="00F91CF5" w:rsidRDefault="009012AC" w:rsidP="009012AC">
      <w:pPr>
        <w:pStyle w:val="ListParagraph"/>
        <w:ind w:left="1111"/>
        <w:rPr>
          <w:sz w:val="28"/>
          <w:szCs w:val="28"/>
          <w:lang w:val="el-GR"/>
        </w:rPr>
      </w:pPr>
      <w:r w:rsidRPr="00E128BA">
        <w:rPr>
          <w:sz w:val="28"/>
          <w:szCs w:val="28"/>
        </w:rPr>
        <w:sym w:font="Wingdings" w:char="F0E0"/>
      </w:r>
      <w:r w:rsidRPr="00F91CF5">
        <w:rPr>
          <w:sz w:val="28"/>
          <w:szCs w:val="28"/>
          <w:lang w:val="el-GR"/>
        </w:rPr>
        <w:t xml:space="preserve"> </w:t>
      </w:r>
      <w:r w:rsidRPr="00F91CF5">
        <w:rPr>
          <w:b/>
          <w:sz w:val="28"/>
          <w:szCs w:val="28"/>
          <w:lang w:val="el-GR"/>
        </w:rPr>
        <w:t xml:space="preserve">Οπ____________________________ </w:t>
      </w:r>
      <w:r w:rsidRPr="00F91CF5">
        <w:rPr>
          <w:sz w:val="28"/>
          <w:szCs w:val="28"/>
          <w:lang w:val="el-GR"/>
        </w:rPr>
        <w:t>(ανοιχτό δωμάτιο πίσω)</w:t>
      </w:r>
    </w:p>
    <w:p w14:paraId="68403197" w14:textId="77777777" w:rsidR="009012AC" w:rsidRPr="0066324B" w:rsidRDefault="009012AC" w:rsidP="009012AC">
      <w:pPr>
        <w:pStyle w:val="ListParagraph"/>
        <w:ind w:left="1111"/>
        <w:rPr>
          <w:sz w:val="28"/>
          <w:szCs w:val="28"/>
          <w:lang w:val="el-GR"/>
        </w:rPr>
      </w:pPr>
      <w:r w:rsidRPr="00E128BA">
        <w:rPr>
          <w:sz w:val="28"/>
          <w:szCs w:val="28"/>
        </w:rPr>
        <w:sym w:font="Wingdings" w:char="F0E0"/>
      </w:r>
      <w:r w:rsidRPr="0066324B">
        <w:rPr>
          <w:b/>
          <w:sz w:val="28"/>
          <w:szCs w:val="28"/>
          <w:lang w:val="el-GR"/>
        </w:rPr>
        <w:t>Π________________________________</w:t>
      </w:r>
      <w:r w:rsidRPr="0066324B">
        <w:rPr>
          <w:sz w:val="28"/>
          <w:szCs w:val="28"/>
          <w:lang w:val="el-GR"/>
        </w:rPr>
        <w:t xml:space="preserve"> (κιονοστοιχία γύρω από το κτήριο).</w:t>
      </w:r>
    </w:p>
    <w:p w14:paraId="01BB68BE" w14:textId="77777777" w:rsidR="009012AC" w:rsidRPr="0066324B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l-GR"/>
        </w:rPr>
      </w:pPr>
    </w:p>
    <w:p w14:paraId="0DADF04E" w14:textId="77777777" w:rsidR="009012AC" w:rsidRDefault="009012AC" w:rsidP="009012A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56A71CE" wp14:editId="7F9CC200">
            <wp:extent cx="2251545" cy="1197073"/>
            <wp:effectExtent l="0" t="0" r="9525" b="0"/>
            <wp:docPr id="5" name="Picture 5" descr="A picture containing text, circui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ircuit,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35" cy="11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AB6A" w14:textId="77777777" w:rsidR="009012AC" w:rsidRPr="0066324B" w:rsidRDefault="009012AC" w:rsidP="009012AC">
      <w:pPr>
        <w:pStyle w:val="ListParagraph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66324B">
        <w:rPr>
          <w:b/>
          <w:sz w:val="32"/>
          <w:szCs w:val="32"/>
          <w:lang w:val="el-GR"/>
        </w:rPr>
        <w:t>Σε ποιους αρχιτεκτονικούς ρυθμούς χτίζονται οι ναοί της αρχαϊκής περιόδου;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236"/>
      </w:tblGrid>
      <w:tr w:rsidR="009012AC" w:rsidRPr="009F1761" w14:paraId="0FF0E4F8" w14:textId="77777777" w:rsidTr="00EC5A5C">
        <w:tc>
          <w:tcPr>
            <w:tcW w:w="4644" w:type="dxa"/>
          </w:tcPr>
          <w:p w14:paraId="4D04F280" w14:textId="77777777" w:rsidR="009012AC" w:rsidRPr="007B3C46" w:rsidRDefault="009012AC" w:rsidP="00EC5A5C">
            <w:pPr>
              <w:pStyle w:val="ListParagraph"/>
              <w:rPr>
                <w:b/>
                <w:sz w:val="32"/>
                <w:szCs w:val="32"/>
              </w:rPr>
            </w:pPr>
            <w:proofErr w:type="spellStart"/>
            <w:r w:rsidRPr="007B3C46">
              <w:rPr>
                <w:b/>
                <w:sz w:val="32"/>
                <w:szCs w:val="32"/>
              </w:rPr>
              <w:t>Δωρικός</w:t>
            </w:r>
            <w:proofErr w:type="spellEnd"/>
          </w:p>
          <w:p w14:paraId="51D7EF0B" w14:textId="77777777" w:rsidR="009012AC" w:rsidRPr="007B3C46" w:rsidRDefault="009012AC" w:rsidP="00EC5A5C">
            <w:pPr>
              <w:pStyle w:val="ListParagraph"/>
              <w:rPr>
                <w:b/>
                <w:sz w:val="32"/>
                <w:szCs w:val="32"/>
              </w:rPr>
            </w:pPr>
          </w:p>
          <w:p w14:paraId="63FA4AF7" w14:textId="77777777" w:rsidR="009012AC" w:rsidRPr="00C86860" w:rsidRDefault="009012AC" w:rsidP="00EC5A5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spellStart"/>
            <w:r w:rsidRPr="00C86860">
              <w:rPr>
                <w:sz w:val="32"/>
                <w:szCs w:val="32"/>
              </w:rPr>
              <w:t>κίονες</w:t>
            </w:r>
            <w:proofErr w:type="spellEnd"/>
            <w:r w:rsidRPr="00C86860">
              <w:rPr>
                <w:sz w:val="32"/>
                <w:szCs w:val="32"/>
              </w:rPr>
              <w:t xml:space="preserve"> π</w:t>
            </w:r>
            <w:proofErr w:type="spellStart"/>
            <w:r w:rsidRPr="00C86860">
              <w:rPr>
                <w:sz w:val="32"/>
                <w:szCs w:val="32"/>
              </w:rPr>
              <w:t>ιο</w:t>
            </w:r>
            <w:proofErr w:type="spellEnd"/>
            <w:r w:rsidRPr="00C86860">
              <w:rPr>
                <w:sz w:val="32"/>
                <w:szCs w:val="32"/>
              </w:rPr>
              <w:t xml:space="preserve"> </w:t>
            </w:r>
            <w:proofErr w:type="spellStart"/>
            <w:r w:rsidRPr="00C86860">
              <w:rPr>
                <w:sz w:val="32"/>
                <w:szCs w:val="32"/>
              </w:rPr>
              <w:t>κοντοί</w:t>
            </w:r>
            <w:proofErr w:type="spellEnd"/>
          </w:p>
          <w:p w14:paraId="141ADAFF" w14:textId="77777777" w:rsidR="009012AC" w:rsidRPr="00C86860" w:rsidRDefault="009012AC" w:rsidP="00EC5A5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86860">
              <w:rPr>
                <w:sz w:val="32"/>
                <w:szCs w:val="32"/>
              </w:rPr>
              <w:t>βα</w:t>
            </w:r>
            <w:proofErr w:type="spellStart"/>
            <w:r w:rsidRPr="00C86860">
              <w:rPr>
                <w:sz w:val="32"/>
                <w:szCs w:val="32"/>
              </w:rPr>
              <w:t>ρείς</w:t>
            </w:r>
            <w:proofErr w:type="spellEnd"/>
          </w:p>
          <w:p w14:paraId="65502660" w14:textId="77777777" w:rsidR="009012AC" w:rsidRPr="00C86860" w:rsidRDefault="009012AC" w:rsidP="00EC5A5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86860">
              <w:rPr>
                <w:sz w:val="32"/>
                <w:szCs w:val="32"/>
              </w:rPr>
              <w:t>α</w:t>
            </w:r>
            <w:proofErr w:type="spellStart"/>
            <w:r w:rsidRPr="00C86860">
              <w:rPr>
                <w:sz w:val="32"/>
                <w:szCs w:val="32"/>
              </w:rPr>
              <w:t>υστηροί</w:t>
            </w:r>
            <w:proofErr w:type="spellEnd"/>
          </w:p>
          <w:p w14:paraId="4EDD247D" w14:textId="77777777" w:rsidR="009012AC" w:rsidRPr="007B3C46" w:rsidRDefault="009012AC" w:rsidP="00EC5A5C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proofErr w:type="spellStart"/>
            <w:r w:rsidRPr="00C86860">
              <w:rPr>
                <w:sz w:val="32"/>
                <w:szCs w:val="32"/>
              </w:rPr>
              <w:lastRenderedPageBreak/>
              <w:t>Πελο</w:t>
            </w:r>
            <w:proofErr w:type="spellEnd"/>
            <w:r w:rsidRPr="00C86860">
              <w:rPr>
                <w:sz w:val="32"/>
                <w:szCs w:val="32"/>
              </w:rPr>
              <w:t>π</w:t>
            </w:r>
            <w:proofErr w:type="spellStart"/>
            <w:r w:rsidRPr="00C86860">
              <w:rPr>
                <w:sz w:val="32"/>
                <w:szCs w:val="32"/>
              </w:rPr>
              <w:t>όννησος</w:t>
            </w:r>
            <w:proofErr w:type="spellEnd"/>
            <w:r w:rsidRPr="00C86860">
              <w:rPr>
                <w:sz w:val="32"/>
                <w:szCs w:val="32"/>
              </w:rPr>
              <w:t xml:space="preserve"> (</w:t>
            </w:r>
            <w:proofErr w:type="spellStart"/>
            <w:r w:rsidRPr="00C86860">
              <w:rPr>
                <w:sz w:val="32"/>
                <w:szCs w:val="32"/>
              </w:rPr>
              <w:t>κυρίως</w:t>
            </w:r>
            <w:proofErr w:type="spellEnd"/>
          </w:p>
        </w:tc>
        <w:tc>
          <w:tcPr>
            <w:tcW w:w="5353" w:type="dxa"/>
          </w:tcPr>
          <w:p w14:paraId="14CDB3AB" w14:textId="77777777" w:rsidR="009012AC" w:rsidRDefault="009012AC" w:rsidP="00EC5A5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Ιωνικός</w:t>
            </w:r>
            <w:proofErr w:type="spellEnd"/>
          </w:p>
          <w:p w14:paraId="32725BF2" w14:textId="77777777" w:rsidR="009012AC" w:rsidRDefault="009012AC" w:rsidP="00EC5A5C">
            <w:pPr>
              <w:rPr>
                <w:b/>
                <w:sz w:val="32"/>
                <w:szCs w:val="32"/>
              </w:rPr>
            </w:pPr>
          </w:p>
          <w:p w14:paraId="683E2EED" w14:textId="77777777" w:rsidR="009012AC" w:rsidRPr="00C86860" w:rsidRDefault="009012AC" w:rsidP="00EC5A5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proofErr w:type="spellStart"/>
            <w:r w:rsidRPr="00C86860">
              <w:rPr>
                <w:sz w:val="32"/>
                <w:szCs w:val="32"/>
              </w:rPr>
              <w:t>κίονες</w:t>
            </w:r>
            <w:proofErr w:type="spellEnd"/>
            <w:r w:rsidRPr="00C86860">
              <w:rPr>
                <w:sz w:val="32"/>
                <w:szCs w:val="32"/>
              </w:rPr>
              <w:t xml:space="preserve"> </w:t>
            </w:r>
            <w:proofErr w:type="spellStart"/>
            <w:r w:rsidRPr="00C86860">
              <w:rPr>
                <w:sz w:val="32"/>
                <w:szCs w:val="32"/>
              </w:rPr>
              <w:t>ψηλότεροι</w:t>
            </w:r>
            <w:proofErr w:type="spellEnd"/>
          </w:p>
          <w:p w14:paraId="349B1609" w14:textId="77777777" w:rsidR="009012AC" w:rsidRPr="00C86860" w:rsidRDefault="009012AC" w:rsidP="00EC5A5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proofErr w:type="spellStart"/>
            <w:r w:rsidRPr="00C86860">
              <w:rPr>
                <w:sz w:val="32"/>
                <w:szCs w:val="32"/>
              </w:rPr>
              <w:t>κομψότεροι</w:t>
            </w:r>
            <w:proofErr w:type="spellEnd"/>
          </w:p>
          <w:p w14:paraId="3CA92C3D" w14:textId="77777777" w:rsidR="009012AC" w:rsidRPr="0066324B" w:rsidRDefault="009012AC" w:rsidP="00EC5A5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val="el-GR"/>
              </w:rPr>
            </w:pPr>
            <w:proofErr w:type="spellStart"/>
            <w:r w:rsidRPr="0066324B">
              <w:rPr>
                <w:sz w:val="32"/>
                <w:szCs w:val="32"/>
                <w:lang w:val="el-GR"/>
              </w:rPr>
              <w:t>πλούσιοα</w:t>
            </w:r>
            <w:proofErr w:type="spellEnd"/>
            <w:r w:rsidRPr="0066324B">
              <w:rPr>
                <w:sz w:val="32"/>
                <w:szCs w:val="32"/>
                <w:lang w:val="el-GR"/>
              </w:rPr>
              <w:t xml:space="preserve"> διακόσμηση με έλικες στο κιονόκρανο</w:t>
            </w:r>
          </w:p>
          <w:p w14:paraId="4112F940" w14:textId="77777777" w:rsidR="009012AC" w:rsidRPr="0066324B" w:rsidRDefault="009012AC" w:rsidP="00EC5A5C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  <w:lang w:val="el-GR"/>
              </w:rPr>
            </w:pPr>
            <w:r w:rsidRPr="0066324B">
              <w:rPr>
                <w:sz w:val="32"/>
                <w:szCs w:val="32"/>
                <w:lang w:val="el-GR"/>
              </w:rPr>
              <w:lastRenderedPageBreak/>
              <w:t xml:space="preserve">Νησιά Αιγαίου, </w:t>
            </w:r>
            <w:proofErr w:type="spellStart"/>
            <w:r w:rsidRPr="0066324B">
              <w:rPr>
                <w:sz w:val="32"/>
                <w:szCs w:val="32"/>
                <w:lang w:val="el-GR"/>
              </w:rPr>
              <w:t>Μ.Ασία</w:t>
            </w:r>
            <w:proofErr w:type="spellEnd"/>
            <w:r w:rsidRPr="0066324B">
              <w:rPr>
                <w:sz w:val="32"/>
                <w:szCs w:val="32"/>
                <w:lang w:val="el-GR"/>
              </w:rPr>
              <w:t xml:space="preserve"> (κυρίως)</w:t>
            </w:r>
          </w:p>
        </w:tc>
      </w:tr>
    </w:tbl>
    <w:p w14:paraId="278CB3F8" w14:textId="77777777" w:rsidR="009012AC" w:rsidRPr="0066324B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l-GR"/>
        </w:rPr>
      </w:pPr>
    </w:p>
    <w:p w14:paraId="5BE0FB92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BCB75DB" wp14:editId="07753624">
            <wp:extent cx="5858933" cy="2408454"/>
            <wp:effectExtent l="0" t="0" r="0" b="508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28" cy="24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FF02" w14:textId="77777777" w:rsidR="009012AC" w:rsidRPr="0066324B" w:rsidRDefault="009012AC" w:rsidP="009012AC">
      <w:pPr>
        <w:rPr>
          <w:b/>
          <w:sz w:val="32"/>
          <w:szCs w:val="32"/>
          <w:u w:val="single"/>
          <w:lang w:val="el-GR"/>
        </w:rPr>
      </w:pPr>
      <w:r w:rsidRPr="0066324B">
        <w:rPr>
          <w:b/>
          <w:sz w:val="32"/>
          <w:szCs w:val="32"/>
          <w:u w:val="single"/>
          <w:lang w:val="el-GR"/>
        </w:rPr>
        <w:t>Γ. ΑΓΑΛΜΑΤΑ</w:t>
      </w:r>
    </w:p>
    <w:p w14:paraId="2386C9F1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</w:p>
    <w:p w14:paraId="04FDF0B4" w14:textId="77777777" w:rsidR="009012AC" w:rsidRDefault="009012AC" w:rsidP="009012AC">
      <w:pPr>
        <w:ind w:firstLine="720"/>
        <w:rPr>
          <w:rFonts w:ascii="Tahoma" w:eastAsia="Times New Roman" w:hAnsi="Tahoma" w:cs="Tahoma"/>
          <w:color w:val="333333"/>
          <w:shd w:val="clear" w:color="auto" w:fill="FFFFFF"/>
          <w:lang w:val="el-GR"/>
        </w:rPr>
      </w:pPr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Την εποχή αυτή δημιουργούνται τα πρώτα </w:t>
      </w:r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μεγάλα αγάλματα από </w:t>
      </w:r>
      <w:proofErr w:type="spellStart"/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ασ</w:t>
      </w:r>
      <w:proofErr w:type="spellEnd"/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_____________________στην Κρήτη και από μ___________________</w:t>
      </w:r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 στη Νάξο. Τα εμπορικά ταξίδια στην Αίγυπτο και η αφθονία μαρμάρου στη Νάξο έπαιξαν αποφασιστικό ρόλο στη γέννηση της μεγάλης γλυπτικής στα κέντρα αυτά. Οπωσδήποτ</w:t>
      </w:r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ε όμως και η συγκέντρωση </w:t>
      </w:r>
      <w:proofErr w:type="spellStart"/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πλ</w:t>
      </w:r>
      <w:proofErr w:type="spellEnd"/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_______________________</w:t>
      </w:r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 από τους αριστοκράτες και τις πόλεις ήταν βασική </w:t>
      </w:r>
      <w:proofErr w:type="spellStart"/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προΰπόθεση</w:t>
      </w:r>
      <w:proofErr w:type="spellEnd"/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 για τη γέννηση της μεγάλης γλυπτικής, αφού το κόστος ενός μαρμάρινου αγάλματος ήταν </w:t>
      </w:r>
      <w:r w:rsidRPr="00DE3500">
        <w:rPr>
          <w:rFonts w:ascii="Tahoma" w:eastAsia="Times New Roman" w:hAnsi="Tahoma" w:cs="Tahoma"/>
          <w:b/>
          <w:color w:val="333333"/>
          <w:u w:val="single"/>
          <w:shd w:val="clear" w:color="auto" w:fill="FFFFFF"/>
          <w:lang w:val="el-GR"/>
        </w:rPr>
        <w:t>υπέρογκο.</w:t>
      </w:r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 xml:space="preserve"> Για ένα άγαλμα φυσικού μεγέθους έπρεπε να εργαστεί ένας γλύπτης με τους βοηθού</w:t>
      </w:r>
      <w:r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ς του για έναν τουλάχιστον χ_______________</w:t>
      </w:r>
      <w:r w:rsidRPr="0061354D">
        <w:rPr>
          <w:rFonts w:ascii="Tahoma" w:eastAsia="Times New Roman" w:hAnsi="Tahoma" w:cs="Tahoma"/>
          <w:color w:val="333333"/>
          <w:shd w:val="clear" w:color="auto" w:fill="FFFFFF"/>
          <w:lang w:val="el-GR"/>
        </w:rPr>
        <w:t>.</w:t>
      </w:r>
    </w:p>
    <w:p w14:paraId="1D07EE2D" w14:textId="77777777" w:rsidR="009012AC" w:rsidRPr="0061354D" w:rsidRDefault="009012AC" w:rsidP="009012AC">
      <w:pPr>
        <w:ind w:firstLine="720"/>
        <w:rPr>
          <w:rFonts w:ascii="Times" w:eastAsia="Times New Roman" w:hAnsi="Times" w:cs="Times New Roman"/>
          <w:lang w:val="el-GR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6AAC5EA" wp14:editId="50777CBF">
            <wp:extent cx="636338" cy="1521419"/>
            <wp:effectExtent l="0" t="0" r="0" b="3175"/>
            <wp:docPr id="15" name="Picture 15" descr="A statu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tatu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0" cy="15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AC">
        <w:rPr>
          <w:rFonts w:ascii="Helvetica" w:hAnsi="Helvetica" w:cs="Helvetica"/>
          <w:lang w:val="el-GR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12F983F4" wp14:editId="0947F5F2">
            <wp:extent cx="504190" cy="1452392"/>
            <wp:effectExtent l="0" t="0" r="3810" b="0"/>
            <wp:docPr id="17" name="Picture 17" descr="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tatu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9" cy="145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90472" w14:textId="77777777" w:rsidR="009012AC" w:rsidRPr="009012AC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l-GR"/>
        </w:rPr>
      </w:pPr>
    </w:p>
    <w:p w14:paraId="103C69ED" w14:textId="77777777" w:rsidR="009012AC" w:rsidRPr="009012AC" w:rsidRDefault="009012AC" w:rsidP="009012AC">
      <w:pPr>
        <w:rPr>
          <w:rFonts w:ascii="Times" w:hAnsi="Times" w:cs="Times"/>
          <w:color w:val="000000"/>
          <w:lang w:val="el-GR"/>
        </w:rPr>
      </w:pPr>
      <w:r w:rsidRPr="009012AC">
        <w:rPr>
          <w:rFonts w:ascii="Times" w:hAnsi="Times" w:cs="Times"/>
          <w:color w:val="000000"/>
          <w:lang w:val="el-GR"/>
        </w:rPr>
        <w:t>ΠΕΡΙΓΡΑΦΗ;</w:t>
      </w:r>
    </w:p>
    <w:p w14:paraId="78B85AC6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  <w:r w:rsidRPr="009012AC">
        <w:rPr>
          <w:rFonts w:ascii="Times" w:hAnsi="Times" w:cs="Times"/>
          <w:color w:val="000000"/>
          <w:lang w:val="el-GR"/>
        </w:rPr>
        <w:tab/>
      </w:r>
      <w:r w:rsidRPr="0066324B">
        <w:rPr>
          <w:rFonts w:ascii="Times" w:hAnsi="Times" w:cs="Times"/>
          <w:color w:val="000000"/>
          <w:lang w:val="el-GR"/>
        </w:rPr>
        <w:t>Οι ανθρώπινες μορφές είναι τυποποιημένες και ακίνητες.</w:t>
      </w:r>
    </w:p>
    <w:p w14:paraId="537F482D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  <w:r w:rsidRPr="0066324B">
        <w:rPr>
          <w:rFonts w:ascii="Times" w:hAnsi="Times" w:cs="Times"/>
          <w:color w:val="000000"/>
          <w:lang w:val="el-GR"/>
        </w:rPr>
        <w:t>Βασικοί τύποι αγαλμάτων είναι οι εξής:</w:t>
      </w:r>
    </w:p>
    <w:p w14:paraId="5500D611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4852"/>
      </w:tblGrid>
      <w:tr w:rsidR="009012AC" w:rsidRPr="009F1761" w14:paraId="301B94AA" w14:textId="77777777" w:rsidTr="00EC5A5C">
        <w:tc>
          <w:tcPr>
            <w:tcW w:w="4998" w:type="dxa"/>
          </w:tcPr>
          <w:p w14:paraId="1C211D59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r w:rsidRPr="0066324B">
              <w:rPr>
                <w:rFonts w:ascii="Times" w:hAnsi="Times" w:cs="Times"/>
                <w:b/>
                <w:color w:val="000000"/>
                <w:sz w:val="32"/>
                <w:szCs w:val="32"/>
                <w:lang w:val="el-GR"/>
              </w:rPr>
              <w:t>Κούροι</w:t>
            </w:r>
            <w:r w:rsidRPr="0066324B">
              <w:rPr>
                <w:rFonts w:ascii="Times" w:hAnsi="Times" w:cs="Times"/>
                <w:color w:val="000000"/>
                <w:lang w:val="el-GR"/>
              </w:rPr>
              <w:t xml:space="preserve"> (νεαροί άντρες):</w:t>
            </w:r>
          </w:p>
          <w:p w14:paraId="3D6FAAA3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r w:rsidRPr="0066324B">
              <w:rPr>
                <w:rFonts w:ascii="Times" w:hAnsi="Times" w:cs="Times"/>
                <w:color w:val="000000"/>
                <w:lang w:val="el-GR"/>
              </w:rPr>
              <w:t>Ο___________</w:t>
            </w:r>
          </w:p>
          <w:p w14:paraId="7FF1F7BE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r w:rsidRPr="0066324B">
              <w:rPr>
                <w:rFonts w:ascii="Times" w:hAnsi="Times" w:cs="Times"/>
                <w:color w:val="000000"/>
                <w:lang w:val="el-GR"/>
              </w:rPr>
              <w:t>Γ________________</w:t>
            </w:r>
          </w:p>
          <w:p w14:paraId="00BA2DA3" w14:textId="77777777" w:rsidR="009012AC" w:rsidRDefault="009012AC" w:rsidP="00EC5A5C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Κα</w:t>
            </w:r>
            <w:proofErr w:type="spellStart"/>
            <w:r>
              <w:rPr>
                <w:rFonts w:ascii="Times" w:hAnsi="Times" w:cs="Times"/>
                <w:color w:val="000000"/>
              </w:rPr>
              <w:t>λογυ</w:t>
            </w:r>
            <w:proofErr w:type="spellEnd"/>
            <w:r>
              <w:rPr>
                <w:rFonts w:ascii="Times" w:hAnsi="Times" w:cs="Times"/>
                <w:color w:val="000000"/>
              </w:rPr>
              <w:t>_________________________</w:t>
            </w:r>
          </w:p>
          <w:p w14:paraId="01757234" w14:textId="77777777" w:rsidR="009012AC" w:rsidRDefault="009012AC" w:rsidP="00EC5A5C">
            <w:pPr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Με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π</w:t>
            </w:r>
            <w:proofErr w:type="spellStart"/>
            <w:r>
              <w:rPr>
                <w:rFonts w:ascii="Times" w:hAnsi="Times" w:cs="Times"/>
                <w:color w:val="000000"/>
              </w:rPr>
              <w:t>λούσι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α </w:t>
            </w:r>
            <w:proofErr w:type="spellStart"/>
            <w:r>
              <w:rPr>
                <w:rFonts w:ascii="Times" w:hAnsi="Times" w:cs="Times"/>
                <w:color w:val="000000"/>
              </w:rPr>
              <w:t>κό</w:t>
            </w:r>
            <w:proofErr w:type="spellEnd"/>
            <w:r>
              <w:rPr>
                <w:rFonts w:ascii="Times" w:hAnsi="Times" w:cs="Times"/>
                <w:color w:val="000000"/>
              </w:rPr>
              <w:t>__________________</w:t>
            </w:r>
          </w:p>
          <w:p w14:paraId="11AAD9E9" w14:textId="77777777" w:rsidR="009012AC" w:rsidRDefault="009012AC" w:rsidP="00EC5A5C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4999" w:type="dxa"/>
          </w:tcPr>
          <w:p w14:paraId="62767447" w14:textId="77777777" w:rsidR="009012AC" w:rsidRPr="0066324B" w:rsidRDefault="009012AC" w:rsidP="00EC5A5C">
            <w:pPr>
              <w:rPr>
                <w:rFonts w:ascii="Times" w:hAnsi="Times" w:cs="Times"/>
                <w:b/>
                <w:color w:val="000000"/>
                <w:sz w:val="32"/>
                <w:szCs w:val="32"/>
                <w:lang w:val="el-GR"/>
              </w:rPr>
            </w:pPr>
            <w:r w:rsidRPr="0066324B">
              <w:rPr>
                <w:rFonts w:ascii="Times" w:hAnsi="Times" w:cs="Times"/>
                <w:b/>
                <w:color w:val="000000"/>
                <w:sz w:val="32"/>
                <w:szCs w:val="32"/>
                <w:lang w:val="el-GR"/>
              </w:rPr>
              <w:t>Κόρες:</w:t>
            </w:r>
          </w:p>
          <w:p w14:paraId="7557B4EC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r w:rsidRPr="0066324B">
              <w:rPr>
                <w:rFonts w:ascii="Times" w:hAnsi="Times" w:cs="Times"/>
                <w:color w:val="000000"/>
                <w:lang w:val="el-GR"/>
              </w:rPr>
              <w:t>Ορθές</w:t>
            </w:r>
          </w:p>
          <w:p w14:paraId="40C4C442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r w:rsidRPr="0066324B">
              <w:rPr>
                <w:rFonts w:ascii="Times" w:hAnsi="Times" w:cs="Times"/>
                <w:color w:val="000000"/>
                <w:lang w:val="el-GR"/>
              </w:rPr>
              <w:t xml:space="preserve">Κομψά </w:t>
            </w:r>
            <w:proofErr w:type="spellStart"/>
            <w:r w:rsidRPr="0066324B">
              <w:rPr>
                <w:rFonts w:ascii="Times" w:hAnsi="Times" w:cs="Times"/>
                <w:color w:val="000000"/>
                <w:lang w:val="el-GR"/>
              </w:rPr>
              <w:t>ντ</w:t>
            </w:r>
            <w:proofErr w:type="spellEnd"/>
            <w:r w:rsidRPr="0066324B">
              <w:rPr>
                <w:rFonts w:ascii="Times" w:hAnsi="Times" w:cs="Times"/>
                <w:color w:val="000000"/>
                <w:lang w:val="el-GR"/>
              </w:rPr>
              <w:t>____________________</w:t>
            </w:r>
          </w:p>
          <w:p w14:paraId="57AA0200" w14:textId="77777777" w:rsidR="009012AC" w:rsidRPr="0066324B" w:rsidRDefault="009012AC" w:rsidP="00EC5A5C">
            <w:pPr>
              <w:rPr>
                <w:rFonts w:ascii="Times" w:hAnsi="Times" w:cs="Times"/>
                <w:color w:val="000000"/>
                <w:lang w:val="el-GR"/>
              </w:rPr>
            </w:pPr>
            <w:proofErr w:type="spellStart"/>
            <w:r w:rsidRPr="0066324B">
              <w:rPr>
                <w:rFonts w:ascii="Times" w:hAnsi="Times" w:cs="Times"/>
                <w:color w:val="000000"/>
                <w:lang w:val="el-GR"/>
              </w:rPr>
              <w:t>Καλοχτ</w:t>
            </w:r>
            <w:proofErr w:type="spellEnd"/>
            <w:r w:rsidRPr="0066324B">
              <w:rPr>
                <w:rFonts w:ascii="Times" w:hAnsi="Times" w:cs="Times"/>
                <w:color w:val="000000"/>
                <w:lang w:val="el-GR"/>
              </w:rPr>
              <w:t xml:space="preserve">________________ με πολλά </w:t>
            </w:r>
            <w:proofErr w:type="spellStart"/>
            <w:r w:rsidRPr="0066324B">
              <w:rPr>
                <w:rFonts w:ascii="Times" w:hAnsi="Times" w:cs="Times"/>
                <w:color w:val="000000"/>
                <w:lang w:val="el-GR"/>
              </w:rPr>
              <w:t>κο</w:t>
            </w:r>
            <w:proofErr w:type="spellEnd"/>
            <w:r w:rsidRPr="0066324B">
              <w:rPr>
                <w:rFonts w:ascii="Times" w:hAnsi="Times" w:cs="Times"/>
                <w:color w:val="000000"/>
                <w:lang w:val="el-GR"/>
              </w:rPr>
              <w:t>_______________________</w:t>
            </w:r>
          </w:p>
        </w:tc>
      </w:tr>
    </w:tbl>
    <w:p w14:paraId="2D230F5B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</w:p>
    <w:p w14:paraId="3510E87B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  <w:r w:rsidRPr="0066324B">
        <w:rPr>
          <w:rFonts w:ascii="Times" w:hAnsi="Times" w:cs="Times"/>
          <w:color w:val="000000"/>
          <w:lang w:val="el-GR"/>
        </w:rPr>
        <w:t xml:space="preserve">Άρχοντες και αξιοσέβαστες γυναίκες : </w:t>
      </w:r>
      <w:r w:rsidRPr="0066324B">
        <w:rPr>
          <w:rFonts w:ascii="Times" w:hAnsi="Times" w:cs="Times"/>
          <w:b/>
          <w:color w:val="000000"/>
          <w:lang w:val="el-GR"/>
        </w:rPr>
        <w:t>καθιστοί</w:t>
      </w:r>
    </w:p>
    <w:p w14:paraId="64B38907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  <w:r w:rsidRPr="0066324B">
        <w:rPr>
          <w:rFonts w:ascii="Times" w:hAnsi="Times" w:cs="Times"/>
          <w:b/>
          <w:color w:val="000000"/>
          <w:lang w:val="el-GR"/>
        </w:rPr>
        <w:t>Συμποσιαστές</w:t>
      </w:r>
      <w:r w:rsidRPr="0066324B">
        <w:rPr>
          <w:rFonts w:ascii="Times" w:hAnsi="Times" w:cs="Times"/>
          <w:color w:val="000000"/>
          <w:lang w:val="el-GR"/>
        </w:rPr>
        <w:t>: ξαπλωμένοι σε ανάκλιντρα</w:t>
      </w:r>
    </w:p>
    <w:p w14:paraId="569CC348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</w:p>
    <w:p w14:paraId="56FC9704" w14:textId="77777777" w:rsidR="009012AC" w:rsidRPr="0066324B" w:rsidRDefault="009012AC" w:rsidP="009012AC">
      <w:pPr>
        <w:rPr>
          <w:rFonts w:ascii="Times" w:hAnsi="Times" w:cs="Times"/>
          <w:color w:val="000000"/>
          <w:lang w:val="el-GR"/>
        </w:rPr>
      </w:pPr>
    </w:p>
    <w:p w14:paraId="333A69F1" w14:textId="77777777" w:rsidR="009012AC" w:rsidRPr="0066324B" w:rsidRDefault="009012AC" w:rsidP="009012AC">
      <w:pPr>
        <w:rPr>
          <w:rFonts w:ascii="Times" w:hAnsi="Times" w:cs="Times"/>
          <w:b/>
          <w:color w:val="000000"/>
          <w:lang w:val="el-GR"/>
        </w:rPr>
      </w:pPr>
      <w:r w:rsidRPr="0066324B">
        <w:rPr>
          <w:rFonts w:ascii="Times" w:hAnsi="Times" w:cs="Times"/>
          <w:b/>
          <w:color w:val="000000"/>
          <w:lang w:val="el-GR"/>
        </w:rPr>
        <w:t xml:space="preserve">Οι θεϊκές μορφές: </w:t>
      </w:r>
    </w:p>
    <w:p w14:paraId="62FF1532" w14:textId="77777777" w:rsidR="009012AC" w:rsidRPr="0066324B" w:rsidRDefault="009012AC" w:rsidP="009012AC">
      <w:pPr>
        <w:rPr>
          <w:lang w:val="el-GR"/>
        </w:rPr>
      </w:pPr>
      <w:r w:rsidRPr="0066324B">
        <w:rPr>
          <w:lang w:val="el-GR"/>
        </w:rPr>
        <w:t xml:space="preserve">-προβάλλουν το </w:t>
      </w:r>
      <w:proofErr w:type="spellStart"/>
      <w:r w:rsidRPr="0066324B">
        <w:rPr>
          <w:lang w:val="el-GR"/>
        </w:rPr>
        <w:t>α____________________πόδι</w:t>
      </w:r>
      <w:proofErr w:type="spellEnd"/>
      <w:r w:rsidRPr="0066324B">
        <w:rPr>
          <w:lang w:val="el-GR"/>
        </w:rPr>
        <w:t xml:space="preserve"> και αναλόγως </w:t>
      </w:r>
      <w:proofErr w:type="spellStart"/>
      <w:r w:rsidRPr="0066324B">
        <w:rPr>
          <w:lang w:val="el-GR"/>
        </w:rPr>
        <w:t>λ________________________τα</w:t>
      </w:r>
      <w:proofErr w:type="spellEnd"/>
      <w:r w:rsidRPr="0066324B">
        <w:rPr>
          <w:lang w:val="el-GR"/>
        </w:rPr>
        <w:t xml:space="preserve"> χέρια</w:t>
      </w:r>
    </w:p>
    <w:p w14:paraId="6EDD066A" w14:textId="77777777" w:rsidR="009012AC" w:rsidRPr="0066324B" w:rsidRDefault="009012AC" w:rsidP="009012AC">
      <w:pPr>
        <w:rPr>
          <w:lang w:val="el-GR"/>
        </w:rPr>
      </w:pPr>
      <w:r w:rsidRPr="0066324B">
        <w:rPr>
          <w:lang w:val="el-GR"/>
        </w:rPr>
        <w:lastRenderedPageBreak/>
        <w:t xml:space="preserve">-οι νεότεροι παριστάνονται όπως οι </w:t>
      </w:r>
      <w:proofErr w:type="spellStart"/>
      <w:r w:rsidRPr="0066324B">
        <w:rPr>
          <w:lang w:val="el-GR"/>
        </w:rPr>
        <w:t>γυ</w:t>
      </w:r>
      <w:proofErr w:type="spellEnd"/>
      <w:r w:rsidRPr="0066324B">
        <w:rPr>
          <w:lang w:val="el-GR"/>
        </w:rPr>
        <w:t>___________________κούροι και οι κόρες</w:t>
      </w:r>
    </w:p>
    <w:p w14:paraId="304BF5E3" w14:textId="77777777" w:rsidR="009012AC" w:rsidRPr="0066324B" w:rsidRDefault="009012AC" w:rsidP="009012AC">
      <w:pPr>
        <w:rPr>
          <w:lang w:val="el-GR"/>
        </w:rPr>
      </w:pPr>
      <w:r w:rsidRPr="0066324B">
        <w:rPr>
          <w:lang w:val="el-GR"/>
        </w:rPr>
        <w:t xml:space="preserve">-οι ώριμοι παριστάνονται όπως οι </w:t>
      </w:r>
      <w:proofErr w:type="spellStart"/>
      <w:r w:rsidRPr="0066324B">
        <w:rPr>
          <w:lang w:val="el-GR"/>
        </w:rPr>
        <w:t>ντυ</w:t>
      </w:r>
      <w:proofErr w:type="spellEnd"/>
      <w:r w:rsidRPr="0066324B">
        <w:rPr>
          <w:lang w:val="el-GR"/>
        </w:rPr>
        <w:t>________________________ κούροι.</w:t>
      </w:r>
    </w:p>
    <w:p w14:paraId="6D24D629" w14:textId="77777777" w:rsidR="009012AC" w:rsidRPr="0066324B" w:rsidRDefault="009012AC" w:rsidP="009012AC">
      <w:pPr>
        <w:rPr>
          <w:lang w:val="el-GR"/>
        </w:rPr>
      </w:pPr>
      <w:r w:rsidRPr="0066324B">
        <w:rPr>
          <w:lang w:val="el-GR"/>
        </w:rPr>
        <w:t>-Κρατούν το χαρακτηριστικό σύμβολο της θ________________________ τους δύναμης</w:t>
      </w:r>
    </w:p>
    <w:p w14:paraId="3938D4C9" w14:textId="77777777" w:rsidR="009012AC" w:rsidRPr="0066324B" w:rsidRDefault="009012AC" w:rsidP="009012AC">
      <w:pPr>
        <w:rPr>
          <w:lang w:val="el-GR"/>
        </w:rPr>
      </w:pPr>
      <w:r w:rsidRPr="0066324B">
        <w:rPr>
          <w:lang w:val="el-GR"/>
        </w:rPr>
        <w:t xml:space="preserve">-Οι </w:t>
      </w:r>
      <w:proofErr w:type="spellStart"/>
      <w:r w:rsidRPr="0066324B">
        <w:rPr>
          <w:lang w:val="el-GR"/>
        </w:rPr>
        <w:t>επιτ</w:t>
      </w:r>
      <w:proofErr w:type="spellEnd"/>
      <w:r w:rsidRPr="0066324B">
        <w:rPr>
          <w:lang w:val="el-GR"/>
        </w:rPr>
        <w:t>_______________________ στήλες (επιτάφιες πλάκες) είναι επίσης σημαντικά έργα τέχνης.</w:t>
      </w:r>
    </w:p>
    <w:p w14:paraId="54480074" w14:textId="77777777" w:rsidR="009012AC" w:rsidRPr="0066324B" w:rsidRDefault="009012AC" w:rsidP="009012AC">
      <w:pPr>
        <w:rPr>
          <w:lang w:val="el-GR"/>
        </w:rPr>
      </w:pPr>
    </w:p>
    <w:p w14:paraId="69464F62" w14:textId="77777777" w:rsidR="009012AC" w:rsidRPr="0061354D" w:rsidRDefault="009012AC" w:rsidP="009012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Δ. ΚΕΡΑΜΙΚΗ</w:t>
      </w:r>
    </w:p>
    <w:p w14:paraId="49605C5C" w14:textId="77777777" w:rsidR="009012AC" w:rsidRDefault="009012AC" w:rsidP="009012AC"/>
    <w:p w14:paraId="10C415A2" w14:textId="77777777" w:rsidR="009012AC" w:rsidRDefault="009012AC" w:rsidP="009012AC">
      <w:proofErr w:type="spellStart"/>
      <w:r>
        <w:t>Δι</w:t>
      </w:r>
      <w:proofErr w:type="spellEnd"/>
      <w:r>
        <w:t>α</w:t>
      </w:r>
      <w:proofErr w:type="spellStart"/>
      <w:r>
        <w:t>κόσμση</w:t>
      </w:r>
      <w:proofErr w:type="spellEnd"/>
      <w:r>
        <w:t>:</w:t>
      </w:r>
    </w:p>
    <w:p w14:paraId="4D7EA405" w14:textId="77777777" w:rsidR="009012AC" w:rsidRPr="003B0283" w:rsidRDefault="009012AC" w:rsidP="009012AC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3B0283">
        <w:rPr>
          <w:b/>
        </w:rPr>
        <w:t>Φυτική</w:t>
      </w:r>
      <w:proofErr w:type="spellEnd"/>
    </w:p>
    <w:p w14:paraId="0E672830" w14:textId="77777777" w:rsidR="009012AC" w:rsidRPr="0066324B" w:rsidRDefault="009012AC" w:rsidP="009012AC">
      <w:pPr>
        <w:pStyle w:val="ListParagraph"/>
        <w:numPr>
          <w:ilvl w:val="0"/>
          <w:numId w:val="6"/>
        </w:numPr>
        <w:rPr>
          <w:lang w:val="el-GR"/>
        </w:rPr>
      </w:pPr>
      <w:r w:rsidRPr="0066324B">
        <w:rPr>
          <w:b/>
          <w:lang w:val="el-GR"/>
        </w:rPr>
        <w:t>Εικονιστική</w:t>
      </w:r>
      <w:r w:rsidRPr="0066324B">
        <w:rPr>
          <w:lang w:val="el-GR"/>
        </w:rPr>
        <w:t xml:space="preserve"> (από τη θρησκευτική και καθημερινή ζωή και τη μυθολογία)</w:t>
      </w:r>
    </w:p>
    <w:p w14:paraId="267D8125" w14:textId="77777777" w:rsidR="009012AC" w:rsidRPr="0066324B" w:rsidRDefault="009012AC" w:rsidP="009012AC">
      <w:pPr>
        <w:pStyle w:val="ListParagraph"/>
        <w:rPr>
          <w:b/>
          <w:lang w:val="el-GR"/>
        </w:rPr>
      </w:pPr>
    </w:p>
    <w:p w14:paraId="37D03BC3" w14:textId="77777777" w:rsidR="009012AC" w:rsidRDefault="009012AC" w:rsidP="009012AC">
      <w:proofErr w:type="spellStart"/>
      <w:r>
        <w:t>Τεχνική</w:t>
      </w:r>
      <w:proofErr w:type="spellEnd"/>
    </w:p>
    <w:p w14:paraId="4A918114" w14:textId="77777777" w:rsidR="009012AC" w:rsidRDefault="009012AC" w:rsidP="009012AC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3B0283">
        <w:rPr>
          <w:b/>
          <w:sz w:val="32"/>
          <w:szCs w:val="32"/>
        </w:rPr>
        <w:t>Μελ</w:t>
      </w:r>
      <w:proofErr w:type="spellEnd"/>
      <w:r w:rsidRPr="003B0283">
        <w:rPr>
          <w:b/>
          <w:sz w:val="32"/>
          <w:szCs w:val="32"/>
        </w:rPr>
        <w:t>α</w:t>
      </w:r>
      <w:proofErr w:type="spellStart"/>
      <w:r w:rsidRPr="003B0283">
        <w:rPr>
          <w:b/>
          <w:sz w:val="32"/>
          <w:szCs w:val="32"/>
        </w:rPr>
        <w:t>νόμορφη</w:t>
      </w:r>
      <w:proofErr w:type="spellEnd"/>
    </w:p>
    <w:p w14:paraId="4B11C2EB" w14:textId="77777777" w:rsidR="009012AC" w:rsidRPr="003B0283" w:rsidRDefault="009012AC" w:rsidP="009012AC">
      <w:pPr>
        <w:pStyle w:val="ListParagraph"/>
        <w:rPr>
          <w:b/>
          <w:sz w:val="32"/>
          <w:szCs w:val="32"/>
        </w:rPr>
      </w:pPr>
    </w:p>
    <w:p w14:paraId="036F855F" w14:textId="4973C595" w:rsidR="009012AC" w:rsidRPr="0066324B" w:rsidRDefault="009012AC" w:rsidP="009012AC">
      <w:pPr>
        <w:ind w:left="360"/>
        <w:rPr>
          <w:lang w:val="el-GR"/>
        </w:rPr>
      </w:pPr>
      <w:r w:rsidRPr="0066324B">
        <w:rPr>
          <w:lang w:val="el-GR"/>
        </w:rPr>
        <w:t xml:space="preserve">      (μ</w:t>
      </w:r>
      <w:r w:rsidR="009F1761" w:rsidRPr="009F1761">
        <w:rPr>
          <w:lang w:val="el-GR"/>
        </w:rPr>
        <w:t>_________</w:t>
      </w:r>
      <w:r w:rsidRPr="0066324B">
        <w:rPr>
          <w:lang w:val="el-GR"/>
        </w:rPr>
        <w:t xml:space="preserve"> μορφές πάνω στην </w:t>
      </w:r>
      <w:proofErr w:type="spellStart"/>
      <w:r w:rsidRPr="0066324B">
        <w:rPr>
          <w:lang w:val="el-GR"/>
        </w:rPr>
        <w:t>κο</w:t>
      </w:r>
      <w:proofErr w:type="spellEnd"/>
      <w:r w:rsidR="009F1761" w:rsidRPr="009F1761">
        <w:rPr>
          <w:lang w:val="el-GR"/>
        </w:rPr>
        <w:t>___________</w:t>
      </w:r>
      <w:r w:rsidRPr="0066324B">
        <w:rPr>
          <w:lang w:val="el-GR"/>
        </w:rPr>
        <w:t xml:space="preserve"> επιφάνεια των αγγείων)</w:t>
      </w:r>
    </w:p>
    <w:p w14:paraId="685C3260" w14:textId="77777777" w:rsidR="009012AC" w:rsidRPr="0066324B" w:rsidRDefault="009012AC" w:rsidP="009012AC">
      <w:pPr>
        <w:ind w:left="360"/>
        <w:rPr>
          <w:lang w:val="el-GR"/>
        </w:rPr>
      </w:pPr>
    </w:p>
    <w:p w14:paraId="340574CD" w14:textId="77777777" w:rsidR="009012AC" w:rsidRDefault="009012AC" w:rsidP="009012AC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3B0283">
        <w:rPr>
          <w:b/>
          <w:sz w:val="32"/>
          <w:szCs w:val="32"/>
        </w:rPr>
        <w:t>Ερυθρόμορφη</w:t>
      </w:r>
      <w:proofErr w:type="spellEnd"/>
    </w:p>
    <w:p w14:paraId="505EB3D7" w14:textId="77777777" w:rsidR="009012AC" w:rsidRPr="003B0283" w:rsidRDefault="009012AC" w:rsidP="009012AC">
      <w:pPr>
        <w:pStyle w:val="ListParagraph"/>
        <w:rPr>
          <w:b/>
          <w:sz w:val="32"/>
          <w:szCs w:val="32"/>
        </w:rPr>
      </w:pPr>
    </w:p>
    <w:p w14:paraId="5C261100" w14:textId="69A14A1D" w:rsidR="009012AC" w:rsidRPr="0066324B" w:rsidRDefault="009012AC" w:rsidP="009012AC">
      <w:pPr>
        <w:pStyle w:val="ListParagraph"/>
        <w:rPr>
          <w:lang w:val="el-GR"/>
        </w:rPr>
      </w:pPr>
      <w:r w:rsidRPr="0066324B">
        <w:rPr>
          <w:lang w:val="el-GR"/>
        </w:rPr>
        <w:t>(</w:t>
      </w:r>
      <w:proofErr w:type="spellStart"/>
      <w:r w:rsidRPr="0066324B">
        <w:rPr>
          <w:lang w:val="el-GR"/>
        </w:rPr>
        <w:t>κό</w:t>
      </w:r>
      <w:proofErr w:type="spellEnd"/>
      <w:r w:rsidR="009F1761" w:rsidRPr="009F1761">
        <w:rPr>
          <w:lang w:val="el-GR"/>
        </w:rPr>
        <w:t>_________</w:t>
      </w:r>
      <w:r w:rsidRPr="0066324B">
        <w:rPr>
          <w:lang w:val="el-GR"/>
        </w:rPr>
        <w:t xml:space="preserve"> μορφές πάνω στη μ</w:t>
      </w:r>
      <w:r w:rsidR="009F1761" w:rsidRPr="009F1761">
        <w:rPr>
          <w:lang w:val="el-GR"/>
        </w:rPr>
        <w:t>____________</w:t>
      </w:r>
      <w:r w:rsidRPr="0066324B">
        <w:rPr>
          <w:lang w:val="el-GR"/>
        </w:rPr>
        <w:t xml:space="preserve"> επιφάνεια των αγγείων)</w:t>
      </w:r>
    </w:p>
    <w:p w14:paraId="3B671B4C" w14:textId="77777777" w:rsidR="009012AC" w:rsidRPr="0066324B" w:rsidRDefault="009012AC" w:rsidP="009012AC">
      <w:pPr>
        <w:ind w:left="360"/>
        <w:rPr>
          <w:lang w:val="el-GR"/>
        </w:rPr>
      </w:pPr>
    </w:p>
    <w:p w14:paraId="7D8EF478" w14:textId="77777777" w:rsidR="009012AC" w:rsidRPr="0066324B" w:rsidRDefault="009012AC" w:rsidP="009012AC">
      <w:pPr>
        <w:ind w:left="360"/>
        <w:rPr>
          <w:lang w:val="el-GR"/>
        </w:rPr>
      </w:pPr>
    </w:p>
    <w:p w14:paraId="704592D5" w14:textId="77777777" w:rsidR="009012AC" w:rsidRPr="0066324B" w:rsidRDefault="009012AC" w:rsidP="009012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l-GR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8B2F146" wp14:editId="73DED248">
            <wp:extent cx="1052300" cy="1617133"/>
            <wp:effectExtent l="0" t="0" r="1905" b="0"/>
            <wp:docPr id="19" name="Picture 19" descr="A picture containing vessel, indoor, cup, j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vessel, indoor, cup, j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2720" cy="16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24B">
        <w:rPr>
          <w:rFonts w:ascii="Times" w:hAnsi="Times" w:cs="Times"/>
          <w:color w:val="000000"/>
          <w:lang w:val="el-GR"/>
        </w:rPr>
        <w:t xml:space="preserve">                                      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6361BC7" wp14:editId="24D47271">
            <wp:extent cx="1061263" cy="1456267"/>
            <wp:effectExtent l="0" t="0" r="5715" b="4445"/>
            <wp:docPr id="21" name="Picture 21" descr="A picture containing vessel, indoor, black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vessel, indoor, black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16" cy="145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24B">
        <w:rPr>
          <w:rFonts w:ascii="Times" w:hAnsi="Times" w:cs="Times"/>
          <w:color w:val="000000"/>
          <w:lang w:val="el-GR"/>
        </w:rPr>
        <w:t xml:space="preserve"> </w:t>
      </w:r>
    </w:p>
    <w:p w14:paraId="381EDD4E" w14:textId="77777777" w:rsidR="009012AC" w:rsidRPr="0066324B" w:rsidRDefault="009012AC" w:rsidP="009012AC">
      <w:pPr>
        <w:pStyle w:val="ListParagraph"/>
        <w:rPr>
          <w:lang w:val="el-GR"/>
        </w:rPr>
      </w:pPr>
      <w:r w:rsidRPr="0066324B">
        <w:rPr>
          <w:lang w:val="el-GR"/>
        </w:rPr>
        <w:t>__________________                                           ________________________________</w:t>
      </w:r>
    </w:p>
    <w:p w14:paraId="131CD0C8" w14:textId="77777777" w:rsidR="009012AC" w:rsidRPr="0066324B" w:rsidRDefault="009012AC" w:rsidP="009012AC">
      <w:pPr>
        <w:pStyle w:val="ListParagraph"/>
        <w:rPr>
          <w:lang w:val="el-GR"/>
        </w:rPr>
      </w:pPr>
    </w:p>
    <w:p w14:paraId="53823B28" w14:textId="77777777" w:rsidR="009012AC" w:rsidRPr="0066324B" w:rsidRDefault="009012AC" w:rsidP="009012AC">
      <w:pPr>
        <w:pStyle w:val="ListParagraph"/>
        <w:rPr>
          <w:lang w:val="el-GR"/>
        </w:rPr>
      </w:pPr>
    </w:p>
    <w:p w14:paraId="462457B4" w14:textId="77777777" w:rsidR="009012AC" w:rsidRPr="0066324B" w:rsidRDefault="009012AC" w:rsidP="009012AC">
      <w:pPr>
        <w:pStyle w:val="ListParagraph"/>
        <w:rPr>
          <w:lang w:val="el-GR"/>
        </w:rPr>
      </w:pPr>
      <w:r w:rsidRPr="0066324B">
        <w:rPr>
          <w:lang w:val="el-GR"/>
        </w:rPr>
        <w:t>Άλλες τέχνες:</w:t>
      </w:r>
    </w:p>
    <w:p w14:paraId="7B457CFD" w14:textId="77777777" w:rsidR="009012AC" w:rsidRPr="0066324B" w:rsidRDefault="009012AC" w:rsidP="009012AC">
      <w:pPr>
        <w:pStyle w:val="ListParagraph"/>
        <w:rPr>
          <w:lang w:val="el-GR"/>
        </w:rPr>
      </w:pPr>
    </w:p>
    <w:p w14:paraId="33D8E5A1" w14:textId="77777777" w:rsidR="009012AC" w:rsidRPr="0066324B" w:rsidRDefault="009012AC" w:rsidP="009012AC">
      <w:pPr>
        <w:pStyle w:val="ListParagraph"/>
        <w:rPr>
          <w:lang w:val="el-GR"/>
        </w:rPr>
      </w:pPr>
      <w:r>
        <w:sym w:font="Wingdings" w:char="F0E0"/>
      </w:r>
      <w:r w:rsidRPr="0066324B">
        <w:rPr>
          <w:lang w:val="el-GR"/>
        </w:rPr>
        <w:t xml:space="preserve"> πήλινα και χάλκινα ειδώλια</w:t>
      </w:r>
    </w:p>
    <w:p w14:paraId="22EE24BC" w14:textId="2A9EF2AE" w:rsidR="009012AC" w:rsidRPr="00F91CF5" w:rsidRDefault="009012AC" w:rsidP="009012AC">
      <w:pPr>
        <w:pStyle w:val="ListParagraph"/>
        <w:rPr>
          <w:lang w:val="el-GR"/>
        </w:rPr>
      </w:pPr>
      <w:r>
        <w:sym w:font="Wingdings" w:char="F0E0"/>
      </w:r>
      <w:r>
        <w:t>Μεταλλοτεχν</w:t>
      </w:r>
      <w:r w:rsidR="00F91CF5">
        <w:rPr>
          <w:lang w:val="el-GR"/>
        </w:rPr>
        <w:t>ία</w:t>
      </w:r>
    </w:p>
    <w:p w14:paraId="25041292" w14:textId="77777777" w:rsidR="009012AC" w:rsidRPr="00E97D34" w:rsidRDefault="009012AC" w:rsidP="009012AC">
      <w:pPr>
        <w:pStyle w:val="ListParagraph"/>
      </w:pPr>
      <w:r>
        <w:sym w:font="Wingdings" w:char="F0E0"/>
      </w:r>
      <w:proofErr w:type="spellStart"/>
      <w:r>
        <w:t>Μικροτεχνί</w:t>
      </w:r>
      <w:proofErr w:type="spellEnd"/>
      <w:r>
        <w:t>α</w:t>
      </w:r>
    </w:p>
    <w:p w14:paraId="7B498D3F" w14:textId="77777777" w:rsidR="00E7655E" w:rsidRDefault="009F1761"/>
    <w:sectPr w:rsidR="00E7655E" w:rsidSect="0066324B">
      <w:pgSz w:w="11900" w:h="16840"/>
      <w:pgMar w:top="250" w:right="98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09E1"/>
    <w:multiLevelType w:val="hybridMultilevel"/>
    <w:tmpl w:val="0986DAD0"/>
    <w:lvl w:ilvl="0" w:tplc="DDDAAC92">
      <w:start w:val="1"/>
      <w:numFmt w:val="decimal"/>
      <w:lvlText w:val="%1."/>
      <w:lvlJc w:val="left"/>
      <w:pPr>
        <w:ind w:left="391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2F326025"/>
    <w:multiLevelType w:val="hybridMultilevel"/>
    <w:tmpl w:val="59F45540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384D2392"/>
    <w:multiLevelType w:val="hybridMultilevel"/>
    <w:tmpl w:val="B40A6F3C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4724665E"/>
    <w:multiLevelType w:val="hybridMultilevel"/>
    <w:tmpl w:val="F7B0B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243FCB"/>
    <w:multiLevelType w:val="hybridMultilevel"/>
    <w:tmpl w:val="1D5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454E3"/>
    <w:multiLevelType w:val="hybridMultilevel"/>
    <w:tmpl w:val="1E0C2900"/>
    <w:lvl w:ilvl="0" w:tplc="E27EBF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AC"/>
    <w:rsid w:val="0023504E"/>
    <w:rsid w:val="009012AC"/>
    <w:rsid w:val="00920965"/>
    <w:rsid w:val="009F1761"/>
    <w:rsid w:val="00F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4F6EB7"/>
  <w15:chartTrackingRefBased/>
  <w15:docId w15:val="{4CC06366-F393-0D4F-AFD7-C869DF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A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AC"/>
    <w:pPr>
      <w:ind w:left="720"/>
      <w:contextualSpacing/>
    </w:pPr>
  </w:style>
  <w:style w:type="table" w:styleId="TableGrid">
    <w:name w:val="Table Grid"/>
    <w:basedOn w:val="TableNormal"/>
    <w:uiPriority w:val="59"/>
    <w:rsid w:val="009012A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3</cp:revision>
  <cp:lastPrinted>2022-03-03T19:11:00Z</cp:lastPrinted>
  <dcterms:created xsi:type="dcterms:W3CDTF">2021-02-07T20:00:00Z</dcterms:created>
  <dcterms:modified xsi:type="dcterms:W3CDTF">2022-03-05T18:16:00Z</dcterms:modified>
</cp:coreProperties>
</file>