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18EF1" w14:textId="137DCC3D" w:rsidR="002E622E" w:rsidRDefault="002E622E">
      <w:pPr>
        <w:rPr>
          <w:sz w:val="48"/>
          <w:szCs w:val="48"/>
          <w:lang w:val="el-GR"/>
        </w:rPr>
      </w:pPr>
      <w:r>
        <w:rPr>
          <w:sz w:val="48"/>
          <w:szCs w:val="48"/>
          <w:lang w:val="el-GR"/>
        </w:rPr>
        <w:t>ΡΑΨΩΔΙΑ Α (54-245)</w:t>
      </w:r>
    </w:p>
    <w:p w14:paraId="5C110AA3" w14:textId="5C895988" w:rsidR="002E622E" w:rsidRDefault="002E622E">
      <w:pPr>
        <w:rPr>
          <w:sz w:val="48"/>
          <w:szCs w:val="48"/>
          <w:lang w:val="el-GR"/>
        </w:rPr>
      </w:pPr>
      <w:r>
        <w:rPr>
          <w:sz w:val="48"/>
          <w:szCs w:val="48"/>
          <w:lang w:val="el-GR"/>
        </w:rPr>
        <w:t>ΥΛΗ ΩΡΙΑΙΟΥ ΔΙΑΓΩΝΙΣΜΑΤΟΣ Α΄ΤΕΤΡΑΜΗΝΟΥ</w:t>
      </w:r>
    </w:p>
    <w:p w14:paraId="1C3C8B3A" w14:textId="38A897C0" w:rsidR="00E87B40" w:rsidRDefault="00E87B40">
      <w:pPr>
        <w:rPr>
          <w:sz w:val="48"/>
          <w:szCs w:val="48"/>
          <w:lang w:val="el-GR"/>
        </w:rPr>
      </w:pPr>
      <w:r>
        <w:rPr>
          <w:sz w:val="48"/>
          <w:szCs w:val="48"/>
          <w:lang w:val="el-GR"/>
        </w:rPr>
        <w:t>ΣΤΑ ΑΡΧΑΙΑ ΑΠΟ ΜΤΦ (ΙΛΙΑΔΑ)</w:t>
      </w:r>
    </w:p>
    <w:p w14:paraId="425CD40C" w14:textId="77777777" w:rsidR="00E87B40" w:rsidRDefault="002E622E">
      <w:pPr>
        <w:rPr>
          <w:sz w:val="48"/>
          <w:szCs w:val="48"/>
          <w:lang w:val="el-GR"/>
        </w:rPr>
      </w:pPr>
      <w:r>
        <w:rPr>
          <w:sz w:val="48"/>
          <w:szCs w:val="48"/>
          <w:lang w:val="el-GR"/>
        </w:rPr>
        <w:t xml:space="preserve">ΕΡΜΗΝΕΥΤΙΚΗ ΑΝΑΛΥΣΗ – ΣΧΟΛΙΑ </w:t>
      </w:r>
    </w:p>
    <w:p w14:paraId="4D61645F" w14:textId="1942F2B0" w:rsidR="00E87B40" w:rsidRPr="002E622E" w:rsidRDefault="002E622E" w:rsidP="00E87B40">
      <w:pPr>
        <w:rPr>
          <w:sz w:val="48"/>
          <w:szCs w:val="48"/>
          <w:lang w:val="el-GR"/>
        </w:rPr>
      </w:pPr>
      <w:r>
        <w:rPr>
          <w:sz w:val="48"/>
          <w:szCs w:val="48"/>
          <w:lang w:val="el-GR"/>
        </w:rPr>
        <w:t>ΕΠΙ</w:t>
      </w:r>
      <w:r w:rsidR="00E87B40" w:rsidRPr="00E87B40">
        <w:rPr>
          <w:sz w:val="48"/>
          <w:szCs w:val="48"/>
          <w:lang w:val="el-GR"/>
        </w:rPr>
        <w:t xml:space="preserve"> </w:t>
      </w:r>
      <w:r w:rsidR="00E87B40">
        <w:rPr>
          <w:sz w:val="48"/>
          <w:szCs w:val="48"/>
          <w:lang w:val="el-GR"/>
        </w:rPr>
        <w:t>ΤΟΥ ΒΙΒΛΙΟΥ</w:t>
      </w:r>
    </w:p>
    <w:p w14:paraId="08D4889B" w14:textId="2C547A03" w:rsidR="00E87B40" w:rsidRDefault="00E87B40">
      <w:pPr>
        <w:rPr>
          <w:sz w:val="48"/>
          <w:szCs w:val="48"/>
          <w:lang w:val="el-GR"/>
        </w:rPr>
      </w:pPr>
    </w:p>
    <w:p w14:paraId="118B68B4" w14:textId="2C3C8919" w:rsidR="002E622E" w:rsidRDefault="002E622E"/>
    <w:p w14:paraId="29645767" w14:textId="0979E3A9" w:rsidR="002E622E" w:rsidRDefault="002E622E"/>
    <w:p w14:paraId="241F8AAF" w14:textId="69182F91" w:rsidR="002E622E" w:rsidRDefault="002E622E"/>
    <w:p w14:paraId="5FE5BF44" w14:textId="0BE77BA2" w:rsidR="002E622E" w:rsidRDefault="002E622E"/>
    <w:p w14:paraId="4A7EA6DB" w14:textId="77777777" w:rsidR="002E622E" w:rsidRDefault="002E622E"/>
    <w:p w14:paraId="417CDE7B" w14:textId="3B0957E2" w:rsidR="002E622E" w:rsidRDefault="002E622E">
      <w:r>
        <w:rPr>
          <w:noProof/>
        </w:rPr>
        <w:lastRenderedPageBreak/>
        <w:drawing>
          <wp:inline distT="0" distB="0" distL="0" distR="0" wp14:anchorId="54742DE6" wp14:editId="63F9187B">
            <wp:extent cx="5731510" cy="523240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EBF6A" wp14:editId="6E1F1F86">
            <wp:extent cx="5731510" cy="82289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4AD8" w14:textId="11AD4731" w:rsidR="002E622E" w:rsidRDefault="002E622E"/>
    <w:p w14:paraId="3F90ED0E" w14:textId="77777777" w:rsidR="002E622E" w:rsidRDefault="002E622E"/>
    <w:p w14:paraId="6C98AB60" w14:textId="0560EDDF" w:rsidR="002E622E" w:rsidRDefault="002E622E">
      <w:r>
        <w:rPr>
          <w:noProof/>
        </w:rPr>
        <w:lastRenderedPageBreak/>
        <w:drawing>
          <wp:inline distT="0" distB="0" distL="0" distR="0" wp14:anchorId="387FEC4B" wp14:editId="22ED519E">
            <wp:extent cx="5731510" cy="8105140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244D2" w14:textId="0CF07BA9" w:rsidR="002E622E" w:rsidRDefault="002E622E">
      <w:r>
        <w:rPr>
          <w:noProof/>
        </w:rPr>
        <w:lastRenderedPageBreak/>
        <w:drawing>
          <wp:inline distT="0" distB="0" distL="0" distR="0" wp14:anchorId="5A184136" wp14:editId="05E41BA5">
            <wp:extent cx="5731510" cy="81305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4CAEE" w14:textId="450C1915" w:rsidR="00E87B40" w:rsidRDefault="00E87B40">
      <w:r>
        <w:rPr>
          <w:noProof/>
        </w:rPr>
        <w:lastRenderedPageBreak/>
        <w:drawing>
          <wp:inline distT="0" distB="0" distL="0" distR="0" wp14:anchorId="7C2B1883" wp14:editId="45A9BA98">
            <wp:extent cx="5731510" cy="80981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9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9869" w14:textId="45E3DDAD" w:rsidR="00E87B40" w:rsidRDefault="00E87B40">
      <w:r>
        <w:rPr>
          <w:noProof/>
        </w:rPr>
        <w:lastRenderedPageBreak/>
        <w:drawing>
          <wp:inline distT="0" distB="0" distL="0" distR="0" wp14:anchorId="51BBFD8E" wp14:editId="6B0738F7">
            <wp:extent cx="5731510" cy="7954645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5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17A8" w14:textId="77777777" w:rsidR="00E87B40" w:rsidRDefault="00E87B40"/>
    <w:p w14:paraId="33CEBC54" w14:textId="77777777" w:rsidR="002E622E" w:rsidRDefault="002E622E"/>
    <w:p w14:paraId="4938C1B5" w14:textId="77777777" w:rsidR="002E622E" w:rsidRDefault="002E622E"/>
    <w:p w14:paraId="41D2078E" w14:textId="77777777" w:rsidR="002E622E" w:rsidRDefault="002E622E"/>
    <w:p w14:paraId="13D7CAC2" w14:textId="77777777" w:rsidR="002E622E" w:rsidRDefault="002E622E"/>
    <w:p w14:paraId="6520D8D1" w14:textId="0F215617" w:rsidR="002E622E" w:rsidRDefault="002E622E"/>
    <w:p w14:paraId="3C7B7EBC" w14:textId="68B9C0F8" w:rsidR="002E622E" w:rsidRDefault="002E622E"/>
    <w:p w14:paraId="392CDFA8" w14:textId="77777777" w:rsidR="002E622E" w:rsidRDefault="002E622E"/>
    <w:p w14:paraId="26F2258C" w14:textId="428CB45A" w:rsidR="002E622E" w:rsidRDefault="002E622E">
      <w:r>
        <w:rPr>
          <w:noProof/>
        </w:rPr>
        <w:drawing>
          <wp:inline distT="0" distB="0" distL="0" distR="0" wp14:anchorId="2AEFA7A7" wp14:editId="0964B690">
            <wp:extent cx="5731510" cy="2424430"/>
            <wp:effectExtent l="0" t="0" r="0" b="127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280D2" w14:textId="77777777" w:rsidR="002E622E" w:rsidRDefault="002E622E"/>
    <w:p w14:paraId="40445D9A" w14:textId="19C7A375" w:rsidR="002E622E" w:rsidRDefault="002E622E"/>
    <w:p w14:paraId="1AD6700F" w14:textId="77777777" w:rsidR="002E622E" w:rsidRDefault="002E622E"/>
    <w:sectPr w:rsidR="002E62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22E"/>
    <w:rsid w:val="0023504E"/>
    <w:rsid w:val="002E622E"/>
    <w:rsid w:val="003B414D"/>
    <w:rsid w:val="00503443"/>
    <w:rsid w:val="00920965"/>
    <w:rsid w:val="00E8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EB552C"/>
  <w15:chartTrackingRefBased/>
  <w15:docId w15:val="{D82ABF9E-AA20-5C4E-A668-8B830AB01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12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PANAGIOTIS THEODORIS</dc:creator>
  <cp:keywords/>
  <dc:description/>
  <cp:lastModifiedBy>PANAGIOTIS THEODORIS</cp:lastModifiedBy>
  <cp:revision>2</cp:revision>
  <dcterms:created xsi:type="dcterms:W3CDTF">2022-12-06T17:12:00Z</dcterms:created>
  <dcterms:modified xsi:type="dcterms:W3CDTF">2022-12-06T17:21:00Z</dcterms:modified>
</cp:coreProperties>
</file>